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CFD7C" w14:textId="77777777" w:rsidR="004954BA" w:rsidRPr="00C750A3" w:rsidRDefault="004954BA" w:rsidP="004954BA">
      <w:pPr>
        <w:spacing w:after="0" w:line="360" w:lineRule="auto"/>
        <w:jc w:val="both"/>
        <w:rPr>
          <w:rFonts w:eastAsia="Times New Roman" w:cs="Times New Roman"/>
          <w:b/>
          <w:sz w:val="20"/>
          <w:szCs w:val="20"/>
          <w:lang w:eastAsia="it-IT"/>
        </w:rPr>
      </w:pPr>
      <w:r w:rsidRPr="00C750A3">
        <w:rPr>
          <w:rFonts w:eastAsia="Times New Roman" w:cs="Times New Roman"/>
          <w:b/>
          <w:sz w:val="20"/>
          <w:szCs w:val="20"/>
          <w:lang w:eastAsia="it-IT"/>
        </w:rPr>
        <w:t xml:space="preserve">Allegato </w:t>
      </w:r>
      <w:r w:rsidR="007B6817" w:rsidRPr="00C750A3">
        <w:rPr>
          <w:rFonts w:eastAsia="Times New Roman" w:cs="Times New Roman"/>
          <w:b/>
          <w:sz w:val="20"/>
          <w:szCs w:val="20"/>
          <w:lang w:eastAsia="it-IT"/>
        </w:rPr>
        <w:t>1</w:t>
      </w:r>
    </w:p>
    <w:p w14:paraId="46E524EF" w14:textId="0F5046BD" w:rsidR="00FE395F" w:rsidRPr="00C750A3" w:rsidRDefault="00FE395F" w:rsidP="00FE395F">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Pr>
          <w:rFonts w:eastAsia="Times New Roman" w:cs="Times New Roman"/>
          <w:b/>
          <w:sz w:val="20"/>
          <w:szCs w:val="20"/>
          <w:lang w:eastAsia="it-IT"/>
        </w:rPr>
        <w:t xml:space="preserve"> </w:t>
      </w:r>
      <w:r w:rsidR="00B24D2D" w:rsidRPr="00B24D2D">
        <w:rPr>
          <w:rFonts w:eastAsia="Times New Roman" w:cs="Times New Roman"/>
          <w:b/>
          <w:sz w:val="20"/>
          <w:szCs w:val="20"/>
          <w:lang w:eastAsia="it-IT"/>
        </w:rPr>
        <w:t>e ss.mm.ii.</w:t>
      </w:r>
    </w:p>
    <w:p w14:paraId="5FC6C914" w14:textId="77777777" w:rsidR="004954BA" w:rsidRPr="00C750A3"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681CDF74" w14:textId="77777777" w:rsidR="004954BA" w:rsidRPr="00C750A3" w:rsidRDefault="004954BA" w:rsidP="0022701B">
      <w:pPr>
        <w:spacing w:after="0" w:line="360" w:lineRule="auto"/>
        <w:ind w:right="-1"/>
        <w:jc w:val="both"/>
        <w:rPr>
          <w:rFonts w:eastAsia="Times New Roman" w:cs="Times New Roman"/>
          <w:sz w:val="20"/>
          <w:szCs w:val="20"/>
          <w:lang w:eastAsia="it-IT"/>
        </w:rPr>
      </w:pPr>
      <w:r w:rsidRPr="00C750A3">
        <w:rPr>
          <w:rFonts w:eastAsia="Times New Roman" w:cs="Times New Roman"/>
          <w:sz w:val="20"/>
          <w:szCs w:val="20"/>
          <w:lang w:eastAsia="it-IT"/>
        </w:rPr>
        <w:t>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C750A3">
        <w:rPr>
          <w:rFonts w:eastAsia="Times New Roman" w:cs="Times New Roman"/>
          <w:sz w:val="20"/>
          <w:szCs w:val="20"/>
          <w:lang w:eastAsia="it-IT"/>
        </w:rPr>
        <w:t>l ________________in qualità di Legale Rappresentante</w:t>
      </w:r>
    </w:p>
    <w:p w14:paraId="36B54127" w14:textId="77777777" w:rsidR="004954BA" w:rsidRPr="00C750A3" w:rsidRDefault="004954BA" w:rsidP="004954BA">
      <w:pPr>
        <w:spacing w:after="0" w:line="360" w:lineRule="auto"/>
        <w:ind w:right="-1"/>
        <w:jc w:val="both"/>
        <w:rPr>
          <w:rFonts w:eastAsia="Times New Roman" w:cs="Times New Roman"/>
          <w:sz w:val="20"/>
          <w:szCs w:val="20"/>
          <w:lang w:eastAsia="it-IT"/>
        </w:rPr>
      </w:pPr>
      <w:r w:rsidRPr="00C750A3">
        <w:rPr>
          <w:rFonts w:eastAsia="Times New Roman" w:cs="Times New Roman"/>
          <w:sz w:val="20"/>
          <w:szCs w:val="20"/>
          <w:lang w:eastAsia="it-IT"/>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nel caso di dichiarazioni non veritiere, di formazione o uso di atti falsi, richiamate dal successivo articolo 76 del citato Decreto del Presidente della Repubblica,</w:t>
      </w:r>
    </w:p>
    <w:p w14:paraId="6291511A" w14:textId="77777777" w:rsidR="004954BA" w:rsidRPr="00C750A3" w:rsidRDefault="004954BA" w:rsidP="004954BA">
      <w:pPr>
        <w:spacing w:after="0" w:line="360" w:lineRule="auto"/>
        <w:ind w:right="-1"/>
        <w:jc w:val="center"/>
        <w:outlineLvl w:val="0"/>
        <w:rPr>
          <w:rFonts w:eastAsia="Times New Roman" w:cs="Times New Roman"/>
          <w:b/>
          <w:sz w:val="20"/>
          <w:szCs w:val="20"/>
          <w:lang w:eastAsia="it-IT"/>
        </w:rPr>
      </w:pPr>
      <w:r w:rsidRPr="00C750A3">
        <w:rPr>
          <w:rFonts w:eastAsia="Times New Roman" w:cs="Times New Roman"/>
          <w:b/>
          <w:sz w:val="20"/>
          <w:szCs w:val="20"/>
          <w:lang w:eastAsia="it-IT"/>
        </w:rPr>
        <w:t>DICHIARO</w:t>
      </w:r>
    </w:p>
    <w:p w14:paraId="7BE14DC6" w14:textId="77777777" w:rsidR="004954BA" w:rsidRPr="00C750A3" w:rsidRDefault="004954BA" w:rsidP="004954BA">
      <w:pPr>
        <w:spacing w:after="0" w:line="360" w:lineRule="auto"/>
        <w:ind w:right="-82"/>
        <w:jc w:val="both"/>
        <w:rPr>
          <w:rFonts w:eastAsia="Times New Roman" w:cs="Times New Roman"/>
          <w:sz w:val="20"/>
          <w:szCs w:val="20"/>
          <w:lang w:eastAsia="it-IT"/>
        </w:rPr>
      </w:pPr>
      <w:r w:rsidRPr="00C750A3">
        <w:rPr>
          <w:rFonts w:eastAsia="Times New Roman" w:cs="Times New Roman"/>
          <w:sz w:val="20"/>
          <w:szCs w:val="20"/>
          <w:lang w:eastAsia="it-IT"/>
        </w:rPr>
        <w:t>che la società proponente:</w:t>
      </w:r>
    </w:p>
    <w:p w14:paraId="0D71A463" w14:textId="77777777" w:rsidR="004954BA" w:rsidRPr="00C750A3"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è regolarmente costituita in forma societaria da non meno di 36 (trentasei) mesi, ed è tutto</w:t>
      </w:r>
      <w:r w:rsidR="0022701B" w:rsidRPr="00C750A3">
        <w:rPr>
          <w:rFonts w:eastAsia="Times New Roman" w:cs="Times New Roman"/>
          <w:sz w:val="20"/>
          <w:szCs w:val="20"/>
          <w:lang w:eastAsia="it-IT"/>
        </w:rPr>
        <w:t>ra iscritta nel Registro delle I</w:t>
      </w:r>
      <w:r w:rsidRPr="00C750A3">
        <w:rPr>
          <w:rFonts w:eastAsia="Times New Roman" w:cs="Times New Roman"/>
          <w:sz w:val="20"/>
          <w:szCs w:val="20"/>
          <w:lang w:eastAsia="it-IT"/>
        </w:rPr>
        <w:t xml:space="preserve">mprese della CCIAA di ___________________, numero REA ____________; </w:t>
      </w:r>
    </w:p>
    <w:p w14:paraId="5BBC1C64" w14:textId="77777777" w:rsidR="004954BA" w:rsidRPr="00C750A3"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è nel pieno 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5A9A0B88" w14:textId="77777777" w:rsidR="00652E17" w:rsidRPr="00C750A3"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si trova in regola con le disposizioni vigenti in materia di normativa edilizia ed urbanistica, del lavoro, della prevenzione degli infortuni e d</w:t>
      </w:r>
      <w:r w:rsidR="00931BB6" w:rsidRPr="00C750A3">
        <w:rPr>
          <w:rFonts w:eastAsia="Times New Roman" w:cs="Times New Roman"/>
          <w:sz w:val="20"/>
          <w:szCs w:val="20"/>
          <w:lang w:eastAsia="it-IT"/>
        </w:rPr>
        <w:t>ella salvaguardia dell'ambiente;</w:t>
      </w:r>
    </w:p>
    <w:p w14:paraId="62B94D20" w14:textId="77777777" w:rsidR="004954BA" w:rsidRPr="00C750A3" w:rsidRDefault="00652E17"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 xml:space="preserve">si trova </w:t>
      </w:r>
      <w:r w:rsidR="004954BA" w:rsidRPr="00C750A3">
        <w:rPr>
          <w:rFonts w:eastAsia="Times New Roman" w:cs="Times New Roman"/>
          <w:sz w:val="20"/>
          <w:szCs w:val="20"/>
          <w:lang w:eastAsia="it-IT"/>
        </w:rPr>
        <w:t xml:space="preserve">in regola con gli obblighi contributivi; </w:t>
      </w:r>
    </w:p>
    <w:p w14:paraId="79D0B3F7" w14:textId="77777777" w:rsidR="00F14AC5" w:rsidRPr="00C750A3" w:rsidRDefault="00931BB6"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h</w:t>
      </w:r>
      <w:r w:rsidR="00F14AC5" w:rsidRPr="00C750A3">
        <w:rPr>
          <w:rFonts w:eastAsia="Times New Roman" w:cs="Times New Roman"/>
          <w:sz w:val="20"/>
          <w:szCs w:val="20"/>
          <w:lang w:eastAsia="it-IT"/>
        </w:rPr>
        <w:t>a diritto a ricevere aiuti “</w:t>
      </w:r>
      <w:r w:rsidR="00F14AC5" w:rsidRPr="00C750A3">
        <w:rPr>
          <w:rFonts w:eastAsia="Times New Roman" w:cs="Times New Roman"/>
          <w:i/>
          <w:sz w:val="20"/>
          <w:szCs w:val="20"/>
          <w:lang w:eastAsia="it-IT"/>
        </w:rPr>
        <w:t>de minimis</w:t>
      </w:r>
      <w:r w:rsidR="00F14AC5" w:rsidRPr="00C750A3">
        <w:rPr>
          <w:rFonts w:eastAsia="Times New Roman" w:cs="Times New Roman"/>
          <w:sz w:val="20"/>
          <w:szCs w:val="20"/>
          <w:lang w:eastAsia="it-IT"/>
        </w:rPr>
        <w:t xml:space="preserve">” secondo quanto disposto dal </w:t>
      </w:r>
      <w:r w:rsidR="00F14AC5" w:rsidRPr="00C750A3">
        <w:rPr>
          <w:rFonts w:eastAsia="Times New Roman" w:cs="Times New Roman"/>
          <w:i/>
          <w:sz w:val="20"/>
          <w:szCs w:val="20"/>
          <w:lang w:eastAsia="it-IT"/>
        </w:rPr>
        <w:t>Regolamento de minimis</w:t>
      </w:r>
      <w:r w:rsidR="00F14AC5" w:rsidRPr="00C750A3">
        <w:rPr>
          <w:rFonts w:eastAsia="Times New Roman" w:cs="Times New Roman"/>
          <w:sz w:val="20"/>
          <w:szCs w:val="20"/>
          <w:lang w:eastAsia="it-IT"/>
        </w:rPr>
        <w:t>;</w:t>
      </w:r>
    </w:p>
    <w:p w14:paraId="569507C9" w14:textId="77777777" w:rsidR="004954BA" w:rsidRPr="00C750A3"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 xml:space="preserve">ha restituito le agevolazioni godute per le quali è stato disposto dal Ministero dello </w:t>
      </w:r>
      <w:r w:rsidR="0022701B" w:rsidRPr="00C750A3">
        <w:rPr>
          <w:rFonts w:eastAsia="Times New Roman" w:cs="Times New Roman"/>
          <w:sz w:val="20"/>
          <w:szCs w:val="20"/>
          <w:lang w:eastAsia="it-IT"/>
        </w:rPr>
        <w:t>S</w:t>
      </w:r>
      <w:r w:rsidRPr="00C750A3">
        <w:rPr>
          <w:rFonts w:eastAsia="Times New Roman" w:cs="Times New Roman"/>
          <w:sz w:val="20"/>
          <w:szCs w:val="20"/>
          <w:lang w:eastAsia="it-IT"/>
        </w:rPr>
        <w:t xml:space="preserve">viluppo </w:t>
      </w:r>
      <w:r w:rsidR="0022701B" w:rsidRPr="00C750A3">
        <w:rPr>
          <w:rFonts w:eastAsia="Times New Roman" w:cs="Times New Roman"/>
          <w:sz w:val="20"/>
          <w:szCs w:val="20"/>
          <w:lang w:eastAsia="it-IT"/>
        </w:rPr>
        <w:t>E</w:t>
      </w:r>
      <w:r w:rsidRPr="00C750A3">
        <w:rPr>
          <w:rFonts w:eastAsia="Times New Roman" w:cs="Times New Roman"/>
          <w:sz w:val="20"/>
          <w:szCs w:val="20"/>
          <w:lang w:eastAsia="it-IT"/>
        </w:rPr>
        <w:t xml:space="preserve">conomico un ordine di recupero; </w:t>
      </w:r>
    </w:p>
    <w:p w14:paraId="2E588A01" w14:textId="77777777" w:rsidR="004954BA" w:rsidRPr="00C750A3" w:rsidRDefault="00F14AC5" w:rsidP="004954BA">
      <w:pPr>
        <w:numPr>
          <w:ilvl w:val="0"/>
          <w:numId w:val="1"/>
        </w:numPr>
        <w:spacing w:after="0" w:line="360" w:lineRule="auto"/>
        <w:ind w:left="709" w:hanging="283"/>
        <w:jc w:val="both"/>
        <w:rPr>
          <w:rFonts w:eastAsia="Times New Roman" w:cs="Times New Roman"/>
          <w:sz w:val="20"/>
          <w:szCs w:val="20"/>
          <w:lang w:eastAsia="it-IT"/>
        </w:rPr>
      </w:pPr>
      <w:r w:rsidRPr="00C750A3">
        <w:rPr>
          <w:rFonts w:eastAsia="Times New Roman" w:cs="Times New Roman"/>
          <w:sz w:val="20"/>
          <w:szCs w:val="20"/>
          <w:lang w:eastAsia="it-IT"/>
        </w:rPr>
        <w:t>non rientra tra le imprese che hanno ricevuto, e successivamente, non rimborsato o depositato in un contro bloccato, gli aiuti individuati quali illegali o incompatibili dalla Commissione europea di cui all’</w:t>
      </w:r>
      <w:r w:rsidR="00931BB6" w:rsidRPr="00C750A3">
        <w:rPr>
          <w:rFonts w:eastAsia="Times New Roman" w:cs="Times New Roman"/>
          <w:sz w:val="20"/>
          <w:szCs w:val="20"/>
          <w:lang w:eastAsia="it-IT"/>
        </w:rPr>
        <w:t>art. 4 DPCM 23/05/2007;</w:t>
      </w:r>
    </w:p>
    <w:p w14:paraId="1B2FB00A" w14:textId="77777777" w:rsidR="00E4409A" w:rsidRPr="00C750A3" w:rsidRDefault="00E4409A" w:rsidP="00E4409A">
      <w:pPr>
        <w:spacing w:after="0" w:line="360" w:lineRule="auto"/>
        <w:jc w:val="both"/>
        <w:rPr>
          <w:rFonts w:eastAsia="Times New Roman" w:cs="Times New Roman"/>
          <w:sz w:val="20"/>
          <w:szCs w:val="20"/>
          <w:lang w:eastAsia="it-IT"/>
        </w:rPr>
      </w:pPr>
    </w:p>
    <w:p w14:paraId="0F813D69" w14:textId="77777777" w:rsidR="00E4409A" w:rsidRPr="00C750A3" w:rsidRDefault="00E4409A" w:rsidP="00E4409A">
      <w:pPr>
        <w:spacing w:after="0" w:line="360" w:lineRule="auto"/>
        <w:jc w:val="both"/>
        <w:rPr>
          <w:rFonts w:eastAsia="Times New Roman" w:cs="Times New Roman"/>
          <w:b/>
          <w:sz w:val="20"/>
          <w:szCs w:val="20"/>
          <w:lang w:eastAsia="it-IT"/>
        </w:rPr>
      </w:pPr>
    </w:p>
    <w:p w14:paraId="6C1DAD73" w14:textId="77777777" w:rsidR="004954BA" w:rsidRPr="00C750A3" w:rsidRDefault="004954BA" w:rsidP="004E6772">
      <w:pPr>
        <w:spacing w:after="0" w:line="360" w:lineRule="auto"/>
        <w:ind w:left="709" w:right="-1"/>
        <w:jc w:val="center"/>
        <w:outlineLvl w:val="0"/>
        <w:rPr>
          <w:rFonts w:eastAsia="Times New Roman" w:cs="Times New Roman"/>
          <w:b/>
          <w:sz w:val="20"/>
          <w:szCs w:val="20"/>
          <w:lang w:eastAsia="it-IT"/>
        </w:rPr>
      </w:pPr>
      <w:r w:rsidRPr="00C750A3">
        <w:rPr>
          <w:rFonts w:eastAsia="Times New Roman" w:cs="Times New Roman"/>
          <w:b/>
          <w:sz w:val="20"/>
          <w:szCs w:val="20"/>
          <w:lang w:eastAsia="it-IT"/>
        </w:rPr>
        <w:t>DICHIARO INOLTRE</w:t>
      </w:r>
    </w:p>
    <w:p w14:paraId="4993F97B" w14:textId="77777777" w:rsidR="00A00005" w:rsidRPr="00C750A3" w:rsidRDefault="00A00005" w:rsidP="00A00005">
      <w:pPr>
        <w:spacing w:after="0" w:line="360" w:lineRule="auto"/>
        <w:ind w:right="-82"/>
        <w:jc w:val="both"/>
        <w:rPr>
          <w:rFonts w:eastAsia="Times New Roman" w:cs="Times New Roman"/>
          <w:sz w:val="20"/>
          <w:szCs w:val="20"/>
          <w:lang w:eastAsia="it-IT"/>
        </w:rPr>
      </w:pPr>
    </w:p>
    <w:p w14:paraId="4CD6C251" w14:textId="4F1B2F16" w:rsidR="004954BA" w:rsidRPr="00C750A3" w:rsidRDefault="004954BA" w:rsidP="00A00005">
      <w:pPr>
        <w:spacing w:after="0" w:line="360" w:lineRule="auto"/>
        <w:ind w:right="-82"/>
        <w:jc w:val="both"/>
        <w:rPr>
          <w:rFonts w:eastAsia="Times New Roman" w:cs="Times New Roman"/>
          <w:sz w:val="20"/>
          <w:szCs w:val="20"/>
          <w:lang w:eastAsia="it-IT"/>
        </w:rPr>
      </w:pPr>
      <w:r w:rsidRPr="00C750A3">
        <w:rPr>
          <w:rFonts w:eastAsia="Times New Roman" w:cs="Times New Roman"/>
          <w:sz w:val="20"/>
          <w:szCs w:val="20"/>
          <w:lang w:eastAsia="it-IT"/>
        </w:rPr>
        <w:t>che la società proponente</w:t>
      </w:r>
      <w:r w:rsidR="00A00005" w:rsidRPr="00C750A3">
        <w:rPr>
          <w:rFonts w:eastAsia="Times New Roman" w:cs="Times New Roman"/>
          <w:sz w:val="20"/>
          <w:szCs w:val="20"/>
          <w:lang w:eastAsia="it-IT"/>
        </w:rPr>
        <w:t xml:space="preserve"> </w:t>
      </w:r>
      <w:r w:rsidRPr="00C750A3">
        <w:rPr>
          <w:rFonts w:eastAsia="Times New Roman" w:cs="Times New Roman"/>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w:t>
      </w:r>
      <w:r w:rsidR="003F1B6D">
        <w:rPr>
          <w:rFonts w:eastAsia="Times New Roman" w:cs="Times New Roman"/>
          <w:sz w:val="20"/>
          <w:szCs w:val="20"/>
          <w:lang w:eastAsia="it-IT"/>
        </w:rPr>
        <w:t>.</w:t>
      </w:r>
    </w:p>
    <w:p w14:paraId="65E98713" w14:textId="77777777" w:rsidR="004954BA" w:rsidRPr="00C750A3" w:rsidRDefault="004954BA" w:rsidP="004954BA">
      <w:pPr>
        <w:spacing w:after="0" w:line="360" w:lineRule="auto"/>
        <w:jc w:val="both"/>
        <w:rPr>
          <w:rFonts w:eastAsia="Times New Roman" w:cs="Times New Roman"/>
          <w:sz w:val="20"/>
          <w:szCs w:val="20"/>
          <w:highlight w:val="yellow"/>
          <w:lang w:eastAsia="it-IT"/>
        </w:rPr>
      </w:pPr>
    </w:p>
    <w:p w14:paraId="138B221E" w14:textId="42543F68" w:rsidR="00EE3290" w:rsidRPr="00CC6F97" w:rsidRDefault="00EE3290" w:rsidP="00FE395F">
      <w:pPr>
        <w:spacing w:line="360" w:lineRule="auto"/>
        <w:jc w:val="both"/>
        <w:rPr>
          <w:color w:val="000000" w:themeColor="text1"/>
          <w:sz w:val="20"/>
          <w:szCs w:val="20"/>
        </w:rPr>
      </w:pPr>
      <w:r w:rsidRPr="00CC6F97">
        <w:rPr>
          <w:color w:val="000000" w:themeColor="text1"/>
          <w:sz w:val="20"/>
          <w:szCs w:val="20"/>
        </w:rPr>
        <w:lastRenderedPageBreak/>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p>
    <w:p w14:paraId="6AF5AC31" w14:textId="77777777" w:rsidR="004954BA" w:rsidRPr="00C750A3" w:rsidRDefault="004954BA" w:rsidP="004954BA">
      <w:pPr>
        <w:tabs>
          <w:tab w:val="left" w:pos="5529"/>
          <w:tab w:val="left" w:pos="6521"/>
        </w:tabs>
        <w:spacing w:after="0" w:line="360" w:lineRule="auto"/>
        <w:rPr>
          <w:rFonts w:eastAsia="Times New Roman" w:cs="Times New Roman"/>
          <w:sz w:val="20"/>
          <w:szCs w:val="20"/>
          <w:u w:val="single"/>
          <w:lang w:eastAsia="it-IT"/>
        </w:rPr>
      </w:pPr>
      <w:r w:rsidRPr="00C750A3">
        <w:rPr>
          <w:rFonts w:eastAsia="Times New Roman" w:cs="Times New Roman"/>
          <w:sz w:val="20"/>
          <w:szCs w:val="20"/>
          <w:lang w:eastAsia="it-IT"/>
        </w:rPr>
        <w:tab/>
      </w:r>
      <w:r w:rsidRPr="00C750A3">
        <w:rPr>
          <w:rFonts w:eastAsia="Times New Roman" w:cs="Times New Roman"/>
          <w:sz w:val="20"/>
          <w:szCs w:val="20"/>
          <w:lang w:eastAsia="it-IT"/>
        </w:rPr>
        <w:tab/>
      </w:r>
      <w:r w:rsidRPr="00C750A3">
        <w:rPr>
          <w:rFonts w:eastAsia="Times New Roman" w:cs="Times New Roman"/>
          <w:sz w:val="20"/>
          <w:szCs w:val="20"/>
          <w:lang w:eastAsia="it-IT"/>
        </w:rPr>
        <w:tab/>
        <w:t xml:space="preserve">  </w:t>
      </w:r>
    </w:p>
    <w:p w14:paraId="6DDBCAB6" w14:textId="77777777" w:rsidR="00A00005" w:rsidRPr="00C750A3" w:rsidRDefault="00A00005" w:rsidP="004D3F4F">
      <w:pPr>
        <w:tabs>
          <w:tab w:val="left" w:pos="4160"/>
          <w:tab w:val="left" w:pos="4678"/>
        </w:tabs>
        <w:autoSpaceDE w:val="0"/>
        <w:autoSpaceDN w:val="0"/>
        <w:adjustRightInd w:val="0"/>
        <w:rPr>
          <w:rFonts w:cs="Times New Roman"/>
          <w:sz w:val="20"/>
          <w:szCs w:val="20"/>
        </w:rPr>
      </w:pPr>
    </w:p>
    <w:p w14:paraId="23FC8C26" w14:textId="282E1D50" w:rsidR="004D3F4F" w:rsidRPr="00C750A3" w:rsidRDefault="004D3F4F" w:rsidP="004D3F4F">
      <w:pPr>
        <w:tabs>
          <w:tab w:val="left" w:pos="4160"/>
          <w:tab w:val="left" w:pos="4678"/>
        </w:tabs>
        <w:autoSpaceDE w:val="0"/>
        <w:autoSpaceDN w:val="0"/>
        <w:adjustRightInd w:val="0"/>
        <w:rPr>
          <w:rFonts w:cs="Times New Roman"/>
          <w:sz w:val="20"/>
          <w:szCs w:val="20"/>
        </w:rPr>
      </w:pPr>
      <w:r w:rsidRPr="00C750A3">
        <w:rPr>
          <w:rFonts w:cs="Times New Roman"/>
          <w:sz w:val="20"/>
          <w:szCs w:val="20"/>
        </w:rPr>
        <w:tab/>
      </w:r>
      <w:r w:rsidRPr="00C750A3">
        <w:rPr>
          <w:rFonts w:cs="Times New Roman"/>
          <w:sz w:val="20"/>
          <w:szCs w:val="20"/>
        </w:rPr>
        <w:tab/>
        <w:t xml:space="preserve">   </w:t>
      </w:r>
      <w:r w:rsidRPr="00C750A3">
        <w:rPr>
          <w:rFonts w:cs="Times New Roman"/>
          <w:sz w:val="20"/>
          <w:szCs w:val="20"/>
        </w:rPr>
        <w:tab/>
      </w:r>
      <w:r w:rsidRPr="00C750A3">
        <w:rPr>
          <w:rFonts w:cs="Times New Roman"/>
          <w:sz w:val="20"/>
          <w:szCs w:val="20"/>
        </w:rPr>
        <w:tab/>
        <w:t xml:space="preserve">   Legale Rappresentante</w:t>
      </w:r>
    </w:p>
    <w:p w14:paraId="2A99542A" w14:textId="77777777" w:rsidR="004D3F4F" w:rsidRPr="00C750A3" w:rsidRDefault="004D3F4F" w:rsidP="006B4743">
      <w:pPr>
        <w:tabs>
          <w:tab w:val="left" w:pos="4160"/>
          <w:tab w:val="left" w:pos="4678"/>
        </w:tabs>
        <w:autoSpaceDE w:val="0"/>
        <w:autoSpaceDN w:val="0"/>
        <w:adjustRightInd w:val="0"/>
        <w:ind w:left="851" w:hanging="142"/>
        <w:rPr>
          <w:rFonts w:cs="Times New Roman"/>
          <w:b/>
          <w:bCs/>
          <w:sz w:val="20"/>
          <w:szCs w:val="20"/>
        </w:rPr>
      </w:pPr>
      <w:r w:rsidRPr="00C750A3">
        <w:rPr>
          <w:rFonts w:cs="Times New Roman"/>
          <w:sz w:val="20"/>
          <w:szCs w:val="20"/>
        </w:rPr>
        <w:tab/>
      </w:r>
      <w:r w:rsidRPr="00C750A3">
        <w:rPr>
          <w:rFonts w:cs="Times New Roman"/>
          <w:sz w:val="20"/>
          <w:szCs w:val="20"/>
        </w:rPr>
        <w:tab/>
      </w:r>
      <w:r w:rsidRPr="00C750A3">
        <w:rPr>
          <w:rFonts w:cs="Times New Roman"/>
          <w:sz w:val="20"/>
          <w:szCs w:val="20"/>
        </w:rPr>
        <w:tab/>
      </w:r>
      <w:r w:rsidRPr="00C750A3">
        <w:rPr>
          <w:rFonts w:cs="Times New Roman"/>
          <w:sz w:val="20"/>
          <w:szCs w:val="20"/>
        </w:rPr>
        <w:tab/>
        <w:t xml:space="preserve">   </w:t>
      </w:r>
      <w:r w:rsidRPr="00C750A3">
        <w:rPr>
          <w:rFonts w:cs="Times New Roman"/>
          <w:sz w:val="20"/>
          <w:szCs w:val="20"/>
        </w:rPr>
        <w:tab/>
        <w:t>______________________</w:t>
      </w:r>
      <w:r w:rsidRPr="00C750A3">
        <w:rPr>
          <w:rFonts w:cs="Times New Roman"/>
          <w:bCs/>
          <w:sz w:val="20"/>
          <w:szCs w:val="20"/>
        </w:rPr>
        <w:tab/>
      </w:r>
      <w:r w:rsidRPr="00C750A3">
        <w:rPr>
          <w:rFonts w:cs="Times New Roman"/>
          <w:bCs/>
          <w:sz w:val="20"/>
          <w:szCs w:val="20"/>
        </w:rPr>
        <w:tab/>
      </w:r>
    </w:p>
    <w:p w14:paraId="573E983D" w14:textId="77777777" w:rsidR="004D3F4F" w:rsidRPr="00C750A3" w:rsidRDefault="006B4743" w:rsidP="006B4743">
      <w:pPr>
        <w:spacing w:line="360" w:lineRule="auto"/>
        <w:ind w:left="5386" w:right="1416" w:firstLine="278"/>
        <w:rPr>
          <w:rFonts w:cs="Times New Roman"/>
          <w:sz w:val="20"/>
          <w:szCs w:val="20"/>
        </w:rPr>
      </w:pPr>
      <w:r w:rsidRPr="00C750A3">
        <w:rPr>
          <w:rFonts w:cs="Times New Roman"/>
          <w:sz w:val="20"/>
          <w:szCs w:val="20"/>
        </w:rPr>
        <w:t xml:space="preserve">      </w:t>
      </w:r>
      <w:r w:rsidR="004D3F4F" w:rsidRPr="00C750A3">
        <w:rPr>
          <w:rFonts w:cs="Times New Roman"/>
          <w:sz w:val="20"/>
          <w:szCs w:val="20"/>
        </w:rPr>
        <w:t>(f.to digitalmente)</w:t>
      </w:r>
    </w:p>
    <w:p w14:paraId="176332DB" w14:textId="77777777" w:rsidR="004D3F4F" w:rsidRPr="00C750A3" w:rsidRDefault="004D3F4F" w:rsidP="004D3F4F">
      <w:pPr>
        <w:spacing w:line="360" w:lineRule="auto"/>
        <w:jc w:val="both"/>
        <w:rPr>
          <w:rFonts w:cs="Times New Roman"/>
          <w:sz w:val="20"/>
          <w:szCs w:val="20"/>
        </w:rPr>
      </w:pPr>
    </w:p>
    <w:p w14:paraId="53A2B51A" w14:textId="77777777" w:rsidR="006B4743" w:rsidRPr="00C750A3" w:rsidRDefault="006B4743" w:rsidP="004D3F4F">
      <w:pPr>
        <w:spacing w:line="360" w:lineRule="auto"/>
        <w:jc w:val="both"/>
        <w:rPr>
          <w:rFonts w:cs="Times New Roman"/>
          <w:sz w:val="20"/>
          <w:szCs w:val="20"/>
        </w:rPr>
      </w:pPr>
    </w:p>
    <w:p w14:paraId="240A9378" w14:textId="77777777" w:rsidR="006B4743" w:rsidRPr="00C750A3" w:rsidRDefault="006B4743" w:rsidP="004D3F4F">
      <w:pPr>
        <w:spacing w:line="360" w:lineRule="auto"/>
        <w:jc w:val="both"/>
        <w:rPr>
          <w:rFonts w:cs="Times New Roman"/>
          <w:sz w:val="20"/>
          <w:szCs w:val="20"/>
        </w:rPr>
      </w:pPr>
    </w:p>
    <w:p w14:paraId="44C82115" w14:textId="77777777" w:rsidR="006B4743" w:rsidRPr="00C750A3" w:rsidRDefault="006B4743" w:rsidP="004D3F4F">
      <w:pPr>
        <w:spacing w:line="360" w:lineRule="auto"/>
        <w:jc w:val="both"/>
        <w:rPr>
          <w:rFonts w:cs="Times New Roman"/>
          <w:sz w:val="20"/>
          <w:szCs w:val="20"/>
        </w:rPr>
      </w:pPr>
    </w:p>
    <w:p w14:paraId="122B3CA3" w14:textId="77777777" w:rsidR="008C215F" w:rsidRPr="00C750A3" w:rsidRDefault="003F1B6D"/>
    <w:sectPr w:rsidR="008C215F" w:rsidRPr="00C750A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CC3F6" w14:textId="77777777" w:rsidR="00F70C34" w:rsidRDefault="00F70C34" w:rsidP="00E11739">
      <w:pPr>
        <w:spacing w:after="0" w:line="240" w:lineRule="auto"/>
      </w:pPr>
      <w:r>
        <w:separator/>
      </w:r>
    </w:p>
  </w:endnote>
  <w:endnote w:type="continuationSeparator" w:id="0">
    <w:p w14:paraId="19DC7C1B" w14:textId="77777777" w:rsidR="00F70C34" w:rsidRDefault="00F70C34" w:rsidP="00E11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20711" w14:textId="77777777" w:rsidR="00F70C34" w:rsidRDefault="00F70C34" w:rsidP="00E11739">
      <w:pPr>
        <w:spacing w:after="0" w:line="240" w:lineRule="auto"/>
      </w:pPr>
      <w:r>
        <w:separator/>
      </w:r>
    </w:p>
  </w:footnote>
  <w:footnote w:type="continuationSeparator" w:id="0">
    <w:p w14:paraId="1EB6AA5D" w14:textId="77777777" w:rsidR="00F70C34" w:rsidRDefault="00F70C34" w:rsidP="00E117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4BA"/>
    <w:rsid w:val="0022701B"/>
    <w:rsid w:val="00263550"/>
    <w:rsid w:val="003F1B6D"/>
    <w:rsid w:val="004954BA"/>
    <w:rsid w:val="004D3F4F"/>
    <w:rsid w:val="004E6772"/>
    <w:rsid w:val="00527393"/>
    <w:rsid w:val="00594961"/>
    <w:rsid w:val="005A76BD"/>
    <w:rsid w:val="006527DC"/>
    <w:rsid w:val="00652E17"/>
    <w:rsid w:val="006B4743"/>
    <w:rsid w:val="006E4EEE"/>
    <w:rsid w:val="007B6817"/>
    <w:rsid w:val="007D4549"/>
    <w:rsid w:val="00907B5B"/>
    <w:rsid w:val="00925BDA"/>
    <w:rsid w:val="00931BB6"/>
    <w:rsid w:val="00952E80"/>
    <w:rsid w:val="00A00005"/>
    <w:rsid w:val="00B13C3A"/>
    <w:rsid w:val="00B24D2D"/>
    <w:rsid w:val="00BE7DEC"/>
    <w:rsid w:val="00C6640D"/>
    <w:rsid w:val="00C750A3"/>
    <w:rsid w:val="00CC6F97"/>
    <w:rsid w:val="00D84C00"/>
    <w:rsid w:val="00D91308"/>
    <w:rsid w:val="00DC41A6"/>
    <w:rsid w:val="00E11739"/>
    <w:rsid w:val="00E4409A"/>
    <w:rsid w:val="00ED4ADB"/>
    <w:rsid w:val="00EE3290"/>
    <w:rsid w:val="00F14AC5"/>
    <w:rsid w:val="00F70C34"/>
    <w:rsid w:val="00FE39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3411ED"/>
  <w15:docId w15:val="{CD33B63B-6F30-4C95-9AFC-E4098BD0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AcronimoHTML">
    <w:name w:val="HTML Acronym"/>
    <w:uiPriority w:val="99"/>
    <w:unhideWhenUsed/>
    <w:rsid w:val="004D3F4F"/>
    <w:rPr>
      <w:vanish w:val="0"/>
      <w:webHidden w:val="0"/>
      <w:specVanish w:val="0"/>
    </w:rPr>
  </w:style>
  <w:style w:type="character" w:customStyle="1" w:styleId="pagcss12">
    <w:name w:val="pag____css_12"/>
    <w:rsid w:val="004D3F4F"/>
    <w:rPr>
      <w:rFonts w:ascii="Times New Roman" w:hAnsi="Times New Roman" w:cs="Times New Roman" w:hint="default"/>
      <w:sz w:val="29"/>
      <w:szCs w:val="29"/>
    </w:rPr>
  </w:style>
  <w:style w:type="character" w:customStyle="1" w:styleId="pagcss91">
    <w:name w:val="pag____css_91"/>
    <w:rsid w:val="004D3F4F"/>
    <w:rPr>
      <w:rFonts w:ascii="Times New Roman" w:hAnsi="Times New Roman" w:cs="Times New Roman" w:hint="default"/>
      <w:color w:val="000000"/>
    </w:rPr>
  </w:style>
  <w:style w:type="character" w:customStyle="1" w:styleId="pagcss21">
    <w:name w:val="pag____css_21"/>
    <w:rsid w:val="004D3F4F"/>
    <w:rPr>
      <w:rFonts w:ascii="Times New Roman" w:hAnsi="Times New Roman" w:cs="Times New Roman" w:hint="default"/>
      <w:b/>
      <w:bCs/>
    </w:rPr>
  </w:style>
  <w:style w:type="character" w:customStyle="1" w:styleId="pagcss41">
    <w:name w:val="pag____css_41"/>
    <w:rsid w:val="004D3F4F"/>
    <w:rPr>
      <w:rFonts w:ascii="Times New Roman" w:hAnsi="Times New Roman" w:cs="Times New Roman" w:hint="default"/>
      <w:i/>
      <w:iCs/>
    </w:rPr>
  </w:style>
  <w:style w:type="character" w:customStyle="1" w:styleId="pagcss31">
    <w:name w:val="pag____css_31"/>
    <w:rsid w:val="004D3F4F"/>
    <w:rPr>
      <w:rFonts w:ascii="Times New Roman" w:hAnsi="Times New Roman" w:cs="Times New Roman" w:hint="default"/>
      <w:u w:val="single"/>
    </w:rPr>
  </w:style>
  <w:style w:type="paragraph" w:styleId="Intestazione">
    <w:name w:val="header"/>
    <w:basedOn w:val="Normale"/>
    <w:link w:val="IntestazioneCarattere"/>
    <w:uiPriority w:val="99"/>
    <w:unhideWhenUsed/>
    <w:rsid w:val="00E117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1739"/>
  </w:style>
  <w:style w:type="paragraph" w:styleId="Pidipagina">
    <w:name w:val="footer"/>
    <w:basedOn w:val="Normale"/>
    <w:link w:val="PidipaginaCarattere"/>
    <w:uiPriority w:val="99"/>
    <w:unhideWhenUsed/>
    <w:rsid w:val="00E117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1739"/>
  </w:style>
  <w:style w:type="paragraph" w:styleId="NormaleWeb">
    <w:name w:val="Normal (Web)"/>
    <w:basedOn w:val="Normale"/>
    <w:uiPriority w:val="99"/>
    <w:semiHidden/>
    <w:unhideWhenUsed/>
    <w:rsid w:val="00E11739"/>
    <w:pPr>
      <w:spacing w:before="100" w:beforeAutospacing="1" w:after="100" w:afterAutospacing="1" w:line="240" w:lineRule="auto"/>
    </w:pPr>
    <w:rPr>
      <w:rFonts w:ascii="Times New Roman" w:eastAsiaTheme="minorEastAsia" w:hAnsi="Times New Roman" w:cs="Times New Roman"/>
      <w:sz w:val="24"/>
      <w:szCs w:val="24"/>
      <w:lang w:eastAsia="it-IT"/>
    </w:rPr>
  </w:style>
  <w:style w:type="paragraph" w:styleId="Testofumetto">
    <w:name w:val="Balloon Text"/>
    <w:basedOn w:val="Normale"/>
    <w:link w:val="TestofumettoCarattere"/>
    <w:uiPriority w:val="99"/>
    <w:semiHidden/>
    <w:unhideWhenUsed/>
    <w:rsid w:val="00E1173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17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501</Words>
  <Characters>2862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Spera Stefano</dc:creator>
  <cp:lastModifiedBy>De Angelis Alessia</cp:lastModifiedBy>
  <cp:revision>29</cp:revision>
  <dcterms:created xsi:type="dcterms:W3CDTF">2016-05-30T16:04:00Z</dcterms:created>
  <dcterms:modified xsi:type="dcterms:W3CDTF">2021-05-20T14:00:00Z</dcterms:modified>
</cp:coreProperties>
</file>