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BB69C9" w14:textId="3C1A363F" w:rsidR="00AD475C" w:rsidRDefault="0015666E" w:rsidP="0015666E">
      <w:pPr>
        <w:tabs>
          <w:tab w:val="left" w:pos="3270"/>
        </w:tabs>
        <w:rPr>
          <w:rFonts w:ascii="Calibri" w:hAnsi="Calibri" w:cs="Arial"/>
          <w:b/>
          <w:bCs/>
          <w:i/>
          <w:smallCaps/>
        </w:rPr>
      </w:pPr>
      <w:r>
        <w:rPr>
          <w:rFonts w:ascii="Calibri" w:hAnsi="Calibri" w:cs="Arial"/>
          <w:b/>
          <w:bCs/>
          <w:i/>
          <w:smallCaps/>
        </w:rPr>
        <w:tab/>
      </w:r>
      <w:r w:rsidRPr="00186CB3">
        <w:rPr>
          <w:noProof/>
        </w:rPr>
        <w:drawing>
          <wp:inline distT="0" distB="0" distL="0" distR="0" wp14:anchorId="549FD8D7" wp14:editId="134E94AA">
            <wp:extent cx="5575300" cy="8572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60FC5" w14:textId="77777777" w:rsidR="008E5317" w:rsidRDefault="008E5317">
      <w:pPr>
        <w:jc w:val="right"/>
        <w:rPr>
          <w:rFonts w:ascii="Calibri" w:hAnsi="Calibri" w:cs="Arial Black"/>
          <w:color w:val="000080"/>
          <w:sz w:val="36"/>
          <w:szCs w:val="44"/>
        </w:rPr>
      </w:pPr>
      <w:r w:rsidRPr="00A60E3C">
        <w:rPr>
          <w:rFonts w:ascii="Calibri" w:hAnsi="Calibri" w:cs="Arial"/>
          <w:b/>
          <w:bCs/>
          <w:i/>
          <w:smallCaps/>
        </w:rPr>
        <w:t xml:space="preserve">Allegato </w:t>
      </w:r>
      <w:r w:rsidR="00A60E3C" w:rsidRPr="00A60E3C">
        <w:rPr>
          <w:rFonts w:ascii="Calibri" w:hAnsi="Calibri" w:cs="Arial"/>
          <w:b/>
          <w:bCs/>
          <w:i/>
          <w:smallCaps/>
        </w:rPr>
        <w:t>2</w:t>
      </w:r>
      <w:r w:rsidR="00277041">
        <w:rPr>
          <w:rFonts w:ascii="Calibri" w:hAnsi="Calibri" w:cs="Arial"/>
          <w:b/>
          <w:bCs/>
          <w:i/>
          <w:smallCaps/>
        </w:rPr>
        <w:t>1</w:t>
      </w:r>
    </w:p>
    <w:p w14:paraId="3B27EAE8" w14:textId="77777777" w:rsidR="008E5317" w:rsidRDefault="008E5317">
      <w:pPr>
        <w:jc w:val="center"/>
        <w:rPr>
          <w:rFonts w:ascii="Calibri" w:hAnsi="Calibri" w:cs="Arial Black"/>
          <w:color w:val="000080"/>
          <w:sz w:val="36"/>
          <w:szCs w:val="44"/>
        </w:rPr>
      </w:pPr>
    </w:p>
    <w:p w14:paraId="056BA751" w14:textId="77777777" w:rsidR="008E5317" w:rsidRDefault="008E5317">
      <w:pPr>
        <w:jc w:val="center"/>
        <w:rPr>
          <w:rFonts w:ascii="Calibri" w:hAnsi="Calibri" w:cs="Arial Black"/>
          <w:color w:val="000080"/>
          <w:sz w:val="36"/>
          <w:szCs w:val="44"/>
        </w:rPr>
      </w:pPr>
    </w:p>
    <w:p w14:paraId="46010CB9" w14:textId="60755133" w:rsidR="008E5317" w:rsidRDefault="003227D4" w:rsidP="003227D4">
      <w:pPr>
        <w:tabs>
          <w:tab w:val="left" w:pos="6900"/>
        </w:tabs>
        <w:rPr>
          <w:rFonts w:ascii="Calibri" w:hAnsi="Calibri" w:cs="Arial Black"/>
          <w:color w:val="000080"/>
          <w:sz w:val="36"/>
          <w:szCs w:val="44"/>
        </w:rPr>
      </w:pPr>
      <w:r>
        <w:rPr>
          <w:rFonts w:ascii="Calibri" w:hAnsi="Calibri" w:cs="Arial Black"/>
          <w:color w:val="000080"/>
          <w:sz w:val="36"/>
          <w:szCs w:val="44"/>
        </w:rPr>
        <w:t xml:space="preserve">               </w:t>
      </w:r>
      <w:r w:rsidRPr="00A813B7">
        <w:rPr>
          <w:rFonts w:ascii="Calibri" w:hAnsi="Calibri" w:cs="Arial Black"/>
          <w:color w:val="000080"/>
          <w:sz w:val="36"/>
          <w:szCs w:val="44"/>
        </w:rPr>
        <w:t>Piano Operativo “Cultura e Turismo” FSC 2014-2020</w:t>
      </w:r>
    </w:p>
    <w:p w14:paraId="546FC293" w14:textId="77777777" w:rsidR="003227D4" w:rsidRPr="003227D4" w:rsidRDefault="003227D4" w:rsidP="003227D4">
      <w:pPr>
        <w:tabs>
          <w:tab w:val="left" w:pos="6900"/>
        </w:tabs>
        <w:rPr>
          <w:rFonts w:ascii="Calibri" w:hAnsi="Calibri" w:cs="Arial Black"/>
          <w:color w:val="000080"/>
          <w:sz w:val="36"/>
          <w:szCs w:val="44"/>
        </w:rPr>
      </w:pPr>
    </w:p>
    <w:p w14:paraId="3151EA1A" w14:textId="08B510CB" w:rsidR="006334BD" w:rsidRPr="002A2FE3" w:rsidRDefault="003227D4" w:rsidP="006334BD">
      <w:pPr>
        <w:shd w:val="clear" w:color="auto" w:fill="0000FF"/>
        <w:jc w:val="center"/>
        <w:rPr>
          <w:rFonts w:ascii="Calibri" w:hAnsi="Calibri"/>
          <w:b/>
          <w:bCs/>
          <w:smallCaps/>
          <w:color w:val="FFFFFF"/>
          <w:sz w:val="32"/>
          <w:szCs w:val="32"/>
        </w:rPr>
      </w:pPr>
      <w:r>
        <w:rPr>
          <w:rFonts w:ascii="Calibri" w:hAnsi="Calibri"/>
          <w:b/>
          <w:bCs/>
          <w:smallCaps/>
          <w:color w:val="FFFFFF"/>
          <w:sz w:val="32"/>
          <w:szCs w:val="32"/>
        </w:rPr>
        <w:t xml:space="preserve">      </w:t>
      </w:r>
    </w:p>
    <w:p w14:paraId="2E8EB991" w14:textId="77777777" w:rsidR="00756EEC" w:rsidRDefault="008E5317" w:rsidP="002A2FE3">
      <w:pPr>
        <w:shd w:val="clear" w:color="auto" w:fill="0000FF"/>
        <w:jc w:val="center"/>
        <w:rPr>
          <w:rFonts w:ascii="Calibri" w:hAnsi="Calibri" w:cs="Arial"/>
          <w:b/>
          <w:bCs/>
          <w:smallCaps/>
          <w:color w:val="FFFFFF"/>
          <w:sz w:val="32"/>
          <w:szCs w:val="32"/>
        </w:rPr>
      </w:pPr>
      <w:r w:rsidRPr="002A2FE3">
        <w:rPr>
          <w:rFonts w:ascii="Calibri" w:hAnsi="Calibri"/>
          <w:b/>
          <w:bCs/>
          <w:smallCaps/>
          <w:color w:val="FFFFFF"/>
          <w:sz w:val="32"/>
          <w:szCs w:val="32"/>
        </w:rPr>
        <w:t xml:space="preserve">Check list </w:t>
      </w:r>
      <w:r w:rsidR="002A2FE3" w:rsidRPr="002A2FE3">
        <w:rPr>
          <w:rFonts w:ascii="Calibri" w:hAnsi="Calibri" w:cs="Arial"/>
          <w:b/>
          <w:bCs/>
          <w:smallCaps/>
          <w:color w:val="FFFFFF"/>
          <w:sz w:val="32"/>
          <w:szCs w:val="32"/>
        </w:rPr>
        <w:t>verifich</w:t>
      </w:r>
      <w:r w:rsidR="007C3BAD">
        <w:rPr>
          <w:rFonts w:ascii="Calibri" w:hAnsi="Calibri" w:cs="Arial"/>
          <w:b/>
          <w:bCs/>
          <w:smallCaps/>
          <w:color w:val="FFFFFF"/>
          <w:sz w:val="32"/>
          <w:szCs w:val="32"/>
        </w:rPr>
        <w:t xml:space="preserve">e di gestione </w:t>
      </w:r>
    </w:p>
    <w:p w14:paraId="3471CC83" w14:textId="77777777" w:rsidR="008E5317" w:rsidRPr="002A2FE3" w:rsidRDefault="007C3BAD" w:rsidP="002A2FE3">
      <w:pPr>
        <w:shd w:val="clear" w:color="auto" w:fill="0000FF"/>
        <w:jc w:val="center"/>
        <w:rPr>
          <w:rFonts w:ascii="Calibri" w:hAnsi="Calibri" w:cs="Arial"/>
          <w:b/>
          <w:bCs/>
          <w:smallCaps/>
          <w:color w:val="FFFFFF"/>
          <w:sz w:val="32"/>
          <w:szCs w:val="32"/>
        </w:rPr>
      </w:pPr>
      <w:r>
        <w:rPr>
          <w:rFonts w:ascii="Calibri" w:hAnsi="Calibri" w:cs="Arial"/>
          <w:b/>
          <w:bCs/>
          <w:smallCaps/>
          <w:color w:val="FFFFFF"/>
          <w:sz w:val="32"/>
          <w:szCs w:val="32"/>
        </w:rPr>
        <w:t>(autocontrollo de</w:t>
      </w:r>
      <w:r w:rsidR="00756EEC">
        <w:rPr>
          <w:rFonts w:ascii="Calibri" w:hAnsi="Calibri" w:cs="Arial"/>
          <w:b/>
          <w:bCs/>
          <w:smallCaps/>
          <w:color w:val="FFFFFF"/>
          <w:sz w:val="32"/>
          <w:szCs w:val="32"/>
        </w:rPr>
        <w:t>i</w:t>
      </w:r>
      <w:r w:rsidR="002A2FE3" w:rsidRPr="002A2FE3">
        <w:rPr>
          <w:rFonts w:ascii="Calibri" w:hAnsi="Calibri" w:cs="Arial"/>
          <w:b/>
          <w:bCs/>
          <w:smallCaps/>
          <w:color w:val="FFFFFF"/>
          <w:sz w:val="32"/>
          <w:szCs w:val="32"/>
        </w:rPr>
        <w:t xml:space="preserve"> beneficiari) </w:t>
      </w:r>
    </w:p>
    <w:p w14:paraId="0CBF9975" w14:textId="77777777" w:rsidR="008E5317" w:rsidRPr="002A2FE3" w:rsidRDefault="008E5317">
      <w:pPr>
        <w:shd w:val="clear" w:color="auto" w:fill="0000FF"/>
        <w:jc w:val="center"/>
        <w:rPr>
          <w:rFonts w:ascii="Calibri" w:hAnsi="Calibri"/>
          <w:b/>
          <w:smallCaps/>
          <w:color w:val="FFFFFF"/>
          <w:sz w:val="32"/>
          <w:szCs w:val="32"/>
        </w:rPr>
      </w:pPr>
    </w:p>
    <w:p w14:paraId="2D6EC524" w14:textId="77777777" w:rsidR="008E5317" w:rsidRDefault="008E5317">
      <w:pPr>
        <w:jc w:val="center"/>
        <w:rPr>
          <w:rFonts w:ascii="Calibri" w:hAnsi="Calibri" w:cs="Arial"/>
          <w:b/>
          <w:bCs/>
          <w:i/>
          <w:smallCaps/>
          <w:sz w:val="28"/>
          <w:szCs w:val="28"/>
        </w:rPr>
      </w:pPr>
    </w:p>
    <w:p w14:paraId="0D8DD34B" w14:textId="77777777" w:rsidR="008E5317" w:rsidRDefault="008E5317">
      <w:pPr>
        <w:jc w:val="center"/>
        <w:rPr>
          <w:rFonts w:ascii="Calibri" w:hAnsi="Calibri" w:cs="Arial"/>
          <w:b/>
          <w:bCs/>
          <w:i/>
          <w:smallCaps/>
          <w:sz w:val="28"/>
          <w:szCs w:val="28"/>
        </w:rPr>
      </w:pPr>
    </w:p>
    <w:p w14:paraId="14EF963A" w14:textId="77777777" w:rsidR="008E5317" w:rsidRDefault="008E5317">
      <w:pPr>
        <w:jc w:val="center"/>
        <w:rPr>
          <w:rFonts w:ascii="Calibri" w:hAnsi="Calibri" w:cs="Arial"/>
          <w:b/>
          <w:bCs/>
          <w:i/>
          <w:smallCaps/>
          <w:sz w:val="28"/>
          <w:szCs w:val="28"/>
        </w:rPr>
      </w:pPr>
    </w:p>
    <w:p w14:paraId="4662E877" w14:textId="77777777" w:rsidR="008E5317" w:rsidRDefault="008E5317">
      <w:pPr>
        <w:jc w:val="center"/>
        <w:rPr>
          <w:rFonts w:ascii="Calibri" w:hAnsi="Calibri" w:cs="Arial"/>
          <w:b/>
          <w:bCs/>
          <w:i/>
          <w:smallCaps/>
          <w:sz w:val="28"/>
          <w:szCs w:val="28"/>
        </w:rPr>
      </w:pPr>
    </w:p>
    <w:p w14:paraId="5B7CFC50" w14:textId="77777777" w:rsidR="000A120F" w:rsidRPr="000A120F" w:rsidRDefault="000A120F">
      <w:pPr>
        <w:jc w:val="center"/>
        <w:rPr>
          <w:rFonts w:ascii="Calibri" w:hAnsi="Calibri" w:cs="Arial"/>
          <w:b/>
          <w:bCs/>
          <w:i/>
          <w:smallCaps/>
          <w:sz w:val="28"/>
        </w:rPr>
      </w:pPr>
    </w:p>
    <w:p w14:paraId="64E87628" w14:textId="52315FE5" w:rsidR="008E5317" w:rsidRDefault="008E5317">
      <w:pPr>
        <w:jc w:val="center"/>
        <w:rPr>
          <w:rFonts w:ascii="Calibri" w:hAnsi="Calibri" w:cs="Arial"/>
          <w:b/>
          <w:bCs/>
          <w:i/>
          <w:smallCaps/>
        </w:rPr>
      </w:pPr>
    </w:p>
    <w:p w14:paraId="4509C85A" w14:textId="77777777" w:rsidR="008E5317" w:rsidRDefault="008E5317">
      <w:pPr>
        <w:jc w:val="center"/>
        <w:rPr>
          <w:rFonts w:ascii="Calibri" w:hAnsi="Calibri" w:cs="Arial"/>
          <w:b/>
          <w:bCs/>
          <w:i/>
          <w:smallCaps/>
        </w:rPr>
      </w:pPr>
    </w:p>
    <w:p w14:paraId="23580D26" w14:textId="77777777" w:rsidR="002668AF" w:rsidRDefault="002668AF">
      <w:pPr>
        <w:jc w:val="center"/>
        <w:rPr>
          <w:rFonts w:ascii="Calibri" w:hAnsi="Calibri" w:cs="Arial"/>
          <w:b/>
          <w:bCs/>
          <w:i/>
          <w:smallCaps/>
        </w:rPr>
      </w:pPr>
    </w:p>
    <w:p w14:paraId="03FD263A" w14:textId="77777777" w:rsidR="00E64219" w:rsidRPr="00E64219" w:rsidRDefault="00E64219" w:rsidP="00E64219">
      <w:pPr>
        <w:tabs>
          <w:tab w:val="left" w:pos="567"/>
        </w:tabs>
        <w:suppressAutoHyphens w:val="0"/>
        <w:spacing w:after="120" w:line="276" w:lineRule="auto"/>
        <w:rPr>
          <w:rFonts w:ascii="Book Antiqua" w:eastAsia="Calibri" w:hAnsi="Book Antiqua"/>
          <w:b/>
          <w:color w:val="993366"/>
          <w:sz w:val="28"/>
          <w:szCs w:val="28"/>
          <w:lang w:eastAsia="en-US"/>
        </w:rPr>
      </w:pPr>
    </w:p>
    <w:tbl>
      <w:tblPr>
        <w:tblW w:w="0" w:type="auto"/>
        <w:tblBorders>
          <w:top w:val="single" w:sz="12" w:space="0" w:color="0E40AE"/>
          <w:bottom w:val="single" w:sz="12" w:space="0" w:color="0E40AE"/>
        </w:tblBorders>
        <w:tblLayout w:type="fixed"/>
        <w:tblLook w:val="0000" w:firstRow="0" w:lastRow="0" w:firstColumn="0" w:lastColumn="0" w:noHBand="0" w:noVBand="0"/>
      </w:tblPr>
      <w:tblGrid>
        <w:gridCol w:w="9752"/>
      </w:tblGrid>
      <w:tr w:rsidR="00E64219" w:rsidRPr="00E64219" w14:paraId="7FCC53D0" w14:textId="77777777" w:rsidTr="006B32E2">
        <w:tc>
          <w:tcPr>
            <w:tcW w:w="9752" w:type="dxa"/>
          </w:tcPr>
          <w:p w14:paraId="21B0341F" w14:textId="77777777" w:rsidR="00E64219" w:rsidRPr="000A120F" w:rsidRDefault="00E64219" w:rsidP="000A120F">
            <w:pPr>
              <w:suppressAutoHyphens w:val="0"/>
              <w:spacing w:after="120"/>
              <w:ind w:left="142"/>
              <w:jc w:val="both"/>
              <w:rPr>
                <w:rFonts w:ascii="Calibri" w:hAnsi="Calibri" w:cs="Arial"/>
                <w:lang w:eastAsia="it-IT"/>
              </w:rPr>
            </w:pPr>
            <w:r w:rsidRPr="000A120F">
              <w:rPr>
                <w:rFonts w:ascii="Calibri" w:hAnsi="Calibri" w:cs="Arial"/>
                <w:b/>
                <w:u w:val="single"/>
                <w:lang w:eastAsia="it-IT"/>
              </w:rPr>
              <w:t>Asse II</w:t>
            </w:r>
            <w:r w:rsidRPr="000A120F">
              <w:rPr>
                <w:rFonts w:ascii="Calibri" w:hAnsi="Calibri" w:cs="Arial"/>
                <w:b/>
                <w:lang w:eastAsia="it-IT"/>
              </w:rPr>
              <w:t>:</w:t>
            </w:r>
            <w:r w:rsidRPr="000A120F">
              <w:rPr>
                <w:rFonts w:ascii="Calibri" w:hAnsi="Calibri" w:cs="Arial"/>
                <w:lang w:eastAsia="it-IT"/>
              </w:rPr>
              <w:t xml:space="preserve"> ATTIVAZIONE DEI POTENZIALI TERRITORIALI DI SVILUPPO LEGATI ALLA CULTURA</w:t>
            </w:r>
          </w:p>
        </w:tc>
      </w:tr>
      <w:tr w:rsidR="00E64219" w:rsidRPr="00E64219" w14:paraId="24C22CBF" w14:textId="77777777" w:rsidTr="006B32E2">
        <w:tc>
          <w:tcPr>
            <w:tcW w:w="9752" w:type="dxa"/>
          </w:tcPr>
          <w:p w14:paraId="5CB84880" w14:textId="77777777" w:rsidR="00E64219" w:rsidRPr="000A120F" w:rsidRDefault="00E64219" w:rsidP="004C5A0C">
            <w:pPr>
              <w:suppressAutoHyphens w:val="0"/>
              <w:spacing w:after="120"/>
              <w:ind w:left="142"/>
              <w:jc w:val="both"/>
              <w:rPr>
                <w:rFonts w:ascii="Calibri" w:hAnsi="Calibri" w:cs="Arial"/>
                <w:lang w:eastAsia="it-IT"/>
              </w:rPr>
            </w:pPr>
            <w:r w:rsidRPr="000A120F">
              <w:rPr>
                <w:rFonts w:ascii="Calibri" w:hAnsi="Calibri" w:cs="Arial"/>
                <w:b/>
                <w:u w:val="single"/>
                <w:lang w:eastAsia="it-IT"/>
              </w:rPr>
              <w:t>Azione 3.</w:t>
            </w:r>
            <w:r w:rsidR="004C5A0C">
              <w:rPr>
                <w:rFonts w:ascii="Calibri" w:hAnsi="Calibri" w:cs="Arial"/>
                <w:b/>
                <w:u w:val="single"/>
                <w:lang w:eastAsia="it-IT"/>
              </w:rPr>
              <w:t>a</w:t>
            </w:r>
            <w:r w:rsidRPr="000A120F">
              <w:rPr>
                <w:rFonts w:ascii="Calibri" w:hAnsi="Calibri" w:cs="Arial"/>
                <w:b/>
                <w:u w:val="single"/>
                <w:lang w:eastAsia="it-IT"/>
              </w:rPr>
              <w:t>.1.a.</w:t>
            </w:r>
            <w:r w:rsidRPr="000A120F">
              <w:rPr>
                <w:rFonts w:ascii="Calibri" w:hAnsi="Calibri" w:cs="Arial"/>
                <w:lang w:eastAsia="it-IT"/>
              </w:rPr>
              <w:t xml:space="preserve"> </w:t>
            </w:r>
            <w:r w:rsidR="004C5A0C">
              <w:rPr>
                <w:rFonts w:ascii="Calibri" w:hAnsi="Calibri" w:cs="Arial"/>
                <w:lang w:eastAsia="it-IT"/>
              </w:rPr>
              <w:t>–</w:t>
            </w:r>
            <w:r w:rsidRPr="000A120F">
              <w:rPr>
                <w:rFonts w:ascii="Calibri" w:hAnsi="Calibri" w:cs="Arial"/>
                <w:lang w:eastAsia="it-IT"/>
              </w:rPr>
              <w:t xml:space="preserve"> </w:t>
            </w:r>
            <w:r w:rsidR="004C5A0C">
              <w:rPr>
                <w:rFonts w:ascii="Calibri" w:hAnsi="Calibri" w:cs="Arial"/>
                <w:lang w:eastAsia="it-IT"/>
              </w:rPr>
              <w:t>Interventi di supporto alla nascita di nuove imprese</w:t>
            </w:r>
          </w:p>
        </w:tc>
      </w:tr>
    </w:tbl>
    <w:p w14:paraId="483B517C" w14:textId="77777777" w:rsidR="00E64219" w:rsidRPr="00E64219" w:rsidRDefault="00E64219" w:rsidP="00E64219">
      <w:pPr>
        <w:suppressAutoHyphens w:val="0"/>
        <w:spacing w:line="276" w:lineRule="auto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</w:p>
    <w:tbl>
      <w:tblPr>
        <w:tblW w:w="5602" w:type="dxa"/>
        <w:tblInd w:w="40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shd w:val="clear" w:color="auto" w:fill="C6D9F1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0"/>
        <w:gridCol w:w="3252"/>
      </w:tblGrid>
      <w:tr w:rsidR="000A120F" w:rsidRPr="0055536E" w14:paraId="64886503" w14:textId="77777777" w:rsidTr="005D4A86">
        <w:trPr>
          <w:trHeight w:val="512"/>
        </w:trPr>
        <w:tc>
          <w:tcPr>
            <w:tcW w:w="2350" w:type="dxa"/>
            <w:shd w:val="clear" w:color="auto" w:fill="C6D9F1"/>
            <w:vAlign w:val="center"/>
          </w:tcPr>
          <w:p w14:paraId="26B1E16F" w14:textId="77777777" w:rsidR="000A120F" w:rsidRPr="00BF13DF" w:rsidRDefault="000A120F" w:rsidP="005D4A8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Calibri" w:hAnsi="Calibri"/>
              </w:rPr>
            </w:pPr>
            <w:r w:rsidRPr="00BF13DF">
              <w:rPr>
                <w:rFonts w:ascii="Calibri" w:hAnsi="Calibri"/>
              </w:rPr>
              <w:t>CODICE PROGETTO</w:t>
            </w:r>
            <w:r w:rsidR="00CA3BD2">
              <w:rPr>
                <w:rFonts w:ascii="Calibri" w:hAnsi="Calibri"/>
              </w:rPr>
              <w:t xml:space="preserve"> (CUP)</w:t>
            </w:r>
          </w:p>
        </w:tc>
        <w:tc>
          <w:tcPr>
            <w:tcW w:w="3252" w:type="dxa"/>
            <w:shd w:val="clear" w:color="auto" w:fill="C6D9F1"/>
            <w:vAlign w:val="center"/>
          </w:tcPr>
          <w:p w14:paraId="11221B92" w14:textId="77777777" w:rsidR="000A120F" w:rsidRPr="0055536E" w:rsidRDefault="008D75EE" w:rsidP="005D4A8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</w:tr>
      <w:tr w:rsidR="000A120F" w:rsidRPr="0055536E" w14:paraId="5258913C" w14:textId="77777777" w:rsidTr="005D4A86">
        <w:trPr>
          <w:trHeight w:val="512"/>
        </w:trPr>
        <w:tc>
          <w:tcPr>
            <w:tcW w:w="2350" w:type="dxa"/>
            <w:shd w:val="clear" w:color="auto" w:fill="C6D9F1"/>
            <w:vAlign w:val="center"/>
          </w:tcPr>
          <w:p w14:paraId="5F980E09" w14:textId="77777777" w:rsidR="000A120F" w:rsidRPr="00BF13DF" w:rsidRDefault="000A120F" w:rsidP="005D4A8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Calibri" w:hAnsi="Calibri"/>
              </w:rPr>
            </w:pPr>
            <w:r w:rsidRPr="00BF13DF">
              <w:rPr>
                <w:rFonts w:ascii="Calibri" w:hAnsi="Calibri"/>
              </w:rPr>
              <w:t>STATO DEL PROGETTO</w:t>
            </w:r>
          </w:p>
        </w:tc>
        <w:tc>
          <w:tcPr>
            <w:tcW w:w="3252" w:type="dxa"/>
            <w:shd w:val="clear" w:color="auto" w:fill="C6D9F1"/>
            <w:vAlign w:val="center"/>
          </w:tcPr>
          <w:p w14:paraId="675F6953" w14:textId="77777777" w:rsidR="000A120F" w:rsidRPr="0055536E" w:rsidRDefault="000A120F" w:rsidP="005D4A8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0A120F" w:rsidRPr="0055536E" w14:paraId="4F33033A" w14:textId="77777777" w:rsidTr="005D4A86">
        <w:trPr>
          <w:trHeight w:val="496"/>
        </w:trPr>
        <w:tc>
          <w:tcPr>
            <w:tcW w:w="2350" w:type="dxa"/>
            <w:shd w:val="clear" w:color="auto" w:fill="C6D9F1"/>
            <w:vAlign w:val="center"/>
          </w:tcPr>
          <w:p w14:paraId="2AC87CD8" w14:textId="77777777" w:rsidR="000A120F" w:rsidRPr="00BF13DF" w:rsidRDefault="000A120F" w:rsidP="005D4A8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Calibri" w:hAnsi="Calibri"/>
              </w:rPr>
            </w:pPr>
            <w:r w:rsidRPr="00BF13DF">
              <w:rPr>
                <w:rFonts w:ascii="Calibri" w:hAnsi="Calibri"/>
              </w:rPr>
              <w:t>BENEFICIARIO</w:t>
            </w:r>
          </w:p>
        </w:tc>
        <w:tc>
          <w:tcPr>
            <w:tcW w:w="3252" w:type="dxa"/>
            <w:shd w:val="clear" w:color="auto" w:fill="C6D9F1"/>
            <w:vAlign w:val="center"/>
          </w:tcPr>
          <w:p w14:paraId="686A4056" w14:textId="77777777" w:rsidR="000A120F" w:rsidRPr="0055536E" w:rsidRDefault="000A120F" w:rsidP="005D4A8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</w:tbl>
    <w:p w14:paraId="730F95B1" w14:textId="77777777" w:rsidR="00E64219" w:rsidRPr="00E64219" w:rsidRDefault="00E64219" w:rsidP="00E64219">
      <w:pPr>
        <w:suppressAutoHyphens w:val="0"/>
        <w:spacing w:line="276" w:lineRule="auto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</w:p>
    <w:p w14:paraId="37EEAE66" w14:textId="77777777" w:rsidR="002668AF" w:rsidRDefault="002668AF">
      <w:pPr>
        <w:jc w:val="center"/>
        <w:rPr>
          <w:rFonts w:ascii="Calibri" w:hAnsi="Calibri" w:cs="Arial"/>
          <w:b/>
          <w:bCs/>
          <w:i/>
          <w:smallCaps/>
        </w:rPr>
      </w:pPr>
    </w:p>
    <w:p w14:paraId="5AA545B6" w14:textId="77777777" w:rsidR="000A120F" w:rsidRDefault="000A120F" w:rsidP="000A120F">
      <w:pPr>
        <w:rPr>
          <w:rFonts w:ascii="Calibri" w:hAnsi="Calibri" w:cs="Arial"/>
          <w:b/>
          <w:bCs/>
          <w:i/>
          <w:smallCaps/>
        </w:rPr>
        <w:sectPr w:rsidR="000A120F" w:rsidSect="000A120F">
          <w:headerReference w:type="default" r:id="rId9"/>
          <w:footerReference w:type="default" r:id="rId10"/>
          <w:pgSz w:w="11906" w:h="16838"/>
          <w:pgMar w:top="1134" w:right="1021" w:bottom="1134" w:left="1021" w:header="851" w:footer="1134" w:gutter="0"/>
          <w:cols w:space="720"/>
          <w:docGrid w:linePitch="600" w:charSpace="32768"/>
        </w:sectPr>
      </w:pPr>
    </w:p>
    <w:p w14:paraId="11703BF9" w14:textId="77777777" w:rsidR="00632AC9" w:rsidRDefault="00632AC9" w:rsidP="00B3062D">
      <w:pPr>
        <w:jc w:val="center"/>
        <w:rPr>
          <w:rFonts w:asciiTheme="minorHAnsi" w:hAnsiTheme="minorHAnsi"/>
          <w:sz w:val="22"/>
          <w:szCs w:val="22"/>
        </w:rPr>
      </w:pPr>
    </w:p>
    <w:p w14:paraId="19B985AB" w14:textId="77777777" w:rsidR="00762153" w:rsidRPr="00B3062D" w:rsidRDefault="00762153" w:rsidP="00B3062D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Verdana"/>
          <w:b/>
          <w:bCs/>
          <w:color w:val="000000"/>
          <w:lang w:eastAsia="en-US"/>
        </w:rPr>
      </w:pPr>
      <w:r w:rsidRPr="00B3062D">
        <w:rPr>
          <w:rFonts w:ascii="Calibri" w:eastAsia="Calibri" w:hAnsi="Calibri" w:cs="Verdana"/>
          <w:b/>
          <w:bCs/>
          <w:color w:val="000000"/>
          <w:lang w:eastAsia="en-US"/>
        </w:rPr>
        <w:t>DICHIARAZIONE SOSTITUTIVA DELL’ATTO DI NOTORIETA’</w:t>
      </w:r>
    </w:p>
    <w:p w14:paraId="7D49AC29" w14:textId="77777777" w:rsidR="00762153" w:rsidRPr="00B3062D" w:rsidRDefault="00762153" w:rsidP="00B3062D">
      <w:pPr>
        <w:tabs>
          <w:tab w:val="left" w:pos="2579"/>
          <w:tab w:val="center" w:pos="7398"/>
        </w:tabs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Verdana"/>
          <w:b/>
          <w:bCs/>
          <w:color w:val="000000"/>
          <w:lang w:eastAsia="en-US"/>
        </w:rPr>
      </w:pPr>
      <w:r w:rsidRPr="00B3062D">
        <w:rPr>
          <w:rFonts w:ascii="Calibri" w:eastAsia="Calibri" w:hAnsi="Calibri" w:cs="Verdana"/>
          <w:b/>
          <w:bCs/>
          <w:color w:val="000000"/>
          <w:lang w:eastAsia="en-US"/>
        </w:rPr>
        <w:t>(ai sensi dell’art. 47 del D.P.R. 28/12/2000 n° 445)</w:t>
      </w:r>
    </w:p>
    <w:p w14:paraId="0E5EA632" w14:textId="77777777" w:rsidR="00762153" w:rsidRPr="00B3062D" w:rsidRDefault="00762153" w:rsidP="00762153">
      <w:pPr>
        <w:suppressAutoHyphens w:val="0"/>
        <w:autoSpaceDE w:val="0"/>
        <w:autoSpaceDN w:val="0"/>
        <w:adjustRightInd w:val="0"/>
        <w:rPr>
          <w:rFonts w:ascii="Calibri" w:eastAsia="Calibri" w:hAnsi="Calibri" w:cs="Verdana"/>
          <w:color w:val="000000"/>
          <w:lang w:eastAsia="en-US"/>
        </w:rPr>
      </w:pPr>
    </w:p>
    <w:p w14:paraId="601A8508" w14:textId="77777777" w:rsidR="00762153" w:rsidRPr="00B3062D" w:rsidRDefault="00762153" w:rsidP="00762153">
      <w:pPr>
        <w:suppressAutoHyphens w:val="0"/>
        <w:autoSpaceDE w:val="0"/>
        <w:autoSpaceDN w:val="0"/>
        <w:adjustRightInd w:val="0"/>
        <w:rPr>
          <w:rFonts w:ascii="Calibri" w:eastAsia="Calibri" w:hAnsi="Calibri" w:cs="Verdana"/>
          <w:color w:val="000000"/>
          <w:lang w:eastAsia="en-US"/>
        </w:rPr>
      </w:pPr>
    </w:p>
    <w:p w14:paraId="746E7EF0" w14:textId="77777777" w:rsidR="007C3BAD" w:rsidRPr="007C3BAD" w:rsidRDefault="007C3BAD" w:rsidP="007C3BAD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  <w:lang w:eastAsia="en-US"/>
        </w:rPr>
      </w:pPr>
      <w:r w:rsidRPr="007C3BAD">
        <w:rPr>
          <w:rFonts w:ascii="Calibri" w:eastAsia="Calibri" w:hAnsi="Calibri" w:cs="Verdana"/>
          <w:color w:val="000000"/>
          <w:lang w:eastAsia="en-US"/>
        </w:rPr>
        <w:t xml:space="preserve">Io sottoscritto/a ……………………………………………………………………. nato/a </w:t>
      </w:r>
      <w:proofErr w:type="spellStart"/>
      <w:r w:rsidRPr="007C3BAD">
        <w:rPr>
          <w:rFonts w:ascii="Calibri" w:eastAsia="Calibri" w:hAnsi="Calibri" w:cs="Verdana"/>
          <w:color w:val="000000"/>
          <w:lang w:eastAsia="en-US"/>
        </w:rPr>
        <w:t>a</w:t>
      </w:r>
      <w:proofErr w:type="spellEnd"/>
      <w:r w:rsidRPr="007C3BAD">
        <w:rPr>
          <w:rFonts w:ascii="Calibri" w:eastAsia="Calibri" w:hAnsi="Calibri" w:cs="Verdana"/>
          <w:color w:val="000000"/>
          <w:lang w:eastAsia="en-US"/>
        </w:rPr>
        <w:t xml:space="preserve"> ……………………………</w:t>
      </w:r>
      <w:proofErr w:type="gramStart"/>
      <w:r w:rsidRPr="007C3BAD">
        <w:rPr>
          <w:rFonts w:ascii="Calibri" w:eastAsia="Calibri" w:hAnsi="Calibri" w:cs="Verdana"/>
          <w:color w:val="000000"/>
          <w:lang w:eastAsia="en-US"/>
        </w:rPr>
        <w:t>…….</w:t>
      </w:r>
      <w:proofErr w:type="gramEnd"/>
      <w:r w:rsidRPr="007C3BAD">
        <w:rPr>
          <w:rFonts w:ascii="Calibri" w:eastAsia="Calibri" w:hAnsi="Calibri" w:cs="Verdana"/>
          <w:color w:val="000000"/>
          <w:lang w:eastAsia="en-US"/>
        </w:rPr>
        <w:t xml:space="preserve">………… il ……………………, in qualità di legale rappresentante dell’impresa / </w:t>
      </w:r>
      <w:r w:rsidRPr="007C3BAD">
        <w:rPr>
          <w:rFonts w:ascii="Calibri" w:eastAsia="Calibri" w:hAnsi="Calibri" w:cs="Verdana"/>
          <w:b/>
          <w:color w:val="000000"/>
          <w:lang w:eastAsia="en-US"/>
        </w:rPr>
        <w:t>[in alternativa]</w:t>
      </w:r>
      <w:r w:rsidRPr="007C3BAD">
        <w:rPr>
          <w:rFonts w:ascii="Calibri" w:eastAsia="Calibri" w:hAnsi="Calibri" w:cs="Verdana"/>
          <w:color w:val="000000"/>
          <w:lang w:eastAsia="en-US"/>
        </w:rPr>
        <w:t xml:space="preserve"> della ONLUS, con sede in ____________, via __________________ CAP_______, C.F……………………… e P.IVA……………………,</w:t>
      </w:r>
      <w:r w:rsidRPr="007C3BAD">
        <w:rPr>
          <w:rFonts w:ascii="Calibri" w:eastAsia="Calibri" w:hAnsi="Calibri" w:cs="Verdana"/>
          <w:b/>
          <w:color w:val="000000"/>
          <w:lang w:eastAsia="en-US"/>
        </w:rPr>
        <w:t>[se ONLUS]</w:t>
      </w:r>
      <w:r w:rsidRPr="007C3BAD">
        <w:rPr>
          <w:rFonts w:ascii="Calibri" w:eastAsia="Calibri" w:hAnsi="Calibri" w:cs="Verdana"/>
          <w:color w:val="000000"/>
          <w:lang w:eastAsia="en-US"/>
        </w:rPr>
        <w:t xml:space="preserve"> iscritta all’Anagrafe ONLUS ___________,  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</w:p>
    <w:p w14:paraId="4E08A0C4" w14:textId="77777777" w:rsidR="00762153" w:rsidRPr="00B3062D" w:rsidRDefault="00762153" w:rsidP="00762153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  <w:lang w:eastAsia="en-US"/>
        </w:rPr>
      </w:pPr>
    </w:p>
    <w:p w14:paraId="3C0C687A" w14:textId="77777777" w:rsidR="00762153" w:rsidRPr="00B3062D" w:rsidRDefault="00762153" w:rsidP="00762153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  <w:lang w:eastAsia="en-US"/>
        </w:rPr>
      </w:pPr>
    </w:p>
    <w:p w14:paraId="4310F207" w14:textId="77777777" w:rsidR="00762153" w:rsidRPr="00B3062D" w:rsidRDefault="00762153" w:rsidP="00762153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Verdana"/>
          <w:color w:val="000000"/>
          <w:lang w:eastAsia="en-US"/>
        </w:rPr>
      </w:pPr>
      <w:r w:rsidRPr="00B3062D">
        <w:rPr>
          <w:rFonts w:ascii="Calibri" w:eastAsia="Calibri" w:hAnsi="Calibri" w:cs="Verdana"/>
          <w:color w:val="000000"/>
          <w:lang w:eastAsia="en-US"/>
        </w:rPr>
        <w:t>DICHIAR</w:t>
      </w:r>
      <w:r w:rsidR="00756EEC">
        <w:rPr>
          <w:rFonts w:ascii="Calibri" w:eastAsia="Calibri" w:hAnsi="Calibri" w:cs="Verdana"/>
          <w:color w:val="000000"/>
          <w:lang w:eastAsia="en-US"/>
        </w:rPr>
        <w:t>O</w:t>
      </w:r>
      <w:r w:rsidRPr="00B3062D">
        <w:rPr>
          <w:rFonts w:ascii="Calibri" w:eastAsia="Calibri" w:hAnsi="Calibri" w:cs="Verdana"/>
          <w:color w:val="000000"/>
          <w:lang w:eastAsia="en-US"/>
        </w:rPr>
        <w:t xml:space="preserve"> QUANTO SEGUE</w:t>
      </w:r>
    </w:p>
    <w:p w14:paraId="7C21CAFC" w14:textId="77777777" w:rsidR="00762153" w:rsidRPr="00B3062D" w:rsidRDefault="00762153" w:rsidP="00632AC9">
      <w:pPr>
        <w:rPr>
          <w:rFonts w:ascii="Calibri" w:hAnsi="Calibri"/>
          <w:sz w:val="22"/>
          <w:szCs w:val="22"/>
        </w:rPr>
      </w:pPr>
    </w:p>
    <w:p w14:paraId="37751A96" w14:textId="77777777" w:rsidR="00762153" w:rsidRDefault="00762153" w:rsidP="00632AC9">
      <w:pPr>
        <w:rPr>
          <w:rFonts w:asciiTheme="minorHAnsi" w:hAnsiTheme="minorHAnsi"/>
          <w:sz w:val="22"/>
          <w:szCs w:val="22"/>
        </w:rPr>
      </w:pPr>
    </w:p>
    <w:p w14:paraId="2289BBD8" w14:textId="77777777" w:rsidR="00762153" w:rsidRDefault="00762153" w:rsidP="00632AC9">
      <w:pPr>
        <w:rPr>
          <w:rFonts w:asciiTheme="minorHAnsi" w:hAnsiTheme="minorHAnsi"/>
          <w:sz w:val="22"/>
          <w:szCs w:val="22"/>
        </w:rPr>
      </w:pPr>
    </w:p>
    <w:p w14:paraId="18F80EA9" w14:textId="77777777" w:rsidR="00B3062D" w:rsidRDefault="000A120F" w:rsidP="00632AC9">
      <w:pPr>
        <w:rPr>
          <w:rFonts w:asciiTheme="minorHAnsi" w:hAnsiTheme="minorHAnsi"/>
          <w:sz w:val="22"/>
          <w:szCs w:val="22"/>
        </w:rPr>
        <w:sectPr w:rsidR="00B3062D" w:rsidSect="000A120F">
          <w:headerReference w:type="default" r:id="rId11"/>
          <w:footerReference w:type="default" r:id="rId12"/>
          <w:pgSz w:w="11906" w:h="16838"/>
          <w:pgMar w:top="1021" w:right="851" w:bottom="1021" w:left="1021" w:header="961" w:footer="590" w:gutter="0"/>
          <w:pgNumType w:start="1"/>
          <w:cols w:space="720"/>
          <w:docGrid w:linePitch="600" w:charSpace="32768"/>
        </w:sectPr>
      </w:pPr>
      <w:r>
        <w:rPr>
          <w:rFonts w:asciiTheme="minorHAnsi" w:hAnsiTheme="minorHAnsi"/>
          <w:sz w:val="22"/>
          <w:szCs w:val="22"/>
        </w:rPr>
        <w:br w:type="page"/>
      </w:r>
    </w:p>
    <w:p w14:paraId="7F571DEA" w14:textId="77777777" w:rsidR="00C95BB6" w:rsidRDefault="00C95BB6" w:rsidP="00C95BB6">
      <w:pPr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lastRenderedPageBreak/>
        <w:t xml:space="preserve">La presente </w:t>
      </w:r>
      <w:r w:rsidRPr="00632AC9">
        <w:rPr>
          <w:rFonts w:asciiTheme="minorHAnsi" w:hAnsiTheme="minorHAnsi"/>
          <w:b/>
          <w:i/>
        </w:rPr>
        <w:t>check lis</w:t>
      </w:r>
      <w:r>
        <w:rPr>
          <w:rFonts w:asciiTheme="minorHAnsi" w:hAnsiTheme="minorHAnsi"/>
          <w:b/>
          <w:i/>
        </w:rPr>
        <w:t xml:space="preserve">t va utilizzata per </w:t>
      </w:r>
      <w:r w:rsidR="00CA3BD2">
        <w:rPr>
          <w:rFonts w:asciiTheme="minorHAnsi" w:hAnsiTheme="minorHAnsi"/>
          <w:b/>
          <w:i/>
        </w:rPr>
        <w:t>autocontrollo</w:t>
      </w:r>
    </w:p>
    <w:p w14:paraId="4C23A6DF" w14:textId="77777777" w:rsidR="00CA3BD2" w:rsidRDefault="00CA3BD2" w:rsidP="00C95BB6">
      <w:pPr>
        <w:rPr>
          <w:rFonts w:asciiTheme="minorHAnsi" w:hAnsiTheme="minorHAnsi"/>
          <w:b/>
          <w:i/>
        </w:rPr>
      </w:pPr>
    </w:p>
    <w:p w14:paraId="0EC5A570" w14:textId="77777777" w:rsidR="00C95BB6" w:rsidRDefault="00C95BB6" w:rsidP="00C95BB6">
      <w:pPr>
        <w:rPr>
          <w:rFonts w:asciiTheme="minorHAnsi" w:hAnsiTheme="minorHAnsi"/>
          <w:b/>
          <w:i/>
        </w:rPr>
      </w:pPr>
      <w:r w:rsidRPr="00632AC9">
        <w:rPr>
          <w:rFonts w:asciiTheme="minorHAnsi" w:hAnsiTheme="minorHAnsi"/>
          <w:b/>
          <w:i/>
        </w:rPr>
        <w:t xml:space="preserve">I controlli della Sezione </w:t>
      </w:r>
      <w:proofErr w:type="gramStart"/>
      <w:r w:rsidR="00CA3BD2">
        <w:rPr>
          <w:rFonts w:asciiTheme="minorHAnsi" w:hAnsiTheme="minorHAnsi"/>
          <w:b/>
          <w:i/>
        </w:rPr>
        <w:t>A,B</w:t>
      </w:r>
      <w:proofErr w:type="gramEnd"/>
      <w:r w:rsidR="00CA3BD2">
        <w:rPr>
          <w:rFonts w:asciiTheme="minorHAnsi" w:hAnsiTheme="minorHAnsi"/>
          <w:b/>
          <w:i/>
        </w:rPr>
        <w:t xml:space="preserve">,C </w:t>
      </w:r>
      <w:r w:rsidRPr="00632AC9">
        <w:rPr>
          <w:rFonts w:asciiTheme="minorHAnsi" w:hAnsiTheme="minorHAnsi"/>
          <w:b/>
          <w:i/>
        </w:rPr>
        <w:t xml:space="preserve">della presente check list vanno effettuati </w:t>
      </w:r>
      <w:r>
        <w:rPr>
          <w:rFonts w:asciiTheme="minorHAnsi" w:hAnsiTheme="minorHAnsi"/>
          <w:b/>
          <w:i/>
        </w:rPr>
        <w:t>dal Beneficiario</w:t>
      </w:r>
      <w:r w:rsidRPr="00632AC9">
        <w:rPr>
          <w:rFonts w:asciiTheme="minorHAnsi" w:hAnsiTheme="minorHAnsi"/>
          <w:b/>
          <w:i/>
        </w:rPr>
        <w:t xml:space="preserve"> solo in occasione </w:t>
      </w:r>
      <w:r w:rsidR="00CA3BD2">
        <w:rPr>
          <w:rFonts w:asciiTheme="minorHAnsi" w:hAnsiTheme="minorHAnsi"/>
          <w:b/>
          <w:i/>
        </w:rPr>
        <w:t>della richiesta di erogazione</w:t>
      </w:r>
    </w:p>
    <w:p w14:paraId="4F6866CB" w14:textId="77777777" w:rsidR="00762153" w:rsidRDefault="00762153" w:rsidP="00632AC9">
      <w:pPr>
        <w:rPr>
          <w:rFonts w:asciiTheme="minorHAnsi" w:hAnsiTheme="minorHAnsi"/>
          <w:sz w:val="22"/>
          <w:szCs w:val="22"/>
        </w:rPr>
      </w:pPr>
    </w:p>
    <w:p w14:paraId="733C60EB" w14:textId="77777777" w:rsidR="00762153" w:rsidRPr="00632AC9" w:rsidRDefault="00762153" w:rsidP="00632AC9">
      <w:pPr>
        <w:rPr>
          <w:rFonts w:asciiTheme="minorHAnsi" w:hAnsiTheme="minorHAnsi"/>
          <w:sz w:val="22"/>
          <w:szCs w:val="22"/>
        </w:rPr>
      </w:pPr>
    </w:p>
    <w:tbl>
      <w:tblPr>
        <w:tblW w:w="4942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259"/>
        <w:gridCol w:w="1623"/>
        <w:gridCol w:w="2730"/>
        <w:gridCol w:w="1617"/>
        <w:gridCol w:w="2419"/>
        <w:gridCol w:w="2172"/>
        <w:gridCol w:w="3018"/>
      </w:tblGrid>
      <w:tr w:rsidR="008E5317" w:rsidRPr="00337E7A" w14:paraId="51C78C2F" w14:textId="77777777" w:rsidTr="004C5915">
        <w:trPr>
          <w:trHeight w:val="373"/>
        </w:trPr>
        <w:tc>
          <w:tcPr>
            <w:tcW w:w="5000" w:type="pct"/>
            <w:gridSpan w:val="7"/>
            <w:shd w:val="clear" w:color="auto" w:fill="000080"/>
          </w:tcPr>
          <w:p w14:paraId="6E5F1C24" w14:textId="77777777" w:rsidR="008E5317" w:rsidRPr="00337E7A" w:rsidRDefault="008E5317" w:rsidP="003A22E5">
            <w:pPr>
              <w:jc w:val="center"/>
              <w:rPr>
                <w:rFonts w:asciiTheme="minorHAnsi" w:hAnsiTheme="minorHAnsi"/>
              </w:rPr>
            </w:pPr>
            <w:r w:rsidRPr="00337E7A">
              <w:rPr>
                <w:rFonts w:asciiTheme="minorHAnsi" w:hAnsiTheme="minorHAnsi" w:cs="Arial"/>
                <w:b/>
                <w:bCs/>
              </w:rPr>
              <w:t xml:space="preserve">Check list </w:t>
            </w:r>
            <w:r w:rsidR="00BF4E8F">
              <w:rPr>
                <w:rFonts w:asciiTheme="minorHAnsi" w:hAnsiTheme="minorHAnsi" w:cs="Arial"/>
                <w:b/>
                <w:bCs/>
              </w:rPr>
              <w:t xml:space="preserve">di autocontrollo </w:t>
            </w:r>
            <w:r w:rsidR="003A22E5">
              <w:rPr>
                <w:rFonts w:asciiTheme="minorHAnsi" w:hAnsiTheme="minorHAnsi" w:cs="Arial"/>
                <w:b/>
                <w:bCs/>
              </w:rPr>
              <w:t>del Beneficiario</w:t>
            </w:r>
            <w:r w:rsidR="00BF4E8F">
              <w:rPr>
                <w:rFonts w:asciiTheme="minorHAnsi" w:hAnsiTheme="minorHAnsi" w:cs="Arial"/>
                <w:b/>
                <w:bCs/>
              </w:rPr>
              <w:t xml:space="preserve"> </w:t>
            </w:r>
          </w:p>
        </w:tc>
      </w:tr>
      <w:tr w:rsidR="002668AF" w:rsidRPr="00337E7A" w14:paraId="04EC6E43" w14:textId="77777777" w:rsidTr="003B4E77">
        <w:trPr>
          <w:trHeight w:val="23"/>
        </w:trPr>
        <w:tc>
          <w:tcPr>
            <w:tcW w:w="971" w:type="pct"/>
            <w:gridSpan w:val="2"/>
            <w:shd w:val="clear" w:color="auto" w:fill="F3F3F3"/>
            <w:vAlign w:val="center"/>
          </w:tcPr>
          <w:p w14:paraId="6F59D1B2" w14:textId="77777777" w:rsidR="002668AF" w:rsidRPr="00337E7A" w:rsidRDefault="002668AF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 xml:space="preserve">Data: </w:t>
            </w:r>
          </w:p>
        </w:tc>
        <w:tc>
          <w:tcPr>
            <w:tcW w:w="4029" w:type="pct"/>
            <w:gridSpan w:val="5"/>
            <w:shd w:val="clear" w:color="auto" w:fill="F3F3F3"/>
            <w:vAlign w:val="center"/>
          </w:tcPr>
          <w:p w14:paraId="63CE85B5" w14:textId="77777777" w:rsidR="002668AF" w:rsidRPr="00337E7A" w:rsidRDefault="00CA3BD2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(inserire data richiesta erogazione)</w:t>
            </w:r>
          </w:p>
        </w:tc>
      </w:tr>
      <w:tr w:rsidR="008E5317" w:rsidRPr="00337E7A" w14:paraId="463E9129" w14:textId="77777777" w:rsidTr="003B4E77">
        <w:trPr>
          <w:trHeight w:val="49"/>
        </w:trPr>
        <w:tc>
          <w:tcPr>
            <w:tcW w:w="971" w:type="pct"/>
            <w:gridSpan w:val="2"/>
            <w:shd w:val="clear" w:color="auto" w:fill="F3F3F3"/>
            <w:vAlign w:val="center"/>
          </w:tcPr>
          <w:p w14:paraId="7D4EBD54" w14:textId="77777777" w:rsidR="008E5317" w:rsidRPr="00337E7A" w:rsidRDefault="008E5317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Titolo del Progetto:</w:t>
            </w:r>
          </w:p>
        </w:tc>
        <w:tc>
          <w:tcPr>
            <w:tcW w:w="4029" w:type="pct"/>
            <w:gridSpan w:val="5"/>
            <w:shd w:val="clear" w:color="auto" w:fill="auto"/>
            <w:vAlign w:val="center"/>
          </w:tcPr>
          <w:p w14:paraId="50C23A2C" w14:textId="77777777" w:rsidR="008E5317" w:rsidRPr="00337E7A" w:rsidRDefault="008E5317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3B4E77" w:rsidRPr="00337E7A" w14:paraId="625B6AD0" w14:textId="77777777" w:rsidTr="003B4E77">
        <w:trPr>
          <w:trHeight w:val="23"/>
        </w:trPr>
        <w:tc>
          <w:tcPr>
            <w:tcW w:w="971" w:type="pct"/>
            <w:gridSpan w:val="2"/>
            <w:shd w:val="clear" w:color="auto" w:fill="F3F3F3"/>
            <w:vAlign w:val="center"/>
          </w:tcPr>
          <w:p w14:paraId="6953B04D" w14:textId="77777777" w:rsidR="003B4E77" w:rsidRPr="00337E7A" w:rsidRDefault="003B4E77" w:rsidP="00185385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Beneficiario:</w:t>
            </w:r>
          </w:p>
        </w:tc>
        <w:tc>
          <w:tcPr>
            <w:tcW w:w="4029" w:type="pct"/>
            <w:gridSpan w:val="5"/>
            <w:shd w:val="clear" w:color="auto" w:fill="auto"/>
            <w:vAlign w:val="center"/>
          </w:tcPr>
          <w:p w14:paraId="4A9F7514" w14:textId="77777777" w:rsidR="003B4E77" w:rsidRPr="00337E7A" w:rsidRDefault="003B4E7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8E5317" w:rsidRPr="00337E7A" w14:paraId="0815F359" w14:textId="77777777" w:rsidTr="003B4E77">
        <w:trPr>
          <w:trHeight w:val="23"/>
        </w:trPr>
        <w:tc>
          <w:tcPr>
            <w:tcW w:w="971" w:type="pct"/>
            <w:gridSpan w:val="2"/>
            <w:shd w:val="clear" w:color="auto" w:fill="F3F3F3"/>
            <w:vAlign w:val="center"/>
          </w:tcPr>
          <w:p w14:paraId="681D92A3" w14:textId="77777777" w:rsidR="008E5317" w:rsidRPr="00337E7A" w:rsidRDefault="008E5317" w:rsidP="003B4E77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 xml:space="preserve">Numero </w:t>
            </w:r>
            <w:r w:rsidR="003B4E77">
              <w:rPr>
                <w:rFonts w:asciiTheme="minorHAnsi" w:hAnsiTheme="minorHAnsi" w:cs="Arial"/>
                <w:b/>
                <w:sz w:val="21"/>
                <w:szCs w:val="21"/>
              </w:rPr>
              <w:t xml:space="preserve">prot. </w:t>
            </w: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 xml:space="preserve">dell'operazione </w:t>
            </w:r>
          </w:p>
        </w:tc>
        <w:tc>
          <w:tcPr>
            <w:tcW w:w="4029" w:type="pct"/>
            <w:gridSpan w:val="5"/>
            <w:shd w:val="clear" w:color="auto" w:fill="auto"/>
            <w:vAlign w:val="center"/>
          </w:tcPr>
          <w:p w14:paraId="518F78B1" w14:textId="77777777" w:rsidR="008E5317" w:rsidRPr="00337E7A" w:rsidRDefault="008E5317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8E5317" w:rsidRPr="00337E7A" w14:paraId="2ED46452" w14:textId="77777777" w:rsidTr="003B4E77">
        <w:trPr>
          <w:trHeight w:val="363"/>
        </w:trPr>
        <w:tc>
          <w:tcPr>
            <w:tcW w:w="424" w:type="pct"/>
            <w:shd w:val="clear" w:color="auto" w:fill="F3F3F3"/>
            <w:vAlign w:val="center"/>
          </w:tcPr>
          <w:p w14:paraId="4D255707" w14:textId="77777777" w:rsidR="008E5317" w:rsidRPr="00337E7A" w:rsidRDefault="008E5317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Asse: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2C887C23" w14:textId="77777777" w:rsidR="008E5317" w:rsidRPr="00337E7A" w:rsidRDefault="008D75EE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II</w:t>
            </w:r>
          </w:p>
        </w:tc>
        <w:tc>
          <w:tcPr>
            <w:tcW w:w="920" w:type="pct"/>
            <w:shd w:val="clear" w:color="auto" w:fill="F3F3F3"/>
            <w:vAlign w:val="center"/>
          </w:tcPr>
          <w:p w14:paraId="0B0F2754" w14:textId="77777777" w:rsidR="008E5317" w:rsidRPr="00337E7A" w:rsidRDefault="008E5317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Azione:</w:t>
            </w:r>
          </w:p>
        </w:tc>
        <w:tc>
          <w:tcPr>
            <w:tcW w:w="3109" w:type="pct"/>
            <w:gridSpan w:val="4"/>
            <w:shd w:val="clear" w:color="auto" w:fill="auto"/>
            <w:vAlign w:val="center"/>
          </w:tcPr>
          <w:p w14:paraId="5F648879" w14:textId="77777777" w:rsidR="008E5317" w:rsidRPr="00337E7A" w:rsidRDefault="00CA3BD2" w:rsidP="00955034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3.</w:t>
            </w:r>
            <w:r w:rsidR="00955034">
              <w:rPr>
                <w:rFonts w:asciiTheme="minorHAnsi" w:hAnsiTheme="minorHAnsi" w:cs="Arial"/>
                <w:sz w:val="21"/>
                <w:szCs w:val="21"/>
              </w:rPr>
              <w:t>a</w:t>
            </w:r>
            <w:r>
              <w:rPr>
                <w:rFonts w:asciiTheme="minorHAnsi" w:hAnsiTheme="minorHAnsi" w:cs="Arial"/>
                <w:sz w:val="21"/>
                <w:szCs w:val="21"/>
              </w:rPr>
              <w:t>.</w:t>
            </w:r>
            <w:proofErr w:type="gramStart"/>
            <w:r>
              <w:rPr>
                <w:rFonts w:asciiTheme="minorHAnsi" w:hAnsiTheme="minorHAnsi" w:cs="Arial"/>
                <w:sz w:val="21"/>
                <w:szCs w:val="21"/>
              </w:rPr>
              <w:t>1.a.</w:t>
            </w:r>
            <w:proofErr w:type="gramEnd"/>
          </w:p>
        </w:tc>
      </w:tr>
      <w:tr w:rsidR="008E5317" w:rsidRPr="00337E7A" w14:paraId="5B98EB79" w14:textId="77777777" w:rsidTr="003B4E77">
        <w:trPr>
          <w:trHeight w:val="23"/>
        </w:trPr>
        <w:tc>
          <w:tcPr>
            <w:tcW w:w="971" w:type="pct"/>
            <w:gridSpan w:val="2"/>
            <w:shd w:val="clear" w:color="auto" w:fill="F3F3F3"/>
            <w:vAlign w:val="center"/>
          </w:tcPr>
          <w:p w14:paraId="251979E1" w14:textId="77777777" w:rsidR="008E5317" w:rsidRPr="00337E7A" w:rsidRDefault="008E5317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Contratto: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5D656947" w14:textId="77777777" w:rsidR="008E5317" w:rsidRPr="00337E7A" w:rsidRDefault="00955034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CUP:</w:t>
            </w:r>
          </w:p>
        </w:tc>
        <w:tc>
          <w:tcPr>
            <w:tcW w:w="545" w:type="pct"/>
            <w:shd w:val="clear" w:color="auto" w:fill="F3F3F3"/>
            <w:vAlign w:val="center"/>
          </w:tcPr>
          <w:p w14:paraId="1684C002" w14:textId="77777777" w:rsidR="008E5317" w:rsidRPr="00337E7A" w:rsidRDefault="008E5317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Data: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7DC6BFD3" w14:textId="77777777" w:rsidR="008E5317" w:rsidRPr="00337E7A" w:rsidRDefault="008E5317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3F3F3"/>
            <w:vAlign w:val="center"/>
          </w:tcPr>
          <w:p w14:paraId="4CB9FD35" w14:textId="77777777" w:rsidR="008E5317" w:rsidRPr="00337E7A" w:rsidRDefault="008E5317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Importo: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1633C854" w14:textId="77777777" w:rsidR="008E5317" w:rsidRPr="00337E7A" w:rsidRDefault="008E5317">
            <w:pPr>
              <w:rPr>
                <w:rFonts w:asciiTheme="minorHAnsi" w:hAnsiTheme="minorHAnsi"/>
              </w:rPr>
            </w:pPr>
            <w:r w:rsidRPr="00337E7A">
              <w:rPr>
                <w:rFonts w:asciiTheme="minorHAnsi" w:hAnsiTheme="minorHAnsi" w:cs="Arial"/>
                <w:sz w:val="21"/>
                <w:szCs w:val="21"/>
              </w:rPr>
              <w:t>€</w:t>
            </w:r>
          </w:p>
        </w:tc>
      </w:tr>
    </w:tbl>
    <w:p w14:paraId="148E5A33" w14:textId="77777777" w:rsidR="008E5317" w:rsidRDefault="008E5317">
      <w:pPr>
        <w:rPr>
          <w:rFonts w:asciiTheme="minorHAnsi" w:hAnsiTheme="minorHAnsi"/>
          <w:sz w:val="22"/>
          <w:szCs w:val="22"/>
        </w:rPr>
      </w:pPr>
    </w:p>
    <w:p w14:paraId="342716D1" w14:textId="77777777" w:rsidR="00632AC9" w:rsidRDefault="00632AC9">
      <w:pPr>
        <w:rPr>
          <w:rFonts w:asciiTheme="minorHAnsi" w:hAnsiTheme="minorHAnsi"/>
          <w:sz w:val="22"/>
          <w:szCs w:val="22"/>
        </w:rPr>
      </w:pPr>
    </w:p>
    <w:tbl>
      <w:tblPr>
        <w:tblW w:w="4981" w:type="pct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22"/>
        <w:gridCol w:w="1108"/>
        <w:gridCol w:w="1049"/>
        <w:gridCol w:w="1150"/>
        <w:gridCol w:w="2424"/>
        <w:gridCol w:w="2112"/>
        <w:gridCol w:w="2388"/>
      </w:tblGrid>
      <w:tr w:rsidR="00C95BB6" w:rsidRPr="00337E7A" w14:paraId="3FA5DFF6" w14:textId="77777777" w:rsidTr="00D414A0">
        <w:trPr>
          <w:trHeight w:val="329"/>
          <w:tblHeader/>
        </w:trPr>
        <w:tc>
          <w:tcPr>
            <w:tcW w:w="5000" w:type="pct"/>
            <w:gridSpan w:val="7"/>
            <w:shd w:val="clear" w:color="auto" w:fill="000080"/>
            <w:vAlign w:val="center"/>
          </w:tcPr>
          <w:p w14:paraId="5AA323EB" w14:textId="77777777" w:rsidR="00C95BB6" w:rsidRPr="00971E78" w:rsidRDefault="00C95BB6" w:rsidP="00C95BB6">
            <w:pPr>
              <w:pStyle w:val="Paragrafoelenco"/>
              <w:numPr>
                <w:ilvl w:val="0"/>
                <w:numId w:val="10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  <w:r w:rsidRPr="00971E78">
              <w:rPr>
                <w:rFonts w:asciiTheme="minorHAnsi" w:hAnsiTheme="minorHAnsi" w:cs="Arial"/>
                <w:b/>
                <w:bCs/>
              </w:rPr>
              <w:t>Verifica del Beneficiario</w:t>
            </w:r>
          </w:p>
        </w:tc>
      </w:tr>
      <w:tr w:rsidR="00B3062D" w:rsidRPr="00337E7A" w14:paraId="0A6F667C" w14:textId="77777777" w:rsidTr="005C7D73">
        <w:trPr>
          <w:trHeight w:val="23"/>
          <w:tblHeader/>
        </w:trPr>
        <w:tc>
          <w:tcPr>
            <w:tcW w:w="1556" w:type="pct"/>
            <w:vMerge w:val="restart"/>
            <w:shd w:val="clear" w:color="auto" w:fill="DBE5F1" w:themeFill="accent1" w:themeFillTint="33"/>
            <w:vAlign w:val="center"/>
          </w:tcPr>
          <w:p w14:paraId="598DC84B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Descrizione del controllo</w:t>
            </w:r>
          </w:p>
        </w:tc>
        <w:tc>
          <w:tcPr>
            <w:tcW w:w="1113" w:type="pct"/>
            <w:gridSpan w:val="3"/>
            <w:shd w:val="clear" w:color="auto" w:fill="DBE5F1" w:themeFill="accent1" w:themeFillTint="33"/>
            <w:vAlign w:val="center"/>
          </w:tcPr>
          <w:p w14:paraId="2F49BC9D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Esito del controllo</w:t>
            </w:r>
          </w:p>
        </w:tc>
        <w:tc>
          <w:tcPr>
            <w:tcW w:w="816" w:type="pct"/>
            <w:vMerge w:val="restart"/>
            <w:shd w:val="clear" w:color="auto" w:fill="DBE5F1" w:themeFill="accent1" w:themeFillTint="33"/>
            <w:vAlign w:val="center"/>
          </w:tcPr>
          <w:p w14:paraId="3AD5A4EF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Documentazione di riferimento per il controllo</w:t>
            </w:r>
          </w:p>
        </w:tc>
        <w:tc>
          <w:tcPr>
            <w:tcW w:w="711" w:type="pct"/>
            <w:vMerge w:val="restart"/>
            <w:shd w:val="clear" w:color="auto" w:fill="DBE5F1" w:themeFill="accent1" w:themeFillTint="33"/>
            <w:vAlign w:val="center"/>
          </w:tcPr>
          <w:p w14:paraId="31252CC2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Estremi della documentazione di riferimento</w:t>
            </w:r>
          </w:p>
        </w:tc>
        <w:tc>
          <w:tcPr>
            <w:tcW w:w="804" w:type="pct"/>
            <w:vMerge w:val="restart"/>
            <w:shd w:val="clear" w:color="auto" w:fill="DBE5F1" w:themeFill="accent1" w:themeFillTint="33"/>
            <w:vAlign w:val="center"/>
          </w:tcPr>
          <w:p w14:paraId="7A32D056" w14:textId="77777777" w:rsidR="00D547EA" w:rsidRPr="00337E7A" w:rsidRDefault="00D547EA" w:rsidP="008E5317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Note</w:t>
            </w:r>
          </w:p>
        </w:tc>
      </w:tr>
      <w:tr w:rsidR="00B3062D" w:rsidRPr="00337E7A" w14:paraId="47091138" w14:textId="77777777" w:rsidTr="005C7D73">
        <w:trPr>
          <w:trHeight w:val="374"/>
          <w:tblHeader/>
        </w:trPr>
        <w:tc>
          <w:tcPr>
            <w:tcW w:w="1556" w:type="pct"/>
            <w:vMerge/>
            <w:shd w:val="clear" w:color="auto" w:fill="9999FF"/>
          </w:tcPr>
          <w:p w14:paraId="6EBB649B" w14:textId="77777777" w:rsidR="00D547EA" w:rsidRPr="00337E7A" w:rsidRDefault="00D547EA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73" w:type="pct"/>
            <w:shd w:val="clear" w:color="auto" w:fill="F3F3F3"/>
            <w:vAlign w:val="center"/>
          </w:tcPr>
          <w:p w14:paraId="260F8C0A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Positivo</w:t>
            </w:r>
          </w:p>
          <w:p w14:paraId="3D7C2DAE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(Si)</w:t>
            </w:r>
          </w:p>
        </w:tc>
        <w:tc>
          <w:tcPr>
            <w:tcW w:w="353" w:type="pct"/>
            <w:shd w:val="clear" w:color="auto" w:fill="F3F3F3"/>
            <w:vAlign w:val="center"/>
          </w:tcPr>
          <w:p w14:paraId="5FF14214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Negativo</w:t>
            </w:r>
          </w:p>
          <w:p w14:paraId="4580D940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(No)</w:t>
            </w:r>
          </w:p>
        </w:tc>
        <w:tc>
          <w:tcPr>
            <w:tcW w:w="387" w:type="pct"/>
            <w:shd w:val="clear" w:color="auto" w:fill="F3F3F3"/>
            <w:vAlign w:val="center"/>
          </w:tcPr>
          <w:p w14:paraId="7B1B39DF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Non applicabile (N.A.)</w:t>
            </w:r>
          </w:p>
        </w:tc>
        <w:tc>
          <w:tcPr>
            <w:tcW w:w="816" w:type="pct"/>
            <w:vMerge/>
            <w:shd w:val="clear" w:color="auto" w:fill="auto"/>
          </w:tcPr>
          <w:p w14:paraId="5E88271B" w14:textId="77777777" w:rsidR="00D547EA" w:rsidRPr="00337E7A" w:rsidRDefault="00D547EA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711" w:type="pct"/>
            <w:vMerge/>
            <w:shd w:val="clear" w:color="auto" w:fill="9999FF"/>
            <w:vAlign w:val="center"/>
          </w:tcPr>
          <w:p w14:paraId="285123D5" w14:textId="77777777" w:rsidR="00D547EA" w:rsidRPr="00337E7A" w:rsidRDefault="00D547EA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804" w:type="pct"/>
            <w:vMerge/>
            <w:shd w:val="clear" w:color="auto" w:fill="9999FF"/>
            <w:vAlign w:val="center"/>
          </w:tcPr>
          <w:p w14:paraId="4BD860DE" w14:textId="77777777" w:rsidR="00D547EA" w:rsidRPr="00337E7A" w:rsidRDefault="00D547EA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3A3881" w:rsidRPr="00F27CB2" w14:paraId="22CE126D" w14:textId="77777777" w:rsidTr="005C7D73">
        <w:tc>
          <w:tcPr>
            <w:tcW w:w="1556" w:type="pct"/>
            <w:shd w:val="clear" w:color="auto" w:fill="auto"/>
            <w:vAlign w:val="center"/>
          </w:tcPr>
          <w:p w14:paraId="41E672C0" w14:textId="1C7551AD" w:rsidR="003A3881" w:rsidRPr="00C95BB6" w:rsidRDefault="003A3881" w:rsidP="005F73FC">
            <w:pPr>
              <w:rPr>
                <w:rFonts w:asciiTheme="minorHAnsi" w:hAnsiTheme="minorHAnsi" w:cs="Arial"/>
                <w:bCs/>
                <w:iCs/>
                <w:sz w:val="22"/>
                <w:szCs w:val="22"/>
              </w:rPr>
            </w:pPr>
            <w:r w:rsidRPr="00C95BB6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1.1. Il beneficiario appartiene alla tipologia prevista dalla forma di aiuto, dal PO, dai criteri di selezione, dal Decreto</w:t>
            </w:r>
            <w:r w:rsidR="007E1D3F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 xml:space="preserve"> n. 370 del 19 maggio 2021</w:t>
            </w:r>
            <w:r w:rsidRPr="00C95BB6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?</w:t>
            </w:r>
          </w:p>
          <w:p w14:paraId="40CD0EAF" w14:textId="77777777" w:rsidR="003A3881" w:rsidRDefault="003A3881" w:rsidP="005F73FC">
            <w:pPr>
              <w:rPr>
                <w:rFonts w:asciiTheme="minorHAnsi" w:hAnsiTheme="minorHAnsi" w:cs="Arial"/>
                <w:bCs/>
                <w:iCs/>
                <w:sz w:val="22"/>
                <w:szCs w:val="22"/>
              </w:rPr>
            </w:pPr>
          </w:p>
          <w:p w14:paraId="15B92EBC" w14:textId="4E893D7A" w:rsidR="003A3881" w:rsidRPr="0044523E" w:rsidRDefault="003A3881" w:rsidP="005F73FC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44523E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1.2 Il beneficiario è un soggetto ammissibile in base al programma e/o al</w:t>
            </w:r>
            <w:r w:rsidR="007E1D3F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 xml:space="preserve"> </w:t>
            </w:r>
            <w:r w:rsidR="007E1D3F" w:rsidRPr="00C95BB6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Decreto</w:t>
            </w:r>
            <w:r w:rsidR="007E1D3F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 xml:space="preserve"> n. 370 del 19 maggio 2021</w:t>
            </w:r>
            <w:r w:rsidRPr="0044523E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?</w:t>
            </w:r>
          </w:p>
        </w:tc>
        <w:tc>
          <w:tcPr>
            <w:tcW w:w="373" w:type="pct"/>
            <w:shd w:val="clear" w:color="auto" w:fill="auto"/>
          </w:tcPr>
          <w:p w14:paraId="7C42AFFF" w14:textId="77777777" w:rsidR="003A3881" w:rsidRPr="00F27CB2" w:rsidRDefault="003A3881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53" w:type="pct"/>
            <w:shd w:val="clear" w:color="auto" w:fill="auto"/>
          </w:tcPr>
          <w:p w14:paraId="2566B157" w14:textId="77777777" w:rsidR="003A3881" w:rsidRPr="00F27CB2" w:rsidRDefault="003A3881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87" w:type="pct"/>
            <w:shd w:val="clear" w:color="auto" w:fill="auto"/>
          </w:tcPr>
          <w:p w14:paraId="6FAE1910" w14:textId="77777777" w:rsidR="003A3881" w:rsidRPr="00F27CB2" w:rsidRDefault="003A3881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816" w:type="pct"/>
            <w:shd w:val="clear" w:color="auto" w:fill="auto"/>
          </w:tcPr>
          <w:p w14:paraId="05047F71" w14:textId="77777777" w:rsidR="003A3881" w:rsidRPr="00F27CB2" w:rsidRDefault="00CA3BD2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Indicare DSAN di riferimento</w:t>
            </w:r>
          </w:p>
        </w:tc>
        <w:tc>
          <w:tcPr>
            <w:tcW w:w="711" w:type="pct"/>
            <w:shd w:val="clear" w:color="auto" w:fill="auto"/>
          </w:tcPr>
          <w:p w14:paraId="1899B2A6" w14:textId="77777777" w:rsidR="003A3881" w:rsidRPr="00F27CB2" w:rsidRDefault="00CA3BD2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Indicare data DSAN</w:t>
            </w:r>
          </w:p>
        </w:tc>
        <w:tc>
          <w:tcPr>
            <w:tcW w:w="804" w:type="pct"/>
            <w:shd w:val="clear" w:color="auto" w:fill="auto"/>
          </w:tcPr>
          <w:p w14:paraId="5B673E4E" w14:textId="77777777" w:rsidR="003A3881" w:rsidRPr="00F27CB2" w:rsidRDefault="003A3881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 xml:space="preserve">N.B. Se impresa </w:t>
            </w:r>
            <w:r w:rsidRPr="00C27388">
              <w:rPr>
                <w:rFonts w:ascii="Arial" w:hAnsi="Arial" w:cs="Arial"/>
                <w:bCs/>
                <w:i/>
                <w:color w:val="000000"/>
              </w:rPr>
              <w:t xml:space="preserve">occorre </w:t>
            </w:r>
            <w:r>
              <w:rPr>
                <w:rFonts w:ascii="Arial" w:hAnsi="Arial" w:cs="Arial"/>
                <w:bCs/>
                <w:i/>
                <w:color w:val="000000"/>
              </w:rPr>
              <w:t>dichiarare</w:t>
            </w:r>
            <w:r w:rsidRPr="00C27388">
              <w:rPr>
                <w:rFonts w:ascii="Arial" w:hAnsi="Arial" w:cs="Arial"/>
                <w:bCs/>
                <w:i/>
                <w:color w:val="000000"/>
              </w:rPr>
              <w:t xml:space="preserve"> la </w:t>
            </w:r>
            <w:r>
              <w:rPr>
                <w:rFonts w:ascii="Arial" w:hAnsi="Arial" w:cs="Arial"/>
                <w:bCs/>
                <w:i/>
                <w:color w:val="000000"/>
              </w:rPr>
              <w:t>relativa dimensione</w:t>
            </w:r>
          </w:p>
        </w:tc>
      </w:tr>
      <w:tr w:rsidR="00CA3BD2" w:rsidRPr="00337E7A" w14:paraId="1CD0D6AA" w14:textId="77777777" w:rsidTr="005C7D73">
        <w:trPr>
          <w:trHeight w:val="23"/>
        </w:trPr>
        <w:tc>
          <w:tcPr>
            <w:tcW w:w="1556" w:type="pct"/>
            <w:shd w:val="clear" w:color="auto" w:fill="auto"/>
            <w:vAlign w:val="center"/>
          </w:tcPr>
          <w:p w14:paraId="56A59C23" w14:textId="4F429291" w:rsidR="00CA3BD2" w:rsidRPr="006E6AA8" w:rsidRDefault="00CA3BD2" w:rsidP="005F73F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 xml:space="preserve">2 </w:t>
            </w:r>
            <w:r w:rsidRPr="006E6AA8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L’agevolazione riguarda un’unità produttiva ubicata</w:t>
            </w:r>
            <w:r w:rsidR="00E66F89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 xml:space="preserve"> nel comune di Taranto</w:t>
            </w:r>
            <w:r w:rsidRPr="006E6AA8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?</w:t>
            </w:r>
          </w:p>
        </w:tc>
        <w:tc>
          <w:tcPr>
            <w:tcW w:w="373" w:type="pct"/>
            <w:shd w:val="clear" w:color="auto" w:fill="auto"/>
          </w:tcPr>
          <w:p w14:paraId="2A63E1ED" w14:textId="77777777" w:rsidR="00CA3BD2" w:rsidRPr="00337E7A" w:rsidRDefault="00CA3BD2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53" w:type="pct"/>
            <w:shd w:val="clear" w:color="auto" w:fill="auto"/>
          </w:tcPr>
          <w:p w14:paraId="54DF1A90" w14:textId="77777777" w:rsidR="00CA3BD2" w:rsidRPr="00337E7A" w:rsidRDefault="00CA3BD2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87" w:type="pct"/>
            <w:shd w:val="clear" w:color="auto" w:fill="auto"/>
          </w:tcPr>
          <w:p w14:paraId="0E0ADB82" w14:textId="77777777" w:rsidR="00CA3BD2" w:rsidRPr="00337E7A" w:rsidRDefault="00CA3BD2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816" w:type="pct"/>
            <w:shd w:val="clear" w:color="auto" w:fill="auto"/>
          </w:tcPr>
          <w:p w14:paraId="046DC490" w14:textId="0B2348D0" w:rsidR="00FF4CEB" w:rsidRDefault="00FF4CEB" w:rsidP="00FF4CEB">
            <w:pPr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Titolo di disponibilità della sede</w:t>
            </w:r>
          </w:p>
          <w:p w14:paraId="5193D1DB" w14:textId="4A9FD45E" w:rsidR="00CA3BD2" w:rsidRPr="00F27CB2" w:rsidRDefault="00CA3BD2" w:rsidP="00FF4CEB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711" w:type="pct"/>
            <w:shd w:val="clear" w:color="auto" w:fill="auto"/>
          </w:tcPr>
          <w:p w14:paraId="2EE6B146" w14:textId="657561F5" w:rsidR="00CA3BD2" w:rsidRPr="00F27CB2" w:rsidRDefault="00FF4CEB" w:rsidP="00FF4CEB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Indicare data stipula</w:t>
            </w:r>
          </w:p>
        </w:tc>
        <w:tc>
          <w:tcPr>
            <w:tcW w:w="804" w:type="pct"/>
            <w:shd w:val="clear" w:color="auto" w:fill="auto"/>
          </w:tcPr>
          <w:p w14:paraId="632BA7CA" w14:textId="47FDB73E" w:rsidR="00CA3BD2" w:rsidRPr="00337E7A" w:rsidRDefault="00CA3BD2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8D75EE" w:rsidRPr="00337E7A" w14:paraId="76478D3C" w14:textId="77777777" w:rsidTr="005C7D73">
        <w:trPr>
          <w:trHeight w:val="23"/>
        </w:trPr>
        <w:tc>
          <w:tcPr>
            <w:tcW w:w="1556" w:type="pct"/>
            <w:shd w:val="clear" w:color="auto" w:fill="auto"/>
            <w:vAlign w:val="center"/>
          </w:tcPr>
          <w:p w14:paraId="12C7E8EA" w14:textId="77777777" w:rsidR="008D75EE" w:rsidRPr="006E6AA8" w:rsidRDefault="008D75EE" w:rsidP="005F73FC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3 La spesa è stata sostenuta successivamente alla data di presentazione della domanda </w:t>
            </w:r>
            <w:r w:rsidRPr="0044523E">
              <w:rPr>
                <w:rFonts w:asciiTheme="minorHAnsi" w:hAnsiTheme="minorHAnsi" w:cs="Arial"/>
                <w:color w:val="000000"/>
                <w:sz w:val="22"/>
                <w:szCs w:val="22"/>
              </w:rPr>
              <w:t>(o al termine inziale di decorrenza dell’ammissibilità della spesa)?</w:t>
            </w:r>
          </w:p>
          <w:p w14:paraId="1A3F127B" w14:textId="77777777" w:rsidR="008D75EE" w:rsidRPr="006E6AA8" w:rsidRDefault="008D75EE" w:rsidP="005F73FC">
            <w:pPr>
              <w:rPr>
                <w:rFonts w:asciiTheme="minorHAnsi" w:hAnsiTheme="minorHAnsi" w:cs="Arial"/>
                <w:i/>
                <w:color w:val="000000"/>
                <w:sz w:val="20"/>
                <w:szCs w:val="20"/>
              </w:rPr>
            </w:pPr>
            <w:r w:rsidRPr="006E6AA8">
              <w:rPr>
                <w:rFonts w:asciiTheme="minorHAnsi" w:hAnsiTheme="minorHAnsi" w:cs="Arial"/>
                <w:i/>
                <w:color w:val="000000"/>
                <w:sz w:val="20"/>
                <w:szCs w:val="20"/>
              </w:rPr>
              <w:t xml:space="preserve">Per data di avvio del programma di investimenti si </w:t>
            </w:r>
            <w:r w:rsidRPr="006E6AA8">
              <w:rPr>
                <w:rFonts w:asciiTheme="minorHAnsi" w:hAnsiTheme="minorHAnsi" w:cs="Arial"/>
                <w:i/>
                <w:color w:val="000000"/>
                <w:sz w:val="20"/>
                <w:szCs w:val="20"/>
              </w:rPr>
              <w:lastRenderedPageBreak/>
              <w:t xml:space="preserve">intende la data del primo titolo di spesa ammissibile. </w:t>
            </w:r>
          </w:p>
        </w:tc>
        <w:tc>
          <w:tcPr>
            <w:tcW w:w="373" w:type="pct"/>
            <w:shd w:val="clear" w:color="auto" w:fill="auto"/>
          </w:tcPr>
          <w:p w14:paraId="00B4B860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53" w:type="pct"/>
            <w:shd w:val="clear" w:color="auto" w:fill="auto"/>
          </w:tcPr>
          <w:p w14:paraId="3011FD7D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87" w:type="pct"/>
            <w:shd w:val="clear" w:color="auto" w:fill="auto"/>
          </w:tcPr>
          <w:p w14:paraId="3D366A3F" w14:textId="77777777" w:rsidR="008D75EE" w:rsidRPr="00337E7A" w:rsidRDefault="008D75EE" w:rsidP="008D75EE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816" w:type="pct"/>
            <w:shd w:val="clear" w:color="auto" w:fill="auto"/>
          </w:tcPr>
          <w:p w14:paraId="6B96BCF3" w14:textId="77777777" w:rsidR="008D75EE" w:rsidRPr="00337E7A" w:rsidRDefault="008D75EE" w:rsidP="0093106F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 xml:space="preserve">Prima fattura emessa </w:t>
            </w:r>
          </w:p>
        </w:tc>
        <w:tc>
          <w:tcPr>
            <w:tcW w:w="711" w:type="pct"/>
            <w:shd w:val="clear" w:color="auto" w:fill="auto"/>
          </w:tcPr>
          <w:p w14:paraId="10DBB882" w14:textId="77777777" w:rsidR="008D75EE" w:rsidRPr="00337E7A" w:rsidRDefault="008D75EE" w:rsidP="0093106F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Riferimenti fattura</w:t>
            </w:r>
          </w:p>
        </w:tc>
        <w:tc>
          <w:tcPr>
            <w:tcW w:w="804" w:type="pct"/>
            <w:shd w:val="clear" w:color="auto" w:fill="auto"/>
          </w:tcPr>
          <w:p w14:paraId="5841FB03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8D75EE" w:rsidRPr="00337E7A" w14:paraId="3774141F" w14:textId="77777777" w:rsidTr="005C7D73">
        <w:trPr>
          <w:trHeight w:val="23"/>
        </w:trPr>
        <w:tc>
          <w:tcPr>
            <w:tcW w:w="1556" w:type="pct"/>
            <w:shd w:val="clear" w:color="auto" w:fill="auto"/>
            <w:vAlign w:val="center"/>
          </w:tcPr>
          <w:p w14:paraId="32022D42" w14:textId="77777777" w:rsidR="008D75EE" w:rsidRPr="00A4702B" w:rsidRDefault="008D75EE" w:rsidP="005F73FC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4.</w:t>
            </w:r>
            <w: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1</w:t>
            </w:r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E’</w:t>
            </w:r>
            <w:proofErr w:type="gramEnd"/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 stato rispettato il principio del cumulo degli aiuti in ossequio a quanto previsto dall’art. 5 del Regolamento n. 1407/2013?</w:t>
            </w:r>
          </w:p>
          <w:p w14:paraId="188F1D90" w14:textId="77777777" w:rsidR="008D75EE" w:rsidRPr="00A4702B" w:rsidRDefault="008D75EE" w:rsidP="005F73FC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  <w:p w14:paraId="456DD5F5" w14:textId="77777777" w:rsidR="008D75EE" w:rsidRPr="00A4702B" w:rsidRDefault="008D75EE" w:rsidP="005F73FC">
            <w:pPr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</w:pPr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Gli aiuti «de </w:t>
            </w:r>
            <w:proofErr w:type="spellStart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» possono essere cumulati con gli aiuti «de </w:t>
            </w:r>
            <w:proofErr w:type="spellStart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» concessi a norma del Regolamento (UE) n. 360/2012 della Commissione a concorrenza del massimale previsto in tale regolamento. Essi possono essere cumulati con aiuti «de </w:t>
            </w:r>
            <w:proofErr w:type="spellStart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» concessi a norma di altri regolamenti «de </w:t>
            </w:r>
            <w:proofErr w:type="spellStart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» a condizione che non superino il massimale pertinente di cui all’articolo 3, paragrafo 2, del Regolamento 1407/2013.</w:t>
            </w:r>
          </w:p>
          <w:p w14:paraId="21B5FE22" w14:textId="77777777" w:rsidR="008D75EE" w:rsidRPr="00A4702B" w:rsidRDefault="008D75EE" w:rsidP="005F73FC">
            <w:pPr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</w:pPr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Inoltre, gli aiuti «de </w:t>
            </w:r>
            <w:proofErr w:type="spellStart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» non sono cumulabili con aiuti di Stato concessi per gli stessi costi ammissibili o con aiuti di Stato relativi alla stessa misura di finanziamento del rischio se tale cumulo comporta il superamento dell’intensità di aiuto o dell’importo di aiuto più elevati fissati, per le specifiche circostanze di ogni caso, in un regolamento d’esenzione per categoria o in </w:t>
            </w:r>
            <w:r w:rsidRPr="00A4702B">
              <w:rPr>
                <w:rFonts w:asciiTheme="minorHAnsi" w:hAnsiTheme="minorHAnsi" w:cs="Arial"/>
                <w:bCs/>
                <w:i/>
                <w:color w:val="000000"/>
                <w:sz w:val="18"/>
                <w:szCs w:val="22"/>
              </w:rPr>
              <w:t xml:space="preserve">una decisione adottata dalla Commissione. Gli aiuti «de </w:t>
            </w:r>
            <w:proofErr w:type="spellStart"/>
            <w:r w:rsidRPr="00A4702B">
              <w:rPr>
                <w:rFonts w:asciiTheme="minorHAnsi" w:hAnsiTheme="minorHAnsi" w:cs="Arial"/>
                <w:bCs/>
                <w:i/>
                <w:color w:val="000000"/>
                <w:sz w:val="18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i/>
                <w:color w:val="000000"/>
                <w:sz w:val="18"/>
                <w:szCs w:val="22"/>
              </w:rPr>
              <w:t xml:space="preserve">» che non sono concessi per specifici </w:t>
            </w:r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costi ammissibili o non sono a essi imputabili possono essere cumulati con altri aiuti di Stato concessi a norma di un regolamento d’esenzione per categoria o di una decisione adottata dalla Commissione.</w:t>
            </w:r>
          </w:p>
          <w:p w14:paraId="5DE327EE" w14:textId="77777777" w:rsidR="008D75EE" w:rsidRPr="00A4702B" w:rsidRDefault="008D75EE" w:rsidP="005F73FC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  <w:p w14:paraId="6E7FBD89" w14:textId="77777777" w:rsidR="008D75EE" w:rsidRPr="00A4702B" w:rsidRDefault="008D75EE" w:rsidP="005F73F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4.</w:t>
            </w:r>
            <w: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2</w:t>
            </w:r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. Prima di concedere l’aiuto l’impresa interessata ha rilasciato una dichiarazione relativa a qualsiasi altro aiuto «de </w:t>
            </w:r>
            <w:proofErr w:type="spellStart"/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» ricevuto a norma del Regolamento (UE) 1407/2013 o di altri </w:t>
            </w:r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lastRenderedPageBreak/>
              <w:t xml:space="preserve">regolamenti «de </w:t>
            </w:r>
            <w:proofErr w:type="spellStart"/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» durante i due esercizi finanziari precedenti e l’esercizio finanziario in corso al momento della concessione?</w:t>
            </w:r>
          </w:p>
        </w:tc>
        <w:tc>
          <w:tcPr>
            <w:tcW w:w="373" w:type="pct"/>
            <w:shd w:val="clear" w:color="auto" w:fill="auto"/>
          </w:tcPr>
          <w:p w14:paraId="35971613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53" w:type="pct"/>
            <w:shd w:val="clear" w:color="auto" w:fill="auto"/>
          </w:tcPr>
          <w:p w14:paraId="0036A090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87" w:type="pct"/>
            <w:shd w:val="clear" w:color="auto" w:fill="auto"/>
          </w:tcPr>
          <w:p w14:paraId="4ABA56A1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816" w:type="pct"/>
            <w:shd w:val="clear" w:color="auto" w:fill="auto"/>
          </w:tcPr>
          <w:p w14:paraId="699A3FAB" w14:textId="77777777" w:rsidR="008D75EE" w:rsidRPr="00F27CB2" w:rsidRDefault="008D75EE" w:rsidP="00E3182D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Indicare DSAN di riferimento</w:t>
            </w:r>
          </w:p>
        </w:tc>
        <w:tc>
          <w:tcPr>
            <w:tcW w:w="711" w:type="pct"/>
            <w:shd w:val="clear" w:color="auto" w:fill="auto"/>
          </w:tcPr>
          <w:p w14:paraId="5D8981E6" w14:textId="77777777" w:rsidR="008D75EE" w:rsidRPr="00F27CB2" w:rsidRDefault="008D75EE" w:rsidP="00E3182D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Indicare data DSAN</w:t>
            </w:r>
          </w:p>
        </w:tc>
        <w:tc>
          <w:tcPr>
            <w:tcW w:w="804" w:type="pct"/>
            <w:shd w:val="clear" w:color="auto" w:fill="auto"/>
          </w:tcPr>
          <w:p w14:paraId="7F493B47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8D75EE" w:rsidRPr="00337E7A" w14:paraId="4E16356C" w14:textId="77777777" w:rsidTr="005C7D73">
        <w:trPr>
          <w:trHeight w:val="23"/>
        </w:trPr>
        <w:tc>
          <w:tcPr>
            <w:tcW w:w="1556" w:type="pct"/>
            <w:shd w:val="clear" w:color="auto" w:fill="auto"/>
            <w:vAlign w:val="center"/>
          </w:tcPr>
          <w:p w14:paraId="7B34B084" w14:textId="77777777" w:rsidR="008D75EE" w:rsidRPr="00A4702B" w:rsidRDefault="008D75EE" w:rsidP="005F73F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5 </w:t>
            </w:r>
            <w:r w:rsidRPr="00D933FD">
              <w:rPr>
                <w:rFonts w:asciiTheme="minorHAnsi" w:hAnsiTheme="minorHAnsi" w:cs="Arial"/>
                <w:sz w:val="22"/>
                <w:szCs w:val="22"/>
              </w:rPr>
              <w:t>La spesa sostenuta e rendicontata dal beneficiario all’atto della richiesta di erogazione del contributo è totalmente riferibile al beneficiario medesimo?</w:t>
            </w:r>
          </w:p>
        </w:tc>
        <w:tc>
          <w:tcPr>
            <w:tcW w:w="373" w:type="pct"/>
            <w:shd w:val="clear" w:color="auto" w:fill="auto"/>
          </w:tcPr>
          <w:p w14:paraId="2F64AE31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53" w:type="pct"/>
            <w:shd w:val="clear" w:color="auto" w:fill="auto"/>
          </w:tcPr>
          <w:p w14:paraId="447B598E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87" w:type="pct"/>
            <w:shd w:val="clear" w:color="auto" w:fill="auto"/>
          </w:tcPr>
          <w:p w14:paraId="4B276890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816" w:type="pct"/>
            <w:shd w:val="clear" w:color="auto" w:fill="auto"/>
          </w:tcPr>
          <w:p w14:paraId="41E33D32" w14:textId="20973F48" w:rsidR="008D75EE" w:rsidRPr="00337E7A" w:rsidRDefault="00990E14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 xml:space="preserve">Fatture n. </w:t>
            </w:r>
          </w:p>
        </w:tc>
        <w:tc>
          <w:tcPr>
            <w:tcW w:w="711" w:type="pct"/>
            <w:shd w:val="clear" w:color="auto" w:fill="auto"/>
          </w:tcPr>
          <w:p w14:paraId="45AF7BAF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Riferimenti fattura</w:t>
            </w:r>
          </w:p>
        </w:tc>
        <w:tc>
          <w:tcPr>
            <w:tcW w:w="804" w:type="pct"/>
            <w:shd w:val="clear" w:color="auto" w:fill="auto"/>
          </w:tcPr>
          <w:p w14:paraId="7828BE37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</w:tbl>
    <w:p w14:paraId="450C4A60" w14:textId="77777777" w:rsidR="00F27CB2" w:rsidRDefault="00F27CB2">
      <w:pPr>
        <w:rPr>
          <w:rFonts w:asciiTheme="minorHAnsi" w:hAnsiTheme="minorHAnsi"/>
          <w:sz w:val="22"/>
          <w:szCs w:val="22"/>
        </w:rPr>
      </w:pPr>
    </w:p>
    <w:p w14:paraId="038E0C10" w14:textId="77777777" w:rsidR="00F27CB2" w:rsidRDefault="00F27CB2">
      <w:pPr>
        <w:rPr>
          <w:rFonts w:asciiTheme="minorHAnsi" w:hAnsiTheme="minorHAnsi"/>
          <w:sz w:val="22"/>
          <w:szCs w:val="22"/>
        </w:rPr>
      </w:pPr>
    </w:p>
    <w:tbl>
      <w:tblPr>
        <w:tblW w:w="4964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01"/>
        <w:gridCol w:w="1001"/>
        <w:gridCol w:w="1146"/>
        <w:gridCol w:w="1143"/>
        <w:gridCol w:w="2303"/>
        <w:gridCol w:w="2303"/>
        <w:gridCol w:w="2306"/>
      </w:tblGrid>
      <w:tr w:rsidR="0074101C" w:rsidRPr="00E539EE" w14:paraId="4823C6C8" w14:textId="77777777" w:rsidTr="005D4A86">
        <w:trPr>
          <w:trHeight w:val="20"/>
          <w:tblHeader/>
        </w:trPr>
        <w:tc>
          <w:tcPr>
            <w:tcW w:w="5000" w:type="pct"/>
            <w:gridSpan w:val="7"/>
            <w:shd w:val="clear" w:color="auto" w:fill="000080"/>
            <w:vAlign w:val="center"/>
          </w:tcPr>
          <w:p w14:paraId="7B71645A" w14:textId="77777777" w:rsidR="0074101C" w:rsidRPr="00971E78" w:rsidRDefault="0074101C" w:rsidP="0074101C">
            <w:pPr>
              <w:pStyle w:val="Paragrafoelenco"/>
              <w:numPr>
                <w:ilvl w:val="0"/>
                <w:numId w:val="10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Verifica dei titoli di spesa</w:t>
            </w:r>
          </w:p>
        </w:tc>
      </w:tr>
      <w:tr w:rsidR="00BB3A12" w:rsidRPr="00337E7A" w14:paraId="3899F9DB" w14:textId="77777777" w:rsidTr="00BB3A12">
        <w:trPr>
          <w:trHeight w:val="20"/>
          <w:tblHeader/>
        </w:trPr>
        <w:tc>
          <w:tcPr>
            <w:tcW w:w="1554" w:type="pct"/>
            <w:vMerge w:val="restart"/>
            <w:shd w:val="clear" w:color="auto" w:fill="DBE5F1" w:themeFill="accent1" w:themeFillTint="33"/>
            <w:vAlign w:val="center"/>
          </w:tcPr>
          <w:p w14:paraId="1F8DCAB0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Descrizione del controllo</w:t>
            </w:r>
          </w:p>
        </w:tc>
        <w:tc>
          <w:tcPr>
            <w:tcW w:w="1111" w:type="pct"/>
            <w:gridSpan w:val="3"/>
            <w:shd w:val="clear" w:color="auto" w:fill="DBE5F1" w:themeFill="accent1" w:themeFillTint="33"/>
            <w:vAlign w:val="center"/>
          </w:tcPr>
          <w:p w14:paraId="1DA58839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Esito del controllo</w:t>
            </w:r>
          </w:p>
        </w:tc>
        <w:tc>
          <w:tcPr>
            <w:tcW w:w="778" w:type="pct"/>
            <w:vMerge w:val="restart"/>
            <w:shd w:val="clear" w:color="auto" w:fill="DBE5F1" w:themeFill="accent1" w:themeFillTint="33"/>
            <w:vAlign w:val="center"/>
          </w:tcPr>
          <w:p w14:paraId="7267B4B7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Documentazione di riferimento per il controllo</w:t>
            </w:r>
          </w:p>
        </w:tc>
        <w:tc>
          <w:tcPr>
            <w:tcW w:w="778" w:type="pct"/>
            <w:vMerge w:val="restart"/>
            <w:shd w:val="clear" w:color="auto" w:fill="DBE5F1" w:themeFill="accent1" w:themeFillTint="33"/>
            <w:vAlign w:val="center"/>
          </w:tcPr>
          <w:p w14:paraId="0F8CD1A9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Estremi della documentazione di riferimento</w:t>
            </w:r>
          </w:p>
        </w:tc>
        <w:tc>
          <w:tcPr>
            <w:tcW w:w="779" w:type="pct"/>
            <w:vMerge w:val="restart"/>
            <w:shd w:val="clear" w:color="auto" w:fill="DBE5F1" w:themeFill="accent1" w:themeFillTint="33"/>
            <w:vAlign w:val="center"/>
          </w:tcPr>
          <w:p w14:paraId="2853F991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Note</w:t>
            </w:r>
          </w:p>
        </w:tc>
      </w:tr>
      <w:tr w:rsidR="00BB3A12" w:rsidRPr="00337E7A" w14:paraId="4E75BADD" w14:textId="77777777" w:rsidTr="00BB3A12">
        <w:trPr>
          <w:trHeight w:val="120"/>
          <w:tblHeader/>
        </w:trPr>
        <w:tc>
          <w:tcPr>
            <w:tcW w:w="1554" w:type="pct"/>
            <w:vMerge/>
            <w:shd w:val="clear" w:color="auto" w:fill="DBE5F1" w:themeFill="accent1" w:themeFillTint="33"/>
          </w:tcPr>
          <w:p w14:paraId="061319A8" w14:textId="77777777" w:rsidR="00BB3A12" w:rsidRPr="00337E7A" w:rsidRDefault="00BB3A12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38" w:type="pct"/>
            <w:shd w:val="clear" w:color="auto" w:fill="F3F3F3"/>
            <w:vAlign w:val="center"/>
          </w:tcPr>
          <w:p w14:paraId="25CC065E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Positivo</w:t>
            </w:r>
          </w:p>
          <w:p w14:paraId="1F1D10CD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(Si)</w:t>
            </w:r>
          </w:p>
        </w:tc>
        <w:tc>
          <w:tcPr>
            <w:tcW w:w="387" w:type="pct"/>
            <w:shd w:val="clear" w:color="auto" w:fill="F3F3F3"/>
            <w:vAlign w:val="center"/>
          </w:tcPr>
          <w:p w14:paraId="391A5B58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Negativo</w:t>
            </w:r>
          </w:p>
          <w:p w14:paraId="432F14C3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(No)</w:t>
            </w:r>
          </w:p>
        </w:tc>
        <w:tc>
          <w:tcPr>
            <w:tcW w:w="386" w:type="pct"/>
            <w:shd w:val="clear" w:color="auto" w:fill="F3F3F3"/>
            <w:vAlign w:val="center"/>
          </w:tcPr>
          <w:p w14:paraId="003C55DC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Non applicabile (N.A.)</w:t>
            </w:r>
          </w:p>
        </w:tc>
        <w:tc>
          <w:tcPr>
            <w:tcW w:w="778" w:type="pct"/>
            <w:vMerge/>
          </w:tcPr>
          <w:p w14:paraId="25B6844F" w14:textId="77777777" w:rsidR="00BB3A12" w:rsidRPr="00337E7A" w:rsidRDefault="00BB3A12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778" w:type="pct"/>
            <w:vMerge/>
          </w:tcPr>
          <w:p w14:paraId="65FE84B1" w14:textId="77777777" w:rsidR="00BB3A12" w:rsidRPr="00337E7A" w:rsidRDefault="00BB3A12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779" w:type="pct"/>
            <w:vMerge/>
          </w:tcPr>
          <w:p w14:paraId="70357927" w14:textId="77777777" w:rsidR="00BB3A12" w:rsidRPr="00337E7A" w:rsidRDefault="00BB3A12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3A3881" w:rsidRPr="006853DA" w14:paraId="7F14C6FE" w14:textId="77777777" w:rsidTr="003A3881">
        <w:trPr>
          <w:trHeight w:val="853"/>
        </w:trPr>
        <w:tc>
          <w:tcPr>
            <w:tcW w:w="1554" w:type="pct"/>
          </w:tcPr>
          <w:p w14:paraId="158E8721" w14:textId="77777777" w:rsidR="003A3881" w:rsidRPr="006853DA" w:rsidRDefault="003A3881" w:rsidP="005F73FC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1 La </w:t>
            </w:r>
            <w:r w:rsidRPr="0044523E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documentazione giustificativa di spesa 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è corretta </w:t>
            </w:r>
            <w:r w:rsidRPr="0044523E">
              <w:rPr>
                <w:rFonts w:asciiTheme="minorHAnsi" w:hAnsiTheme="minorHAnsi" w:cs="Arial"/>
                <w:color w:val="000000"/>
                <w:sz w:val="22"/>
                <w:szCs w:val="22"/>
              </w:rPr>
              <w:t>dal punto di vista nor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mativo (civilistico e fiscale)?</w:t>
            </w:r>
          </w:p>
        </w:tc>
        <w:tc>
          <w:tcPr>
            <w:tcW w:w="338" w:type="pct"/>
          </w:tcPr>
          <w:p w14:paraId="17E2C479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</w:tcPr>
          <w:p w14:paraId="7198145F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86" w:type="pct"/>
          </w:tcPr>
          <w:p w14:paraId="7252661D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778" w:type="pct"/>
          </w:tcPr>
          <w:p w14:paraId="5E244C10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778" w:type="pct"/>
          </w:tcPr>
          <w:p w14:paraId="3186E073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E5D5F11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3A3881" w:rsidRPr="006A4DD6" w14:paraId="19F147FD" w14:textId="77777777" w:rsidTr="00BB3A12">
        <w:trPr>
          <w:trHeight w:val="1415"/>
        </w:trPr>
        <w:tc>
          <w:tcPr>
            <w:tcW w:w="1554" w:type="pct"/>
          </w:tcPr>
          <w:p w14:paraId="5B230AD6" w14:textId="77777777" w:rsidR="003A3881" w:rsidRPr="006A4DD6" w:rsidRDefault="003A3881" w:rsidP="005F73F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  <w:r w:rsidRPr="006A4DD6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2.1. Tutti i titoli di spesa presentati dal beneficiario risultano debitamente quietanzati?</w:t>
            </w:r>
          </w:p>
          <w:p w14:paraId="6A63AAA7" w14:textId="77777777" w:rsidR="003A3881" w:rsidRPr="006A4DD6" w:rsidRDefault="003A3881" w:rsidP="005F73F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  <w:p w14:paraId="0C96ACA0" w14:textId="7D35A2E9" w:rsidR="003A3881" w:rsidRPr="006A4DD6" w:rsidRDefault="003A3881" w:rsidP="005F73F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  <w:r w:rsidRPr="006A4DD6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2.2. In caso di titoli di spesa non quietanzati il beneficiario ha rispettato le condizioni contenu</w:t>
            </w:r>
            <w: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te nel decreto del </w:t>
            </w:r>
            <w:r w:rsidR="007E1D3F" w:rsidRPr="00C95BB6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Decreto</w:t>
            </w:r>
            <w:r w:rsidR="007E1D3F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 xml:space="preserve"> n. 370 del 19 maggio 2021</w:t>
            </w:r>
            <w:r w:rsidRPr="006A4DD6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? </w:t>
            </w:r>
          </w:p>
          <w:p w14:paraId="0B693571" w14:textId="77777777" w:rsidR="003A3881" w:rsidRPr="006A4DD6" w:rsidRDefault="003A3881" w:rsidP="005F73F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  <w:p w14:paraId="5E33F62F" w14:textId="0188FC90" w:rsidR="003A3881" w:rsidRPr="006A4DD6" w:rsidRDefault="003A3881" w:rsidP="007E1D3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</w:pPr>
            <w:r w:rsidRPr="006A4DD6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Il </w:t>
            </w:r>
            <w:r w:rsidR="007E1D3F" w:rsidRPr="007E1D3F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Decreto n. 370 del 19 maggio 2021</w:t>
            </w:r>
            <w:r w:rsidRPr="006A4DD6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ammette che le singole erogazioni possano essere corrisposte sulla base di titoli di spesa non quietanzati, previa stipula di un’apposita convenzione tra INVITALIA   e l’Associazione Bancaria Italiana (ABI) per l’adozione, da </w:t>
            </w:r>
            <w:r w:rsidRPr="006A4DD6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lastRenderedPageBreak/>
              <w:t xml:space="preserve">parte delle banche aderenti alla convenzione stessa, di uno specifico contratto di conto corrente in grado di garantire il pagamento ai fornitori dei beni agevolati in tempi celeri e strettamente conseguenti al versamento sul predetto conto delle agevolazioni da parte di INVITALIA e della quota a carico del beneficiario.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A784384" w14:textId="77777777" w:rsidR="003A3881" w:rsidRPr="006A4DD6" w:rsidRDefault="003A3881" w:rsidP="005F73F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pct"/>
          </w:tcPr>
          <w:p w14:paraId="42C2DBA5" w14:textId="3034E0C7" w:rsidR="003A3881" w:rsidRPr="006A4DD6" w:rsidRDefault="00D82D58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lastRenderedPageBreak/>
              <w:t xml:space="preserve">    </w:t>
            </w:r>
          </w:p>
        </w:tc>
        <w:tc>
          <w:tcPr>
            <w:tcW w:w="387" w:type="pct"/>
          </w:tcPr>
          <w:p w14:paraId="487127BA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86" w:type="pct"/>
          </w:tcPr>
          <w:p w14:paraId="380DDBCB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778" w:type="pct"/>
          </w:tcPr>
          <w:p w14:paraId="06B5D0B1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778" w:type="pct"/>
          </w:tcPr>
          <w:p w14:paraId="0813D6E5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779" w:type="pct"/>
          </w:tcPr>
          <w:p w14:paraId="7407DF0B" w14:textId="77777777" w:rsidR="00D82D58" w:rsidRDefault="00D82D58" w:rsidP="00990E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  <w:p w14:paraId="662F6308" w14:textId="77777777" w:rsidR="00D82D58" w:rsidRDefault="00D82D58" w:rsidP="00990E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  <w:p w14:paraId="1CE3DF32" w14:textId="77777777" w:rsidR="00D82D58" w:rsidRDefault="00D82D58" w:rsidP="00990E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  <w:p w14:paraId="7C27B254" w14:textId="4CBBD5A9" w:rsidR="003A3881" w:rsidRPr="006A4DD6" w:rsidRDefault="00D82D58" w:rsidP="00990E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Erogazione </w:t>
            </w:r>
            <w:r w:rsidR="00990E14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con modalità conto corrente dedicato</w:t>
            </w:r>
            <w:r w:rsidR="007701A9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 </w:t>
            </w:r>
            <w:r w:rsidR="00990E14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(</w:t>
            </w:r>
            <w: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ossia </w:t>
            </w:r>
            <w:r w:rsidR="00990E14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fatture quietanzate) </w:t>
            </w:r>
          </w:p>
        </w:tc>
      </w:tr>
      <w:tr w:rsidR="003A3881" w:rsidRPr="006853DA" w14:paraId="572BA1E6" w14:textId="77777777" w:rsidTr="00BB3A12">
        <w:trPr>
          <w:trHeight w:val="20"/>
        </w:trPr>
        <w:tc>
          <w:tcPr>
            <w:tcW w:w="1554" w:type="pct"/>
          </w:tcPr>
          <w:p w14:paraId="586377F8" w14:textId="77777777" w:rsidR="003A3881" w:rsidRPr="006853DA" w:rsidRDefault="003A3881" w:rsidP="005F73F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3 </w:t>
            </w:r>
            <w:r w:rsidRPr="006853DA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Il beneficiario ha richiesto un’anticipazione e, in caso positivo, ha presentato all’ente concedente garanzia nelle modalità previste dalla normativa di riferimento?</w:t>
            </w:r>
          </w:p>
        </w:tc>
        <w:tc>
          <w:tcPr>
            <w:tcW w:w="338" w:type="pct"/>
          </w:tcPr>
          <w:p w14:paraId="7AFE54BC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7" w:type="pct"/>
          </w:tcPr>
          <w:p w14:paraId="0A05A2DE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6" w:type="pct"/>
          </w:tcPr>
          <w:p w14:paraId="1545C7C9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310E3925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09B31317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79" w:type="pct"/>
          </w:tcPr>
          <w:p w14:paraId="35F01A3F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3881" w:rsidRPr="006853DA" w14:paraId="3BFC8213" w14:textId="77777777" w:rsidTr="00BB3A12">
        <w:trPr>
          <w:trHeight w:val="20"/>
        </w:trPr>
        <w:tc>
          <w:tcPr>
            <w:tcW w:w="1554" w:type="pct"/>
          </w:tcPr>
          <w:p w14:paraId="3FEEEB8B" w14:textId="4F4C75EE" w:rsidR="003A3881" w:rsidRPr="006853DA" w:rsidRDefault="003A3881" w:rsidP="007E1D3F">
            <w:pPr>
              <w:jc w:val="both"/>
              <w:rPr>
                <w:rFonts w:asciiTheme="minorHAnsi" w:hAnsiTheme="minorHAnsi" w:cs="Times"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4 </w:t>
            </w:r>
            <w:r w:rsidRPr="006853DA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I documenti originali dei giustificativi di spesa relativi ad ogni fattura sono stati annullati mediante apposizione di un timbro, o strumento equivalente ai fini giuridici, con il quale viene attestato che l’importo della spesa è a valere</w:t>
            </w:r>
            <w:r w:rsidR="007E1D3F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 sul </w:t>
            </w:r>
            <w:r w:rsidR="007E1D3F" w:rsidRPr="007E1D3F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Piano Operativo “Cultura e Turismo” FSC 2014-2020</w:t>
            </w:r>
            <w:r w:rsidRPr="006853DA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?</w:t>
            </w:r>
          </w:p>
        </w:tc>
        <w:tc>
          <w:tcPr>
            <w:tcW w:w="338" w:type="pct"/>
          </w:tcPr>
          <w:p w14:paraId="4BCEF80E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7" w:type="pct"/>
          </w:tcPr>
          <w:p w14:paraId="5E0F12A4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6" w:type="pct"/>
          </w:tcPr>
          <w:p w14:paraId="034B0A74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70DCB4B1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5E0CDF1D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79" w:type="pct"/>
          </w:tcPr>
          <w:p w14:paraId="2ED85332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116F5BB" w14:textId="77777777" w:rsidR="00F27CB2" w:rsidRDefault="00F27CB2">
      <w:pPr>
        <w:rPr>
          <w:rFonts w:asciiTheme="minorHAnsi" w:hAnsiTheme="minorHAnsi"/>
          <w:sz w:val="22"/>
          <w:szCs w:val="22"/>
        </w:rPr>
      </w:pPr>
    </w:p>
    <w:p w14:paraId="48DDF72D" w14:textId="77777777" w:rsidR="000B749F" w:rsidRDefault="000B749F">
      <w:pPr>
        <w:rPr>
          <w:rFonts w:asciiTheme="minorHAnsi" w:hAnsiTheme="minorHAnsi"/>
          <w:sz w:val="22"/>
          <w:szCs w:val="22"/>
        </w:rPr>
      </w:pPr>
    </w:p>
    <w:tbl>
      <w:tblPr>
        <w:tblW w:w="4914" w:type="pct"/>
        <w:tblInd w:w="1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692"/>
        <w:gridCol w:w="835"/>
        <w:gridCol w:w="1617"/>
        <w:gridCol w:w="2420"/>
        <w:gridCol w:w="5190"/>
      </w:tblGrid>
      <w:tr w:rsidR="00F82AC0" w:rsidRPr="00337E7A" w14:paraId="38F3E3A5" w14:textId="77777777" w:rsidTr="005D4A86">
        <w:trPr>
          <w:trHeight w:val="373"/>
        </w:trPr>
        <w:tc>
          <w:tcPr>
            <w:tcW w:w="5000" w:type="pct"/>
            <w:gridSpan w:val="5"/>
            <w:shd w:val="clear" w:color="auto" w:fill="000080"/>
          </w:tcPr>
          <w:p w14:paraId="066056F0" w14:textId="77777777" w:rsidR="00F82AC0" w:rsidRPr="00A60E3C" w:rsidRDefault="00F82AC0" w:rsidP="00A60E3C">
            <w:pPr>
              <w:jc w:val="center"/>
              <w:rPr>
                <w:rFonts w:asciiTheme="minorHAnsi" w:hAnsiTheme="minorHAnsi"/>
                <w:b/>
              </w:rPr>
            </w:pPr>
            <w:r w:rsidRPr="00F42366">
              <w:rPr>
                <w:rFonts w:asciiTheme="minorHAnsi" w:hAnsiTheme="minorHAnsi"/>
                <w:b/>
              </w:rPr>
              <w:t>Elenco fatture oggetto di contributo</w:t>
            </w:r>
          </w:p>
        </w:tc>
      </w:tr>
      <w:tr w:rsidR="00F82AC0" w:rsidRPr="00F42366" w14:paraId="112B36E8" w14:textId="77777777" w:rsidTr="005D4A86">
        <w:trPr>
          <w:trHeight w:val="23"/>
        </w:trPr>
        <w:tc>
          <w:tcPr>
            <w:tcW w:w="1590" w:type="pct"/>
            <w:shd w:val="clear" w:color="auto" w:fill="auto"/>
            <w:vAlign w:val="center"/>
          </w:tcPr>
          <w:p w14:paraId="7F70FC17" w14:textId="77777777" w:rsidR="00F82AC0" w:rsidRPr="00337E7A" w:rsidRDefault="00F82AC0" w:rsidP="00162879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Fornitore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2C8405AD" w14:textId="77777777" w:rsidR="00F82AC0" w:rsidRPr="00337E7A" w:rsidRDefault="00F82AC0" w:rsidP="00162879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N°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5FDA997C" w14:textId="77777777" w:rsidR="00F82AC0" w:rsidRPr="00337E7A" w:rsidRDefault="00162879" w:rsidP="00162879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Data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603F0981" w14:textId="77777777" w:rsidR="00F82AC0" w:rsidRPr="00337E7A" w:rsidRDefault="00F82AC0" w:rsidP="00162879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F42366">
              <w:rPr>
                <w:rFonts w:asciiTheme="minorHAnsi" w:hAnsiTheme="minorHAnsi" w:cs="Arial"/>
                <w:b/>
                <w:sz w:val="21"/>
                <w:szCs w:val="21"/>
              </w:rPr>
              <w:t>Importo Totale della Fattura (IVA inclusa</w:t>
            </w:r>
            <w:r w:rsidR="00162879">
              <w:rPr>
                <w:rFonts w:asciiTheme="minorHAnsi" w:hAnsiTheme="minorHAnsi" w:cs="Arial"/>
                <w:b/>
                <w:sz w:val="21"/>
                <w:szCs w:val="21"/>
              </w:rPr>
              <w:t>)</w:t>
            </w:r>
          </w:p>
        </w:tc>
        <w:tc>
          <w:tcPr>
            <w:tcW w:w="1759" w:type="pct"/>
            <w:shd w:val="clear" w:color="auto" w:fill="auto"/>
            <w:vAlign w:val="center"/>
          </w:tcPr>
          <w:p w14:paraId="6D5C836F" w14:textId="77777777" w:rsidR="00F82AC0" w:rsidRPr="00F42366" w:rsidRDefault="00F82AC0" w:rsidP="00162879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F82AC0" w:rsidRPr="00F42366" w14:paraId="1B161107" w14:textId="77777777" w:rsidTr="005D4A86">
        <w:trPr>
          <w:trHeight w:val="23"/>
        </w:trPr>
        <w:tc>
          <w:tcPr>
            <w:tcW w:w="1590" w:type="pct"/>
            <w:shd w:val="clear" w:color="auto" w:fill="auto"/>
            <w:vAlign w:val="center"/>
          </w:tcPr>
          <w:p w14:paraId="41E6263E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3555E8B3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BCCDC24" w14:textId="77777777" w:rsidR="00F82AC0" w:rsidRPr="00337E7A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3D262500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7B663542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F82AC0" w:rsidRPr="00F42366" w14:paraId="0416A601" w14:textId="77777777" w:rsidTr="005D4A86">
        <w:trPr>
          <w:trHeight w:val="23"/>
        </w:trPr>
        <w:tc>
          <w:tcPr>
            <w:tcW w:w="1590" w:type="pct"/>
            <w:shd w:val="clear" w:color="auto" w:fill="auto"/>
            <w:vAlign w:val="center"/>
          </w:tcPr>
          <w:p w14:paraId="3897EA52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37052F25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CEE72BC" w14:textId="77777777" w:rsidR="00F82AC0" w:rsidRPr="00337E7A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42B47D66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213B8980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F82AC0" w:rsidRPr="00F42366" w14:paraId="3188B4A7" w14:textId="77777777" w:rsidTr="005D4A86">
        <w:trPr>
          <w:trHeight w:val="23"/>
        </w:trPr>
        <w:tc>
          <w:tcPr>
            <w:tcW w:w="1590" w:type="pct"/>
            <w:shd w:val="clear" w:color="auto" w:fill="auto"/>
            <w:vAlign w:val="center"/>
          </w:tcPr>
          <w:p w14:paraId="73EB382C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21D6D896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A3FBBD9" w14:textId="77777777" w:rsidR="00F82AC0" w:rsidRPr="00337E7A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0A164702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13AEBCAB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F82AC0" w:rsidRPr="00F42366" w14:paraId="741AD996" w14:textId="77777777" w:rsidTr="005D4A86">
        <w:trPr>
          <w:trHeight w:val="23"/>
        </w:trPr>
        <w:tc>
          <w:tcPr>
            <w:tcW w:w="1590" w:type="pct"/>
            <w:shd w:val="clear" w:color="auto" w:fill="auto"/>
            <w:vAlign w:val="center"/>
          </w:tcPr>
          <w:p w14:paraId="64873DE9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335F0C48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066EA90" w14:textId="77777777" w:rsidR="00F82AC0" w:rsidRPr="00337E7A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6741904B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5949825C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F82AC0" w:rsidRPr="00F42366" w14:paraId="74A61834" w14:textId="77777777" w:rsidTr="005D4A86">
        <w:trPr>
          <w:trHeight w:val="23"/>
        </w:trPr>
        <w:tc>
          <w:tcPr>
            <w:tcW w:w="2421" w:type="pct"/>
            <w:gridSpan w:val="3"/>
            <w:shd w:val="clear" w:color="auto" w:fill="auto"/>
            <w:vAlign w:val="center"/>
          </w:tcPr>
          <w:p w14:paraId="451A4B59" w14:textId="77777777" w:rsidR="00F82AC0" w:rsidRPr="00337E7A" w:rsidRDefault="00F82AC0" w:rsidP="005D4A86">
            <w:pPr>
              <w:jc w:val="right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TOTALE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1CC978EA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78306BD7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</w:tbl>
    <w:p w14:paraId="22FB81E5" w14:textId="77777777" w:rsidR="00DB4374" w:rsidRDefault="00DB4374" w:rsidP="00F82AC0">
      <w:pPr>
        <w:jc w:val="center"/>
        <w:rPr>
          <w:rFonts w:asciiTheme="minorHAnsi" w:hAnsiTheme="minorHAnsi"/>
          <w:sz w:val="16"/>
          <w:szCs w:val="16"/>
        </w:rPr>
      </w:pPr>
    </w:p>
    <w:tbl>
      <w:tblPr>
        <w:tblW w:w="4964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81"/>
        <w:gridCol w:w="1178"/>
        <w:gridCol w:w="1288"/>
        <w:gridCol w:w="1217"/>
        <w:gridCol w:w="2360"/>
        <w:gridCol w:w="2143"/>
        <w:gridCol w:w="2336"/>
      </w:tblGrid>
      <w:tr w:rsidR="00DB4374" w:rsidRPr="00E539EE" w14:paraId="5F9B7456" w14:textId="77777777" w:rsidTr="005D4A86">
        <w:trPr>
          <w:trHeight w:val="20"/>
          <w:tblHeader/>
        </w:trPr>
        <w:tc>
          <w:tcPr>
            <w:tcW w:w="5000" w:type="pct"/>
            <w:gridSpan w:val="7"/>
            <w:shd w:val="clear" w:color="auto" w:fill="000080"/>
            <w:vAlign w:val="center"/>
          </w:tcPr>
          <w:p w14:paraId="25B30389" w14:textId="77777777" w:rsidR="00DB4374" w:rsidRPr="00971E78" w:rsidRDefault="00DB4374" w:rsidP="00DB4374">
            <w:pPr>
              <w:pStyle w:val="Paragrafoelenco"/>
              <w:numPr>
                <w:ilvl w:val="0"/>
                <w:numId w:val="10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Verifica della procedura</w:t>
            </w:r>
          </w:p>
        </w:tc>
      </w:tr>
      <w:tr w:rsidR="00645424" w:rsidRPr="00337E7A" w14:paraId="656DC6AD" w14:textId="77777777" w:rsidTr="00503B44">
        <w:trPr>
          <w:trHeight w:val="20"/>
          <w:tblHeader/>
        </w:trPr>
        <w:tc>
          <w:tcPr>
            <w:tcW w:w="1446" w:type="pct"/>
            <w:vMerge w:val="restart"/>
            <w:shd w:val="clear" w:color="auto" w:fill="DBE5F1" w:themeFill="accent1" w:themeFillTint="33"/>
            <w:vAlign w:val="center"/>
          </w:tcPr>
          <w:p w14:paraId="69CAF1B7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lastRenderedPageBreak/>
              <w:t>Descrizione del controllo</w:t>
            </w:r>
          </w:p>
        </w:tc>
        <w:tc>
          <w:tcPr>
            <w:tcW w:w="1244" w:type="pct"/>
            <w:gridSpan w:val="3"/>
            <w:shd w:val="clear" w:color="auto" w:fill="DBE5F1" w:themeFill="accent1" w:themeFillTint="33"/>
            <w:vAlign w:val="center"/>
          </w:tcPr>
          <w:p w14:paraId="29A7D798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Esito del controllo</w:t>
            </w:r>
          </w:p>
        </w:tc>
        <w:tc>
          <w:tcPr>
            <w:tcW w:w="797" w:type="pct"/>
            <w:vMerge w:val="restart"/>
            <w:shd w:val="clear" w:color="auto" w:fill="DBE5F1" w:themeFill="accent1" w:themeFillTint="33"/>
            <w:vAlign w:val="center"/>
          </w:tcPr>
          <w:p w14:paraId="27069B17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Documentazione di riferimento per il controllo</w:t>
            </w:r>
          </w:p>
        </w:tc>
        <w:tc>
          <w:tcPr>
            <w:tcW w:w="724" w:type="pct"/>
            <w:vMerge w:val="restart"/>
            <w:shd w:val="clear" w:color="auto" w:fill="DBE5F1" w:themeFill="accent1" w:themeFillTint="33"/>
            <w:vAlign w:val="center"/>
          </w:tcPr>
          <w:p w14:paraId="43789606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Estremi della documentazione di riferimento</w:t>
            </w:r>
          </w:p>
        </w:tc>
        <w:tc>
          <w:tcPr>
            <w:tcW w:w="789" w:type="pct"/>
            <w:vMerge w:val="restart"/>
            <w:shd w:val="clear" w:color="auto" w:fill="DBE5F1" w:themeFill="accent1" w:themeFillTint="33"/>
            <w:vAlign w:val="center"/>
          </w:tcPr>
          <w:p w14:paraId="042047C3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Note</w:t>
            </w:r>
          </w:p>
        </w:tc>
      </w:tr>
      <w:tr w:rsidR="00503B44" w:rsidRPr="00337E7A" w14:paraId="457444B9" w14:textId="77777777" w:rsidTr="00503B44">
        <w:trPr>
          <w:trHeight w:val="120"/>
          <w:tblHeader/>
        </w:trPr>
        <w:tc>
          <w:tcPr>
            <w:tcW w:w="1446" w:type="pct"/>
            <w:vMerge/>
            <w:shd w:val="clear" w:color="auto" w:fill="DBE5F1" w:themeFill="accent1" w:themeFillTint="33"/>
          </w:tcPr>
          <w:p w14:paraId="3F6BB596" w14:textId="77777777" w:rsidR="00645424" w:rsidRPr="00337E7A" w:rsidRDefault="00645424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98" w:type="pct"/>
            <w:shd w:val="clear" w:color="auto" w:fill="F3F3F3"/>
            <w:vAlign w:val="center"/>
          </w:tcPr>
          <w:p w14:paraId="2222140F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Positivo</w:t>
            </w:r>
          </w:p>
          <w:p w14:paraId="106851C1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(Si)</w:t>
            </w:r>
          </w:p>
        </w:tc>
        <w:tc>
          <w:tcPr>
            <w:tcW w:w="435" w:type="pct"/>
            <w:shd w:val="clear" w:color="auto" w:fill="F3F3F3"/>
            <w:vAlign w:val="center"/>
          </w:tcPr>
          <w:p w14:paraId="0D150579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Negativo</w:t>
            </w:r>
          </w:p>
          <w:p w14:paraId="7A7FBACF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(No)</w:t>
            </w:r>
          </w:p>
        </w:tc>
        <w:tc>
          <w:tcPr>
            <w:tcW w:w="411" w:type="pct"/>
            <w:shd w:val="clear" w:color="auto" w:fill="F3F3F3"/>
            <w:vAlign w:val="center"/>
          </w:tcPr>
          <w:p w14:paraId="112E9ED3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Non applicabile (N.A.)</w:t>
            </w:r>
          </w:p>
        </w:tc>
        <w:tc>
          <w:tcPr>
            <w:tcW w:w="797" w:type="pct"/>
            <w:vMerge/>
          </w:tcPr>
          <w:p w14:paraId="448FAF70" w14:textId="77777777" w:rsidR="00645424" w:rsidRPr="00337E7A" w:rsidRDefault="00645424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724" w:type="pct"/>
            <w:vMerge/>
          </w:tcPr>
          <w:p w14:paraId="574A2AA9" w14:textId="77777777" w:rsidR="00645424" w:rsidRPr="00337E7A" w:rsidRDefault="00645424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789" w:type="pct"/>
            <w:vMerge/>
          </w:tcPr>
          <w:p w14:paraId="53538077" w14:textId="77777777" w:rsidR="00645424" w:rsidRPr="00337E7A" w:rsidRDefault="00645424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3A3881" w:rsidRPr="006853DA" w14:paraId="78CEE9AF" w14:textId="77777777" w:rsidTr="00EF3F3B">
        <w:trPr>
          <w:trHeight w:val="1321"/>
        </w:trPr>
        <w:tc>
          <w:tcPr>
            <w:tcW w:w="1446" w:type="pct"/>
            <w:vAlign w:val="center"/>
          </w:tcPr>
          <w:p w14:paraId="187D51D7" w14:textId="2B0A9A0A" w:rsidR="003A3881" w:rsidRPr="0044523E" w:rsidRDefault="003A3881" w:rsidP="005F73FC">
            <w:pP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  <w:r w:rsidRPr="0044523E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1.1. L'iniziativa è stata realizzata nel termine previsto dal </w:t>
            </w:r>
            <w:r w:rsidR="00E66F89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Decreto n. 370 del 19 maggio 2021</w:t>
            </w:r>
            <w:r w:rsidR="00E66F89" w:rsidRPr="0044523E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?</w:t>
            </w:r>
            <w:r w:rsidRPr="0044523E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?</w:t>
            </w:r>
          </w:p>
          <w:p w14:paraId="1AB95669" w14:textId="77777777" w:rsidR="003A3881" w:rsidRPr="0044523E" w:rsidRDefault="003A3881" w:rsidP="005F73FC">
            <w:pP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  <w:p w14:paraId="5334C18D" w14:textId="77777777" w:rsidR="003A3881" w:rsidRPr="00C27388" w:rsidRDefault="003A3881" w:rsidP="005F73FC">
            <w:pPr>
              <w:rPr>
                <w:rFonts w:ascii="Arial" w:hAnsi="Arial" w:cs="Arial"/>
                <w:color w:val="000000"/>
              </w:rPr>
            </w:pPr>
            <w:r w:rsidRPr="0044523E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1.2. Sono stati presentati ricorsi?</w:t>
            </w:r>
          </w:p>
        </w:tc>
        <w:tc>
          <w:tcPr>
            <w:tcW w:w="398" w:type="pct"/>
          </w:tcPr>
          <w:p w14:paraId="29F21C09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</w:tcPr>
          <w:p w14:paraId="482A48A1" w14:textId="77777777" w:rsidR="003A3881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9312DA5" w14:textId="77777777" w:rsidR="00CA3BD2" w:rsidRDefault="00CA3BD2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EB0CEAA" w14:textId="77777777" w:rsidR="00CA3BD2" w:rsidRDefault="00CA3BD2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FF4FA52" w14:textId="77777777" w:rsidR="00CA3BD2" w:rsidRPr="006853DA" w:rsidRDefault="00CA3BD2" w:rsidP="00E2152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411" w:type="pct"/>
          </w:tcPr>
          <w:p w14:paraId="6433D5DB" w14:textId="77777777" w:rsidR="00CA3BD2" w:rsidRPr="006853DA" w:rsidRDefault="00CA3BD2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797" w:type="pct"/>
          </w:tcPr>
          <w:p w14:paraId="33A029FF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724" w:type="pct"/>
          </w:tcPr>
          <w:p w14:paraId="2277E3A5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789" w:type="pct"/>
          </w:tcPr>
          <w:p w14:paraId="6C64F9C5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3A3881" w:rsidRPr="006A4DD6" w14:paraId="28B1757E" w14:textId="77777777" w:rsidTr="00503B44">
        <w:trPr>
          <w:trHeight w:val="1415"/>
        </w:trPr>
        <w:tc>
          <w:tcPr>
            <w:tcW w:w="1446" w:type="pct"/>
          </w:tcPr>
          <w:p w14:paraId="34E7C6CD" w14:textId="77777777" w:rsidR="003A3881" w:rsidRPr="006853DA" w:rsidRDefault="003A3881" w:rsidP="005F73F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 w:cs="Times"/>
                <w:sz w:val="22"/>
                <w:szCs w:val="22"/>
                <w:lang w:eastAsia="it-IT"/>
              </w:rPr>
              <w:t xml:space="preserve">2 </w:t>
            </w:r>
            <w:r w:rsidRPr="001932A4">
              <w:rPr>
                <w:rFonts w:asciiTheme="minorHAnsi" w:hAnsiTheme="minorHAnsi" w:cs="Times"/>
                <w:sz w:val="22"/>
                <w:szCs w:val="22"/>
                <w:lang w:eastAsia="it-IT"/>
              </w:rPr>
              <w:t>L’impresa agevolata è esistente e operativa e l’investimento è stato effettivamente realizzato?</w:t>
            </w:r>
          </w:p>
        </w:tc>
        <w:tc>
          <w:tcPr>
            <w:tcW w:w="398" w:type="pct"/>
          </w:tcPr>
          <w:p w14:paraId="3AC2736D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435" w:type="pct"/>
          </w:tcPr>
          <w:p w14:paraId="50D2E4FA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</w:tcPr>
          <w:p w14:paraId="45A7367E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797" w:type="pct"/>
          </w:tcPr>
          <w:p w14:paraId="3AE25A4A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724" w:type="pct"/>
          </w:tcPr>
          <w:p w14:paraId="18AE8C8C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789" w:type="pct"/>
          </w:tcPr>
          <w:p w14:paraId="7B528B28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</w:tr>
      <w:tr w:rsidR="003A3881" w:rsidRPr="006853DA" w14:paraId="1BE61E10" w14:textId="77777777" w:rsidTr="00503B44">
        <w:trPr>
          <w:trHeight w:val="20"/>
        </w:trPr>
        <w:tc>
          <w:tcPr>
            <w:tcW w:w="1446" w:type="pct"/>
          </w:tcPr>
          <w:p w14:paraId="3AF53545" w14:textId="77777777" w:rsidR="003A3881" w:rsidRPr="006853DA" w:rsidRDefault="003A3881" w:rsidP="005F73F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 w:cs="Times"/>
                <w:sz w:val="22"/>
                <w:szCs w:val="22"/>
                <w:lang w:eastAsia="it-IT"/>
              </w:rPr>
              <w:t xml:space="preserve">3 </w:t>
            </w:r>
            <w:r w:rsidRPr="001932A4">
              <w:rPr>
                <w:rFonts w:asciiTheme="minorHAnsi" w:hAnsiTheme="minorHAnsi" w:cs="Times"/>
                <w:sz w:val="22"/>
                <w:szCs w:val="22"/>
                <w:lang w:eastAsia="it-IT"/>
              </w:rPr>
              <w:t>Il beneficiario ha assolto agli obblighi di informazione e pubblicità stabiliti dalle politiche comunitarie?</w:t>
            </w:r>
          </w:p>
        </w:tc>
        <w:tc>
          <w:tcPr>
            <w:tcW w:w="398" w:type="pct"/>
          </w:tcPr>
          <w:p w14:paraId="6C097161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35" w:type="pct"/>
          </w:tcPr>
          <w:p w14:paraId="414F83DC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11" w:type="pct"/>
          </w:tcPr>
          <w:p w14:paraId="22825EDF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97" w:type="pct"/>
          </w:tcPr>
          <w:p w14:paraId="7E7E6394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24" w:type="pct"/>
          </w:tcPr>
          <w:p w14:paraId="51BF2B69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89" w:type="pct"/>
          </w:tcPr>
          <w:p w14:paraId="2DF144B8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61C0FC5" w14:textId="77777777" w:rsidR="00DB4374" w:rsidRDefault="00DB4374" w:rsidP="00F82AC0">
      <w:pPr>
        <w:jc w:val="center"/>
        <w:rPr>
          <w:rFonts w:asciiTheme="minorHAnsi" w:hAnsiTheme="minorHAnsi"/>
          <w:sz w:val="16"/>
          <w:szCs w:val="16"/>
        </w:rPr>
      </w:pPr>
    </w:p>
    <w:p w14:paraId="5D95EF1A" w14:textId="77777777" w:rsidR="00221766" w:rsidRPr="00337E7A" w:rsidRDefault="00221766" w:rsidP="004C6341">
      <w:pPr>
        <w:spacing w:before="240"/>
        <w:rPr>
          <w:rFonts w:asciiTheme="minorHAnsi" w:hAnsiTheme="minorHAnsi"/>
          <w:sz w:val="22"/>
          <w:szCs w:val="22"/>
        </w:rPr>
      </w:pPr>
      <w:r w:rsidRPr="00337E7A">
        <w:rPr>
          <w:rFonts w:asciiTheme="minorHAnsi" w:hAnsiTheme="minorHAnsi"/>
          <w:sz w:val="22"/>
          <w:szCs w:val="22"/>
        </w:rPr>
        <w:t>Verifica eseguita da _____________________________</w:t>
      </w:r>
      <w:proofErr w:type="gramStart"/>
      <w:r w:rsidRPr="00337E7A">
        <w:rPr>
          <w:rFonts w:asciiTheme="minorHAnsi" w:hAnsiTheme="minorHAnsi"/>
          <w:sz w:val="22"/>
          <w:szCs w:val="22"/>
        </w:rPr>
        <w:t>_</w:t>
      </w:r>
      <w:r w:rsidRPr="00337E7A">
        <w:rPr>
          <w:rFonts w:asciiTheme="minorHAnsi" w:hAnsiTheme="minorHAnsi"/>
          <w:i/>
          <w:sz w:val="22"/>
          <w:szCs w:val="22"/>
        </w:rPr>
        <w:t>(</w:t>
      </w:r>
      <w:proofErr w:type="gramEnd"/>
      <w:r w:rsidRPr="00337E7A">
        <w:rPr>
          <w:rFonts w:asciiTheme="minorHAnsi" w:hAnsiTheme="minorHAnsi"/>
          <w:i/>
          <w:sz w:val="22"/>
          <w:szCs w:val="22"/>
        </w:rPr>
        <w:t>Nome e cognome)</w:t>
      </w:r>
    </w:p>
    <w:p w14:paraId="5C029FEB" w14:textId="77777777" w:rsidR="00221766" w:rsidRPr="00337E7A" w:rsidRDefault="00221766" w:rsidP="00221766">
      <w:pPr>
        <w:rPr>
          <w:rFonts w:asciiTheme="minorHAnsi" w:hAnsiTheme="minorHAnsi"/>
          <w:sz w:val="22"/>
          <w:szCs w:val="22"/>
        </w:rPr>
      </w:pPr>
    </w:p>
    <w:p w14:paraId="6BBDF4A7" w14:textId="77777777" w:rsidR="00221766" w:rsidRPr="00337E7A" w:rsidRDefault="00221766" w:rsidP="00221766">
      <w:pPr>
        <w:rPr>
          <w:rFonts w:asciiTheme="minorHAnsi" w:hAnsiTheme="minorHAnsi"/>
          <w:sz w:val="22"/>
          <w:szCs w:val="22"/>
        </w:rPr>
      </w:pPr>
    </w:p>
    <w:p w14:paraId="715F954A" w14:textId="77777777" w:rsidR="00221766" w:rsidRPr="00337E7A" w:rsidRDefault="00221766" w:rsidP="00221766">
      <w:pPr>
        <w:rPr>
          <w:rFonts w:asciiTheme="minorHAnsi" w:hAnsiTheme="minorHAnsi"/>
          <w:sz w:val="22"/>
          <w:szCs w:val="22"/>
        </w:rPr>
      </w:pPr>
      <w:r w:rsidRPr="00337E7A">
        <w:rPr>
          <w:rFonts w:asciiTheme="minorHAnsi" w:hAnsiTheme="minorHAnsi"/>
          <w:sz w:val="22"/>
          <w:szCs w:val="22"/>
        </w:rPr>
        <w:t xml:space="preserve">Data </w:t>
      </w:r>
      <w:r w:rsidRPr="00337E7A">
        <w:rPr>
          <w:rFonts w:asciiTheme="minorHAnsi" w:hAnsiTheme="minorHAnsi"/>
          <w:sz w:val="22"/>
          <w:szCs w:val="22"/>
        </w:rPr>
        <w:tab/>
        <w:t>__/__/____</w:t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  <w:t>Firma</w:t>
      </w:r>
    </w:p>
    <w:p w14:paraId="7AEF2400" w14:textId="77777777" w:rsidR="00221766" w:rsidRPr="00337E7A" w:rsidRDefault="00221766" w:rsidP="00221766">
      <w:pPr>
        <w:ind w:left="9360" w:firstLine="720"/>
        <w:rPr>
          <w:rFonts w:asciiTheme="minorHAnsi" w:hAnsiTheme="minorHAnsi"/>
          <w:sz w:val="22"/>
          <w:szCs w:val="22"/>
        </w:rPr>
      </w:pPr>
      <w:r w:rsidRPr="00337E7A">
        <w:rPr>
          <w:rFonts w:asciiTheme="minorHAnsi" w:hAnsiTheme="minorHAnsi"/>
          <w:sz w:val="22"/>
          <w:szCs w:val="22"/>
        </w:rPr>
        <w:t>_______________________</w:t>
      </w:r>
    </w:p>
    <w:sectPr w:rsidR="00221766" w:rsidRPr="00337E7A" w:rsidSect="00632AC9">
      <w:headerReference w:type="even" r:id="rId13"/>
      <w:headerReference w:type="default" r:id="rId14"/>
      <w:footerReference w:type="even" r:id="rId15"/>
      <w:headerReference w:type="first" r:id="rId16"/>
      <w:footerReference w:type="first" r:id="rId17"/>
      <w:pgSz w:w="16838" w:h="11906" w:orient="landscape"/>
      <w:pgMar w:top="1021" w:right="1021" w:bottom="851" w:left="1021" w:header="993" w:footer="44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C64F7" w14:textId="77777777" w:rsidR="0029504C" w:rsidRDefault="0029504C">
      <w:r>
        <w:separator/>
      </w:r>
    </w:p>
  </w:endnote>
  <w:endnote w:type="continuationSeparator" w:id="0">
    <w:p w14:paraId="0BE03D63" w14:textId="77777777" w:rsidR="0029504C" w:rsidRDefault="0029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BookAntiqua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F603" w14:textId="77777777" w:rsidR="003A28EA" w:rsidRPr="003A28EA" w:rsidRDefault="003A28EA">
    <w:pPr>
      <w:pStyle w:val="Pidipagina"/>
      <w:jc w:val="right"/>
      <w:rPr>
        <w:rFonts w:asciiTheme="minorHAnsi" w:hAnsiTheme="minorHAnsi"/>
        <w:sz w:val="22"/>
        <w:szCs w:val="22"/>
      </w:rPr>
    </w:pPr>
  </w:p>
  <w:p w14:paraId="7886B0C8" w14:textId="77777777" w:rsidR="003A28EA" w:rsidRDefault="003A28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044140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387BF2FD" w14:textId="77777777" w:rsidR="003A28EA" w:rsidRPr="003A28EA" w:rsidRDefault="003A28EA">
        <w:pPr>
          <w:pStyle w:val="Pidipagina"/>
          <w:jc w:val="right"/>
          <w:rPr>
            <w:rFonts w:asciiTheme="minorHAnsi" w:hAnsiTheme="minorHAnsi"/>
            <w:sz w:val="22"/>
            <w:szCs w:val="22"/>
          </w:rPr>
        </w:pPr>
        <w:r w:rsidRPr="003A28EA">
          <w:rPr>
            <w:rFonts w:asciiTheme="minorHAnsi" w:hAnsiTheme="minorHAnsi"/>
            <w:sz w:val="22"/>
            <w:szCs w:val="22"/>
          </w:rPr>
          <w:fldChar w:fldCharType="begin"/>
        </w:r>
        <w:r w:rsidRPr="003A28EA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3A28EA">
          <w:rPr>
            <w:rFonts w:asciiTheme="minorHAnsi" w:hAnsiTheme="minorHAnsi"/>
            <w:sz w:val="22"/>
            <w:szCs w:val="22"/>
          </w:rPr>
          <w:fldChar w:fldCharType="separate"/>
        </w:r>
        <w:r w:rsidR="00955034">
          <w:rPr>
            <w:rFonts w:asciiTheme="minorHAnsi" w:hAnsiTheme="minorHAnsi"/>
            <w:noProof/>
            <w:sz w:val="22"/>
            <w:szCs w:val="22"/>
          </w:rPr>
          <w:t>6</w:t>
        </w:r>
        <w:r w:rsidRPr="003A28EA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0625A9B5" w14:textId="77777777" w:rsidR="003A28EA" w:rsidRDefault="003A28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8C7DC" w14:textId="77777777" w:rsidR="008E5317" w:rsidRDefault="008E531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0BA14" w14:textId="77777777" w:rsidR="008E5317" w:rsidRDefault="008E53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A97B5" w14:textId="77777777" w:rsidR="0029504C" w:rsidRDefault="0029504C">
      <w:r>
        <w:separator/>
      </w:r>
    </w:p>
  </w:footnote>
  <w:footnote w:type="continuationSeparator" w:id="0">
    <w:p w14:paraId="1E46EFC6" w14:textId="77777777" w:rsidR="0029504C" w:rsidRDefault="00295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F516B" w14:textId="3A1C6DE5" w:rsidR="00AD475C" w:rsidRDefault="00AD475C" w:rsidP="00AD475C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741E4" w14:textId="15BC8E62" w:rsidR="00AD475C" w:rsidRPr="00B3062D" w:rsidRDefault="003227D4" w:rsidP="00B3062D">
    <w:pPr>
      <w:pStyle w:val="Intestazione"/>
    </w:pPr>
    <w:r w:rsidRPr="00186CB3">
      <w:rPr>
        <w:noProof/>
      </w:rPr>
      <w:drawing>
        <wp:inline distT="0" distB="0" distL="0" distR="0" wp14:anchorId="7DAEF806" wp14:editId="3C6E07C0">
          <wp:extent cx="5575300" cy="85725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66288" w14:textId="77777777" w:rsidR="008E5317" w:rsidRDefault="008E531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4DA66" w14:textId="77777777" w:rsidR="008E5317" w:rsidRDefault="008E5317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FFC75" w14:textId="77777777" w:rsidR="008E5317" w:rsidRDefault="008E53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3366FF"/>
        <w:lang w:val="it-IT"/>
      </w:rPr>
    </w:lvl>
  </w:abstractNum>
  <w:abstractNum w:abstractNumId="2" w15:restartNumberingAfterBreak="0">
    <w:nsid w:val="00000003"/>
    <w:multiLevelType w:val="singleLevel"/>
    <w:tmpl w:val="EB40A9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8"/>
        <w:szCs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5" w15:restartNumberingAfterBreak="0">
    <w:nsid w:val="0A5C239A"/>
    <w:multiLevelType w:val="hybridMultilevel"/>
    <w:tmpl w:val="F3BC15A0"/>
    <w:lvl w:ilvl="0" w:tplc="AAA8974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86ACA"/>
    <w:multiLevelType w:val="hybridMultilevel"/>
    <w:tmpl w:val="F104A6AC"/>
    <w:lvl w:ilvl="0" w:tplc="8AE04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 w15:restartNumberingAfterBreak="0">
    <w:nsid w:val="1E85002B"/>
    <w:multiLevelType w:val="hybridMultilevel"/>
    <w:tmpl w:val="4E407A4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F4EC2"/>
    <w:multiLevelType w:val="hybridMultilevel"/>
    <w:tmpl w:val="E3B081CC"/>
    <w:lvl w:ilvl="0" w:tplc="040801D6">
      <w:start w:val="1"/>
      <w:numFmt w:val="bullet"/>
      <w:lvlText w:val="-"/>
      <w:lvlJc w:val="left"/>
      <w:pPr>
        <w:ind w:left="1440" w:hanging="360"/>
      </w:pPr>
      <w:rPr>
        <w:rFonts w:ascii="Agency FB" w:hAnsi="Agency FB" w:hint="default"/>
        <w:b/>
        <w:color w:val="auto"/>
        <w:sz w:val="28"/>
        <w:szCs w:val="2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3035A9"/>
    <w:multiLevelType w:val="hybridMultilevel"/>
    <w:tmpl w:val="89F87B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F145A"/>
    <w:multiLevelType w:val="hybridMultilevel"/>
    <w:tmpl w:val="00868AAE"/>
    <w:lvl w:ilvl="0" w:tplc="C64E53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B0502"/>
    <w:multiLevelType w:val="hybridMultilevel"/>
    <w:tmpl w:val="574A4440"/>
    <w:lvl w:ilvl="0" w:tplc="C7F6E45E">
      <w:numFmt w:val="bullet"/>
      <w:lvlText w:val="-"/>
      <w:lvlJc w:val="left"/>
      <w:pPr>
        <w:ind w:left="720" w:hanging="360"/>
      </w:pPr>
      <w:rPr>
        <w:rFonts w:ascii="Arial" w:eastAsia="BookAntiqua,Italic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24B75"/>
    <w:multiLevelType w:val="hybridMultilevel"/>
    <w:tmpl w:val="FD7AE5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8AF"/>
    <w:rsid w:val="00017A6B"/>
    <w:rsid w:val="00065EC7"/>
    <w:rsid w:val="00080E5A"/>
    <w:rsid w:val="000A120F"/>
    <w:rsid w:val="000A1F88"/>
    <w:rsid w:val="000B749F"/>
    <w:rsid w:val="000D2282"/>
    <w:rsid w:val="000D7F03"/>
    <w:rsid w:val="0010719E"/>
    <w:rsid w:val="00121881"/>
    <w:rsid w:val="0014659E"/>
    <w:rsid w:val="0015666E"/>
    <w:rsid w:val="0015680E"/>
    <w:rsid w:val="00162879"/>
    <w:rsid w:val="001741BF"/>
    <w:rsid w:val="001831EB"/>
    <w:rsid w:val="00185385"/>
    <w:rsid w:val="001932A4"/>
    <w:rsid w:val="00195158"/>
    <w:rsid w:val="001D5B23"/>
    <w:rsid w:val="00221766"/>
    <w:rsid w:val="0023011F"/>
    <w:rsid w:val="00234691"/>
    <w:rsid w:val="00247435"/>
    <w:rsid w:val="002637ED"/>
    <w:rsid w:val="002668AF"/>
    <w:rsid w:val="00277041"/>
    <w:rsid w:val="002812C8"/>
    <w:rsid w:val="00284192"/>
    <w:rsid w:val="0029504C"/>
    <w:rsid w:val="00297AAB"/>
    <w:rsid w:val="002A2FE3"/>
    <w:rsid w:val="002B3D8A"/>
    <w:rsid w:val="002C1C34"/>
    <w:rsid w:val="00303F6F"/>
    <w:rsid w:val="0031313D"/>
    <w:rsid w:val="003227D4"/>
    <w:rsid w:val="00337E7A"/>
    <w:rsid w:val="00366EB8"/>
    <w:rsid w:val="003A22E5"/>
    <w:rsid w:val="003A28EA"/>
    <w:rsid w:val="003A3881"/>
    <w:rsid w:val="003B4E77"/>
    <w:rsid w:val="003D0F3E"/>
    <w:rsid w:val="003D4E76"/>
    <w:rsid w:val="00411DA4"/>
    <w:rsid w:val="004133A6"/>
    <w:rsid w:val="0045084C"/>
    <w:rsid w:val="0048530A"/>
    <w:rsid w:val="004C5915"/>
    <w:rsid w:val="004C5A0C"/>
    <w:rsid w:val="004C6341"/>
    <w:rsid w:val="004D3FEE"/>
    <w:rsid w:val="00503B44"/>
    <w:rsid w:val="005129EE"/>
    <w:rsid w:val="00522928"/>
    <w:rsid w:val="00536144"/>
    <w:rsid w:val="0054096F"/>
    <w:rsid w:val="00595E00"/>
    <w:rsid w:val="005967AE"/>
    <w:rsid w:val="005C7D73"/>
    <w:rsid w:val="005E3DFD"/>
    <w:rsid w:val="00632AC9"/>
    <w:rsid w:val="006334BD"/>
    <w:rsid w:val="00644565"/>
    <w:rsid w:val="00645424"/>
    <w:rsid w:val="0066790D"/>
    <w:rsid w:val="006A761D"/>
    <w:rsid w:val="006D67F4"/>
    <w:rsid w:val="006E6AA8"/>
    <w:rsid w:val="0070134C"/>
    <w:rsid w:val="0072174E"/>
    <w:rsid w:val="00722547"/>
    <w:rsid w:val="0073706D"/>
    <w:rsid w:val="0074101C"/>
    <w:rsid w:val="007457F8"/>
    <w:rsid w:val="0075251F"/>
    <w:rsid w:val="00756EEC"/>
    <w:rsid w:val="00762153"/>
    <w:rsid w:val="007701A9"/>
    <w:rsid w:val="007C170B"/>
    <w:rsid w:val="007C3BAD"/>
    <w:rsid w:val="007E1D3F"/>
    <w:rsid w:val="00817390"/>
    <w:rsid w:val="00823FB9"/>
    <w:rsid w:val="00833D2C"/>
    <w:rsid w:val="0086196F"/>
    <w:rsid w:val="008D75EE"/>
    <w:rsid w:val="008E5317"/>
    <w:rsid w:val="009006FE"/>
    <w:rsid w:val="00955034"/>
    <w:rsid w:val="0096786E"/>
    <w:rsid w:val="00974F45"/>
    <w:rsid w:val="0098028F"/>
    <w:rsid w:val="00990E14"/>
    <w:rsid w:val="009B38BD"/>
    <w:rsid w:val="00A45A56"/>
    <w:rsid w:val="00A4702B"/>
    <w:rsid w:val="00A57B7A"/>
    <w:rsid w:val="00A60E3C"/>
    <w:rsid w:val="00AA383D"/>
    <w:rsid w:val="00AB6C8F"/>
    <w:rsid w:val="00AD1492"/>
    <w:rsid w:val="00AD475C"/>
    <w:rsid w:val="00B246B3"/>
    <w:rsid w:val="00B25136"/>
    <w:rsid w:val="00B3062D"/>
    <w:rsid w:val="00B35887"/>
    <w:rsid w:val="00B35E79"/>
    <w:rsid w:val="00B52279"/>
    <w:rsid w:val="00B77232"/>
    <w:rsid w:val="00BB3A12"/>
    <w:rsid w:val="00BD15F9"/>
    <w:rsid w:val="00BD6519"/>
    <w:rsid w:val="00BF4E8F"/>
    <w:rsid w:val="00C06E66"/>
    <w:rsid w:val="00C27431"/>
    <w:rsid w:val="00C9548F"/>
    <w:rsid w:val="00C95BB6"/>
    <w:rsid w:val="00CA3BD2"/>
    <w:rsid w:val="00D10E93"/>
    <w:rsid w:val="00D33221"/>
    <w:rsid w:val="00D3597E"/>
    <w:rsid w:val="00D547EA"/>
    <w:rsid w:val="00D82D58"/>
    <w:rsid w:val="00D91D55"/>
    <w:rsid w:val="00D93068"/>
    <w:rsid w:val="00D933FD"/>
    <w:rsid w:val="00DA6D41"/>
    <w:rsid w:val="00DB4374"/>
    <w:rsid w:val="00DB703A"/>
    <w:rsid w:val="00DD0386"/>
    <w:rsid w:val="00DF1B13"/>
    <w:rsid w:val="00E21523"/>
    <w:rsid w:val="00E64219"/>
    <w:rsid w:val="00E66F89"/>
    <w:rsid w:val="00E67650"/>
    <w:rsid w:val="00EA32D3"/>
    <w:rsid w:val="00EA58AE"/>
    <w:rsid w:val="00EC536B"/>
    <w:rsid w:val="00EF36C9"/>
    <w:rsid w:val="00F24485"/>
    <w:rsid w:val="00F27CB2"/>
    <w:rsid w:val="00F3747A"/>
    <w:rsid w:val="00F571DA"/>
    <w:rsid w:val="00F82AC0"/>
    <w:rsid w:val="00FA0CD7"/>
    <w:rsid w:val="00FC2936"/>
    <w:rsid w:val="00FE4F86"/>
    <w:rsid w:val="00FF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D9F80B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  <w:color w:val="3366FF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 w:hint="default"/>
      <w:color w:val="3366FF"/>
      <w:lang w:val="it-IT"/>
    </w:rPr>
  </w:style>
  <w:style w:type="character" w:customStyle="1" w:styleId="WW8Num3z0">
    <w:name w:val="WW8Num3z0"/>
    <w:rPr>
      <w:rFonts w:hint="default"/>
      <w:b/>
      <w:color w:val="FF0000"/>
      <w:sz w:val="28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Symbol" w:hAnsi="Symbol" w:cs="Symbol" w:hint="default"/>
      <w:color w:val="3366FF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5">
    <w:name w:val="WW8Num2z5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color w:val="3366FF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color w:val="3366FF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Wingdings" w:hAnsi="Wingdings" w:cs="Wingdings" w:hint="default"/>
      <w:color w:val="3366FF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Wingdings" w:hAnsi="Wingdings" w:cs="Wingdings" w:hint="default"/>
      <w:color w:val="3366FF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color w:val="3366FF"/>
      <w:sz w:val="18"/>
      <w:szCs w:val="22"/>
      <w:lang w:val="it-I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Wingdings" w:hAnsi="Wingdings" w:cs="Wingdings" w:hint="default"/>
      <w:color w:val="3366FF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  <w:color w:val="3366FF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color w:val="0000FF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  <w:color w:val="3366FF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Wingdings" w:hAnsi="Wingdings" w:cs="Wingdings" w:hint="default"/>
      <w:color w:val="3366FF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Wingdings" w:hAnsi="Wingdings" w:cs="Wingdings" w:hint="default"/>
      <w:color w:val="3366FF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Wingdings" w:hAnsi="Wingdings" w:cs="Wingdings" w:hint="default"/>
      <w:color w:val="3366FF"/>
      <w:sz w:val="22"/>
      <w:szCs w:val="22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  <w:color w:val="3366FF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  <w:color w:val="3366FF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FF0000"/>
      <w:sz w:val="28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  <w:color w:val="3366FF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b/>
      <w:bCs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color w:val="0000FF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 w:val="0"/>
      <w:color w:val="auto"/>
      <w:sz w:val="22"/>
      <w:szCs w:val="22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Rimandocommento1">
    <w:name w:val="Rimando commento1"/>
    <w:rPr>
      <w:sz w:val="16"/>
      <w:szCs w:val="16"/>
    </w:rPr>
  </w:style>
  <w:style w:type="character" w:styleId="Enfasigrassetto">
    <w:name w:val="Strong"/>
    <w:qFormat/>
    <w:rPr>
      <w:b/>
      <w:bCs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TestonotadichiusuraCarattere">
    <w:name w:val="Testo nota di chiusura Carattere"/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Punti">
    <w:name w:val="Punti"/>
    <w:rPr>
      <w:rFonts w:ascii="OpenSymbol" w:eastAsia="OpenSymbol" w:hAnsi="OpenSymbol" w:cs="OpenSymbol"/>
      <w:sz w:val="20"/>
      <w:szCs w:val="20"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Caratteredinumerazione">
    <w:name w:val="Carattere di numerazione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uiPriority w:val="99"/>
  </w:style>
  <w:style w:type="paragraph" w:styleId="Titolo">
    <w:name w:val="Title"/>
    <w:basedOn w:val="Normale"/>
    <w:next w:val="Sottotitolo"/>
    <w:qFormat/>
    <w:pPr>
      <w:widowControl w:val="0"/>
      <w:autoSpaceDE w:val="0"/>
      <w:jc w:val="center"/>
    </w:pPr>
    <w:rPr>
      <w:b/>
      <w:bCs/>
      <w:sz w:val="32"/>
      <w:szCs w:val="32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Pr>
      <w:b/>
      <w:bCs/>
      <w:lang w:val="en-GB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character" w:customStyle="1" w:styleId="apple-converted-space">
    <w:name w:val="apple-converted-space"/>
    <w:basedOn w:val="Carpredefinitoparagrafo"/>
    <w:rsid w:val="00234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1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FBD96-A66C-493A-9091-303DABC7A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Check list</vt:lpstr>
    </vt:vector>
  </TitlesOfParts>
  <Company>INVITALIA</Company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</dc:title>
  <dc:creator>Eleonora Sgreccia</dc:creator>
  <cp:lastModifiedBy>Gallo Sergio</cp:lastModifiedBy>
  <cp:revision>14</cp:revision>
  <cp:lastPrinted>2016-09-09T13:10:00Z</cp:lastPrinted>
  <dcterms:created xsi:type="dcterms:W3CDTF">2017-11-30T15:40:00Z</dcterms:created>
  <dcterms:modified xsi:type="dcterms:W3CDTF">2022-03-03T09:07:00Z</dcterms:modified>
</cp:coreProperties>
</file>