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831CF3" w:rsidRDefault="007F26C4" w:rsidP="007F26C4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Default="007F26C4" w:rsidP="007F26C4">
      <w:pPr>
        <w:rPr>
          <w:rFonts w:ascii="Verdana" w:hAnsi="Verdana"/>
          <w:sz w:val="20"/>
        </w:rPr>
      </w:pPr>
    </w:p>
    <w:p w14:paraId="176313E0" w14:textId="77777777" w:rsidR="00E042FC" w:rsidRDefault="00E042FC" w:rsidP="007F26C4">
      <w:pPr>
        <w:jc w:val="center"/>
        <w:rPr>
          <w:rFonts w:ascii="Verdana" w:hAnsi="Verdana"/>
          <w:b/>
          <w:sz w:val="18"/>
          <w:szCs w:val="18"/>
        </w:rPr>
      </w:pPr>
    </w:p>
    <w:p w14:paraId="73789AE0" w14:textId="003BF643" w:rsidR="007F26C4" w:rsidRPr="003C609C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4DA7C88" w14:textId="77777777" w:rsidR="007F26C4" w:rsidRPr="005979D3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0C7E812A" w14:textId="54A5AD7D" w:rsidR="00064865" w:rsidRDefault="00064865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2FD7344" w14:textId="77777777" w:rsidR="00E042FC" w:rsidRDefault="00E042FC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CE862AA" w14:textId="231C3734" w:rsidR="007F26C4" w:rsidRPr="009A30C9" w:rsidRDefault="007F26C4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>
        <w:rPr>
          <w:rFonts w:ascii="Verdana" w:hAnsi="Verdana"/>
          <w:sz w:val="20"/>
          <w:szCs w:val="20"/>
        </w:rPr>
        <w:t xml:space="preserve">legale </w:t>
      </w:r>
      <w:r w:rsidRPr="009A30C9">
        <w:rPr>
          <w:rFonts w:ascii="Verdana" w:hAnsi="Verdana"/>
          <w:sz w:val="20"/>
          <w:szCs w:val="20"/>
        </w:rPr>
        <w:t>in _______________</w:t>
      </w:r>
      <w:r w:rsidR="009A30C9">
        <w:rPr>
          <w:rFonts w:ascii="Verdana" w:hAnsi="Verdana"/>
          <w:sz w:val="20"/>
          <w:szCs w:val="20"/>
        </w:rPr>
        <w:t>_____________________</w:t>
      </w:r>
      <w:r w:rsidRPr="009A30C9">
        <w:rPr>
          <w:rFonts w:ascii="Verdana" w:hAnsi="Verdana"/>
          <w:sz w:val="20"/>
          <w:szCs w:val="20"/>
        </w:rPr>
        <w:t>____ (___) CAP ______ via ________________________________________ n. ___</w:t>
      </w:r>
      <w:r w:rsidR="002164F3">
        <w:rPr>
          <w:rFonts w:ascii="Verdana" w:hAnsi="Verdana"/>
          <w:sz w:val="20"/>
          <w:szCs w:val="20"/>
        </w:rPr>
        <w:t xml:space="preserve"> </w:t>
      </w:r>
      <w:r w:rsidRPr="009A30C9">
        <w:rPr>
          <w:rFonts w:ascii="Verdana" w:hAnsi="Verdana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52DA40BF" w14:textId="492897B4" w:rsidR="00E042FC" w:rsidRDefault="00E042FC" w:rsidP="007F26C4">
      <w:pPr>
        <w:spacing w:before="120" w:after="120"/>
        <w:jc w:val="center"/>
        <w:rPr>
          <w:rFonts w:ascii="Verdana" w:hAnsi="Verdana"/>
          <w:b/>
          <w:sz w:val="22"/>
          <w:szCs w:val="22"/>
        </w:rPr>
      </w:pPr>
    </w:p>
    <w:p w14:paraId="3550AA42" w14:textId="77777777" w:rsidR="009347F9" w:rsidRDefault="009347F9" w:rsidP="007F26C4">
      <w:pPr>
        <w:spacing w:before="120" w:after="120"/>
        <w:jc w:val="center"/>
        <w:rPr>
          <w:rFonts w:ascii="Verdana" w:hAnsi="Verdana"/>
          <w:b/>
          <w:sz w:val="22"/>
          <w:szCs w:val="22"/>
        </w:rPr>
      </w:pPr>
    </w:p>
    <w:p w14:paraId="0AF5E6EF" w14:textId="77777777" w:rsidR="00E042FC" w:rsidRDefault="00E042FC" w:rsidP="007F26C4">
      <w:pPr>
        <w:spacing w:before="120" w:after="120"/>
        <w:jc w:val="center"/>
        <w:rPr>
          <w:rFonts w:ascii="Verdana" w:hAnsi="Verdana"/>
          <w:b/>
          <w:sz w:val="22"/>
          <w:szCs w:val="22"/>
        </w:rPr>
      </w:pPr>
    </w:p>
    <w:p w14:paraId="7A1E1E4C" w14:textId="210F70B6" w:rsidR="00977A8B" w:rsidRDefault="007900CA" w:rsidP="007F26C4">
      <w:pPr>
        <w:spacing w:before="120" w:after="120"/>
        <w:jc w:val="center"/>
        <w:rPr>
          <w:rFonts w:ascii="Verdana" w:hAnsi="Verdana"/>
          <w:b/>
          <w:sz w:val="22"/>
          <w:szCs w:val="22"/>
        </w:rPr>
      </w:pPr>
      <w:r w:rsidRPr="007F26C4">
        <w:rPr>
          <w:rFonts w:ascii="Verdana" w:hAnsi="Verdana"/>
          <w:b/>
          <w:sz w:val="22"/>
          <w:szCs w:val="22"/>
        </w:rPr>
        <w:t>DICHIARA</w:t>
      </w:r>
    </w:p>
    <w:p w14:paraId="6863B295" w14:textId="72A085F5" w:rsidR="00E042FC" w:rsidRDefault="00E042FC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</w:p>
    <w:p w14:paraId="133FFBFF" w14:textId="18B32002" w:rsidR="009347F9" w:rsidRDefault="009347F9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</w:p>
    <w:p w14:paraId="2ADFB350" w14:textId="77777777" w:rsidR="009347F9" w:rsidRDefault="009347F9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</w:p>
    <w:p w14:paraId="6DB476B7" w14:textId="77777777" w:rsidR="00E042FC" w:rsidRPr="007F26C4" w:rsidRDefault="00E042FC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</w:p>
    <w:p w14:paraId="01240AE0" w14:textId="5D343EDE" w:rsidR="0071509A" w:rsidRPr="009347F9" w:rsidRDefault="00F41402" w:rsidP="009347F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347F9">
        <w:rPr>
          <w:rFonts w:ascii="Verdana" w:hAnsi="Verdana"/>
          <w:sz w:val="20"/>
          <w:szCs w:val="20"/>
        </w:rPr>
        <w:t xml:space="preserve">che </w:t>
      </w:r>
      <w:r w:rsidR="00C309A7" w:rsidRPr="009347F9">
        <w:rPr>
          <w:rFonts w:ascii="Verdana" w:hAnsi="Verdana"/>
          <w:sz w:val="20"/>
          <w:szCs w:val="20"/>
        </w:rPr>
        <w:t xml:space="preserve">la società </w:t>
      </w:r>
      <w:r w:rsidR="00E042FC" w:rsidRPr="009347F9">
        <w:rPr>
          <w:rFonts w:ascii="Verdana" w:hAnsi="Verdana"/>
          <w:sz w:val="20"/>
          <w:szCs w:val="20"/>
        </w:rPr>
        <w:t xml:space="preserve">non </w:t>
      </w:r>
      <w:r w:rsidR="00461695">
        <w:rPr>
          <w:rFonts w:ascii="Verdana" w:hAnsi="Verdana"/>
          <w:sz w:val="20"/>
          <w:szCs w:val="20"/>
        </w:rPr>
        <w:t>risulta soggetta all’obbligatorietà del</w:t>
      </w:r>
      <w:r w:rsidR="0071509A" w:rsidRPr="009347F9">
        <w:rPr>
          <w:rFonts w:ascii="Verdana" w:hAnsi="Verdana"/>
          <w:sz w:val="20"/>
          <w:szCs w:val="20"/>
        </w:rPr>
        <w:t xml:space="preserve">la definizione della diagnosi energetica ai sensi di quanto previsto dal </w:t>
      </w:r>
      <w:bookmarkStart w:id="0" w:name="_Hlk132904330"/>
      <w:r w:rsidR="0071509A" w:rsidRPr="009347F9">
        <w:rPr>
          <w:rFonts w:ascii="Verdana" w:hAnsi="Verdana"/>
          <w:sz w:val="20"/>
          <w:szCs w:val="20"/>
        </w:rPr>
        <w:t>Decreto legislativo 4 luglio 2014, n. 102</w:t>
      </w:r>
      <w:bookmarkEnd w:id="0"/>
      <w:r w:rsidR="0071509A" w:rsidRPr="009347F9">
        <w:rPr>
          <w:rFonts w:ascii="Verdana" w:hAnsi="Verdana"/>
          <w:sz w:val="20"/>
          <w:szCs w:val="20"/>
        </w:rPr>
        <w:t xml:space="preserve"> - Attuazione della direttiva 2012/27/UE sull'efficienza energetica.</w:t>
      </w:r>
    </w:p>
    <w:p w14:paraId="5043650C" w14:textId="77777777" w:rsidR="0071509A" w:rsidRDefault="0071509A" w:rsidP="0071509A">
      <w:pPr>
        <w:pStyle w:val="Paragrafoelenco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B4BDB24" w14:textId="62EEBB95" w:rsidR="00F41402" w:rsidRDefault="00F41402" w:rsidP="00E042FC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7B9F33D1" w14:textId="77777777" w:rsidR="009347F9" w:rsidRPr="00E042FC" w:rsidRDefault="009347F9" w:rsidP="00E042FC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4822AC46" w14:textId="77777777" w:rsidR="007F26C4" w:rsidRPr="009A30C9" w:rsidRDefault="007F26C4" w:rsidP="009A556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537DC1B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B040079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3932E25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6C987CB" w14:textId="77777777" w:rsidR="009A71E0" w:rsidRDefault="009A71E0" w:rsidP="009A71E0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05E3BF4" w14:textId="2630F30A" w:rsidR="009A30C9" w:rsidRPr="00C569FA" w:rsidRDefault="009A30C9" w:rsidP="009A71E0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9A30C9" w:rsidRPr="00C569F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342CF" w14:textId="77777777" w:rsidR="007579A3" w:rsidRDefault="007579A3" w:rsidP="00A601F5">
      <w:r>
        <w:separator/>
      </w:r>
    </w:p>
  </w:endnote>
  <w:endnote w:type="continuationSeparator" w:id="0">
    <w:p w14:paraId="08469F95" w14:textId="77777777" w:rsidR="007579A3" w:rsidRDefault="007579A3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5327" w14:textId="3D51542A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8B0171" w:rsidRPr="008B0171">
      <w:rPr>
        <w:rFonts w:ascii="Verdana" w:hAnsi="Verdana"/>
        <w:sz w:val="18"/>
        <w:szCs w:val="18"/>
      </w:rPr>
      <w:t>10 febbraio 2022</w:t>
    </w:r>
    <w:r w:rsidR="008B0171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AD48" w14:textId="77777777" w:rsidR="007579A3" w:rsidRDefault="007579A3" w:rsidP="00A601F5">
      <w:r>
        <w:separator/>
      </w:r>
    </w:p>
  </w:footnote>
  <w:footnote w:type="continuationSeparator" w:id="0">
    <w:p w14:paraId="59323885" w14:textId="77777777" w:rsidR="007579A3" w:rsidRDefault="007579A3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4B94" w14:textId="74DD53DD" w:rsidR="007F26C4" w:rsidRPr="006575C1" w:rsidRDefault="007F26C4" w:rsidP="007F26C4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 w:rsidR="00E042FC">
      <w:rPr>
        <w:rFonts w:ascii="Verdana" w:hAnsi="Verdana"/>
        <w:b/>
        <w:sz w:val="18"/>
        <w:szCs w:val="18"/>
      </w:rPr>
      <w:t>X</w:t>
    </w:r>
  </w:p>
  <w:p w14:paraId="0D6A42C9" w14:textId="77777777" w:rsidR="007F26C4" w:rsidRPr="006575C1" w:rsidRDefault="007F26C4" w:rsidP="007F26C4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2164F3"/>
    <w:rsid w:val="0028490F"/>
    <w:rsid w:val="00291B19"/>
    <w:rsid w:val="0030333F"/>
    <w:rsid w:val="003823EA"/>
    <w:rsid w:val="00461695"/>
    <w:rsid w:val="00544463"/>
    <w:rsid w:val="00622FD3"/>
    <w:rsid w:val="00635A6D"/>
    <w:rsid w:val="00640892"/>
    <w:rsid w:val="0071509A"/>
    <w:rsid w:val="007579A3"/>
    <w:rsid w:val="007900CA"/>
    <w:rsid w:val="007A37D6"/>
    <w:rsid w:val="007F26C4"/>
    <w:rsid w:val="00802F3A"/>
    <w:rsid w:val="008337D2"/>
    <w:rsid w:val="00872FDC"/>
    <w:rsid w:val="008B0171"/>
    <w:rsid w:val="008F4847"/>
    <w:rsid w:val="009347F9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B30BF8"/>
    <w:rsid w:val="00C247E2"/>
    <w:rsid w:val="00C309A7"/>
    <w:rsid w:val="00C35276"/>
    <w:rsid w:val="00CE132B"/>
    <w:rsid w:val="00CF4A6B"/>
    <w:rsid w:val="00CF54AB"/>
    <w:rsid w:val="00D35DDA"/>
    <w:rsid w:val="00D94D29"/>
    <w:rsid w:val="00E042FC"/>
    <w:rsid w:val="00E77FA7"/>
    <w:rsid w:val="00ED1D4C"/>
    <w:rsid w:val="00EF6892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Bartolini Alessio</cp:lastModifiedBy>
  <cp:revision>13</cp:revision>
  <dcterms:created xsi:type="dcterms:W3CDTF">2019-07-31T12:51:00Z</dcterms:created>
  <dcterms:modified xsi:type="dcterms:W3CDTF">2023-04-20T15:44:00Z</dcterms:modified>
</cp:coreProperties>
</file>