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B833B9" w14:textId="44EF91D7" w:rsidR="00A726E7" w:rsidRDefault="004B7E09" w:rsidP="00A16357">
      <w:pPr>
        <w:spacing w:after="0" w:line="276" w:lineRule="auto"/>
        <w:rPr>
          <w:rFonts w:asciiTheme="majorHAnsi" w:hAnsiTheme="majorHAnsi" w:cstheme="majorHAnsi"/>
          <w:b/>
          <w:bCs/>
          <w:sz w:val="20"/>
          <w:szCs w:val="20"/>
          <w:u w:val="single"/>
        </w:rPr>
      </w:pPr>
      <w:r>
        <w:rPr>
          <w:rFonts w:asciiTheme="majorHAnsi" w:hAnsiTheme="majorHAnsi" w:cstheme="majorHAnsi"/>
          <w:b/>
          <w:bCs/>
          <w:sz w:val="20"/>
          <w:szCs w:val="20"/>
          <w:u w:val="single"/>
        </w:rPr>
        <w:t>Indicazioni generali</w:t>
      </w:r>
    </w:p>
    <w:p w14:paraId="21F68BF9" w14:textId="2F2ECEEA" w:rsidR="00A726E7" w:rsidRDefault="00FD28D1" w:rsidP="00A726E7">
      <w:pPr>
        <w:pStyle w:val="Paragrafoelenco"/>
        <w:numPr>
          <w:ilvl w:val="0"/>
          <w:numId w:val="67"/>
        </w:numPr>
        <w:spacing w:after="0" w:line="276" w:lineRule="auto"/>
        <w:jc w:val="both"/>
        <w:rPr>
          <w:rFonts w:asciiTheme="majorHAnsi" w:hAnsiTheme="majorHAnsi" w:cstheme="majorHAnsi"/>
          <w:b/>
          <w:bCs/>
          <w:sz w:val="20"/>
          <w:szCs w:val="20"/>
        </w:rPr>
      </w:pPr>
      <w:r>
        <w:rPr>
          <w:rFonts w:asciiTheme="majorHAnsi" w:hAnsiTheme="majorHAnsi" w:cstheme="majorHAnsi"/>
          <w:b/>
          <w:bCs/>
          <w:sz w:val="20"/>
          <w:szCs w:val="20"/>
        </w:rPr>
        <w:t>l</w:t>
      </w:r>
      <w:r w:rsidR="00A726E7" w:rsidRPr="00E25FFC">
        <w:rPr>
          <w:rFonts w:asciiTheme="majorHAnsi" w:hAnsiTheme="majorHAnsi" w:cstheme="majorHAnsi"/>
          <w:b/>
          <w:bCs/>
          <w:sz w:val="20"/>
          <w:szCs w:val="20"/>
        </w:rPr>
        <w:t>a Relazione Tecnica deve essere compilata anche consultando il documento denominato “</w:t>
      </w:r>
      <w:r w:rsidR="00A726E7" w:rsidRPr="00121790">
        <w:rPr>
          <w:rFonts w:asciiTheme="majorHAnsi" w:hAnsiTheme="majorHAnsi" w:cstheme="majorHAnsi"/>
          <w:b/>
          <w:bCs/>
          <w:i/>
          <w:iCs/>
          <w:sz w:val="20"/>
          <w:szCs w:val="20"/>
        </w:rPr>
        <w:t>Indicazioni</w:t>
      </w:r>
      <w:r w:rsidR="00121790" w:rsidRPr="00121790">
        <w:rPr>
          <w:rFonts w:asciiTheme="majorHAnsi" w:hAnsiTheme="majorHAnsi" w:cstheme="majorHAnsi"/>
          <w:b/>
          <w:bCs/>
          <w:i/>
          <w:iCs/>
          <w:sz w:val="20"/>
          <w:szCs w:val="20"/>
        </w:rPr>
        <w:t xml:space="preserve"> </w:t>
      </w:r>
      <w:r w:rsidR="00A726E7" w:rsidRPr="00121790">
        <w:rPr>
          <w:rFonts w:asciiTheme="majorHAnsi" w:hAnsiTheme="majorHAnsi" w:cstheme="majorHAnsi"/>
          <w:b/>
          <w:bCs/>
          <w:i/>
          <w:iCs/>
          <w:sz w:val="20"/>
          <w:szCs w:val="20"/>
        </w:rPr>
        <w:t>compilazione</w:t>
      </w:r>
      <w:r w:rsidR="00A726E7" w:rsidRPr="00E25FFC">
        <w:rPr>
          <w:rFonts w:asciiTheme="majorHAnsi" w:hAnsiTheme="majorHAnsi" w:cstheme="majorHAnsi"/>
          <w:b/>
          <w:bCs/>
          <w:sz w:val="20"/>
          <w:szCs w:val="20"/>
        </w:rPr>
        <w:t>”</w:t>
      </w:r>
      <w:r>
        <w:rPr>
          <w:rFonts w:asciiTheme="majorHAnsi" w:hAnsiTheme="majorHAnsi" w:cstheme="majorHAnsi"/>
          <w:b/>
          <w:bCs/>
          <w:sz w:val="20"/>
          <w:szCs w:val="20"/>
        </w:rPr>
        <w:t xml:space="preserve"> pubblicato sul sito Invitalia</w:t>
      </w:r>
      <w:r w:rsidR="00A726E7" w:rsidRPr="00E25FFC">
        <w:rPr>
          <w:rFonts w:asciiTheme="majorHAnsi" w:hAnsiTheme="majorHAnsi" w:cstheme="majorHAnsi"/>
          <w:b/>
          <w:bCs/>
          <w:sz w:val="20"/>
          <w:szCs w:val="20"/>
        </w:rPr>
        <w:t>;</w:t>
      </w:r>
    </w:p>
    <w:p w14:paraId="7441B400" w14:textId="7B6827B3" w:rsidR="00121790" w:rsidRPr="00E25FFC" w:rsidRDefault="00121790" w:rsidP="00A726E7">
      <w:pPr>
        <w:pStyle w:val="Paragrafoelenco"/>
        <w:numPr>
          <w:ilvl w:val="0"/>
          <w:numId w:val="67"/>
        </w:numPr>
        <w:spacing w:after="0" w:line="276" w:lineRule="auto"/>
        <w:jc w:val="both"/>
        <w:rPr>
          <w:rFonts w:asciiTheme="majorHAnsi" w:hAnsiTheme="majorHAnsi" w:cstheme="majorHAnsi"/>
          <w:b/>
          <w:bCs/>
          <w:sz w:val="20"/>
          <w:szCs w:val="20"/>
        </w:rPr>
      </w:pPr>
      <w:r>
        <w:rPr>
          <w:rFonts w:asciiTheme="majorHAnsi" w:hAnsiTheme="majorHAnsi" w:cstheme="majorHAnsi"/>
          <w:b/>
          <w:bCs/>
          <w:sz w:val="20"/>
          <w:szCs w:val="20"/>
        </w:rPr>
        <w:t>unitamente alla Relazione dev</w:t>
      </w:r>
      <w:r w:rsidR="00290DFC">
        <w:rPr>
          <w:rFonts w:asciiTheme="majorHAnsi" w:hAnsiTheme="majorHAnsi" w:cstheme="majorHAnsi"/>
          <w:b/>
          <w:bCs/>
          <w:sz w:val="20"/>
          <w:szCs w:val="20"/>
        </w:rPr>
        <w:t>ono</w:t>
      </w:r>
      <w:r>
        <w:rPr>
          <w:rFonts w:asciiTheme="majorHAnsi" w:hAnsiTheme="majorHAnsi" w:cstheme="majorHAnsi"/>
          <w:b/>
          <w:bCs/>
          <w:sz w:val="20"/>
          <w:szCs w:val="20"/>
        </w:rPr>
        <w:t xml:space="preserve"> essere compilat</w:t>
      </w:r>
      <w:r w:rsidR="00290DFC">
        <w:rPr>
          <w:rFonts w:asciiTheme="majorHAnsi" w:hAnsiTheme="majorHAnsi" w:cstheme="majorHAnsi"/>
          <w:b/>
          <w:bCs/>
          <w:sz w:val="20"/>
          <w:szCs w:val="20"/>
        </w:rPr>
        <w:t>i</w:t>
      </w:r>
      <w:r>
        <w:rPr>
          <w:rFonts w:asciiTheme="majorHAnsi" w:hAnsiTheme="majorHAnsi" w:cstheme="majorHAnsi"/>
          <w:b/>
          <w:bCs/>
          <w:sz w:val="20"/>
          <w:szCs w:val="20"/>
        </w:rPr>
        <w:t xml:space="preserve"> i file </w:t>
      </w:r>
      <w:bookmarkStart w:id="0" w:name="_Hlk187233260"/>
      <w:r>
        <w:rPr>
          <w:rFonts w:asciiTheme="majorHAnsi" w:hAnsiTheme="majorHAnsi" w:cstheme="majorHAnsi"/>
          <w:b/>
          <w:bCs/>
          <w:sz w:val="20"/>
          <w:szCs w:val="20"/>
        </w:rPr>
        <w:t>“</w:t>
      </w:r>
      <w:r w:rsidRPr="00121790">
        <w:rPr>
          <w:rFonts w:asciiTheme="majorHAnsi" w:hAnsiTheme="majorHAnsi" w:cstheme="majorHAnsi"/>
          <w:b/>
          <w:bCs/>
          <w:i/>
          <w:iCs/>
          <w:sz w:val="20"/>
          <w:szCs w:val="20"/>
        </w:rPr>
        <w:t>Dati input</w:t>
      </w:r>
      <w:r w:rsidR="00290DFC">
        <w:rPr>
          <w:rFonts w:asciiTheme="majorHAnsi" w:hAnsiTheme="majorHAnsi" w:cstheme="majorHAnsi"/>
          <w:b/>
          <w:bCs/>
          <w:i/>
          <w:iCs/>
          <w:sz w:val="20"/>
          <w:szCs w:val="20"/>
        </w:rPr>
        <w:t xml:space="preserve"> energia massa</w:t>
      </w:r>
      <w:r>
        <w:rPr>
          <w:rFonts w:asciiTheme="majorHAnsi" w:hAnsiTheme="majorHAnsi" w:cstheme="majorHAnsi"/>
          <w:b/>
          <w:bCs/>
          <w:sz w:val="20"/>
          <w:szCs w:val="20"/>
        </w:rPr>
        <w:t>”</w:t>
      </w:r>
      <w:r w:rsidR="00290DFC">
        <w:rPr>
          <w:rFonts w:asciiTheme="majorHAnsi" w:hAnsiTheme="majorHAnsi" w:cstheme="majorHAnsi"/>
          <w:b/>
          <w:bCs/>
          <w:sz w:val="20"/>
          <w:szCs w:val="20"/>
        </w:rPr>
        <w:t xml:space="preserve"> e “</w:t>
      </w:r>
      <w:r w:rsidR="00290DFC" w:rsidRPr="00121790">
        <w:rPr>
          <w:rFonts w:asciiTheme="majorHAnsi" w:hAnsiTheme="majorHAnsi" w:cstheme="majorHAnsi"/>
          <w:b/>
          <w:bCs/>
          <w:i/>
          <w:iCs/>
          <w:sz w:val="20"/>
          <w:szCs w:val="20"/>
        </w:rPr>
        <w:t>Dati input</w:t>
      </w:r>
      <w:r w:rsidR="00290DFC">
        <w:rPr>
          <w:rFonts w:asciiTheme="majorHAnsi" w:hAnsiTheme="majorHAnsi" w:cstheme="majorHAnsi"/>
          <w:b/>
          <w:bCs/>
          <w:i/>
          <w:iCs/>
          <w:sz w:val="20"/>
          <w:szCs w:val="20"/>
        </w:rPr>
        <w:t xml:space="preserve"> spese</w:t>
      </w:r>
      <w:r w:rsidR="00290DFC">
        <w:rPr>
          <w:rFonts w:asciiTheme="majorHAnsi" w:hAnsiTheme="majorHAnsi" w:cstheme="majorHAnsi"/>
          <w:b/>
          <w:bCs/>
          <w:sz w:val="20"/>
          <w:szCs w:val="20"/>
        </w:rPr>
        <w:t>”</w:t>
      </w:r>
      <w:bookmarkEnd w:id="0"/>
      <w:r>
        <w:rPr>
          <w:rFonts w:asciiTheme="majorHAnsi" w:hAnsiTheme="majorHAnsi" w:cstheme="majorHAnsi"/>
          <w:b/>
          <w:bCs/>
          <w:sz w:val="20"/>
          <w:szCs w:val="20"/>
        </w:rPr>
        <w:t>, pubblicat</w:t>
      </w:r>
      <w:r w:rsidR="00290DFC">
        <w:rPr>
          <w:rFonts w:asciiTheme="majorHAnsi" w:hAnsiTheme="majorHAnsi" w:cstheme="majorHAnsi"/>
          <w:b/>
          <w:bCs/>
          <w:sz w:val="20"/>
          <w:szCs w:val="20"/>
        </w:rPr>
        <w:t>i</w:t>
      </w:r>
      <w:r>
        <w:rPr>
          <w:rFonts w:asciiTheme="majorHAnsi" w:hAnsiTheme="majorHAnsi" w:cstheme="majorHAnsi"/>
          <w:b/>
          <w:bCs/>
          <w:sz w:val="20"/>
          <w:szCs w:val="20"/>
        </w:rPr>
        <w:t xml:space="preserve"> sul sito Invitalia, in cui inserire i dati di input per il calcolo del punteggio e delle spese;</w:t>
      </w:r>
    </w:p>
    <w:p w14:paraId="69BD10A6" w14:textId="3CA4FA20" w:rsidR="00A726E7" w:rsidRPr="00E25FFC" w:rsidRDefault="00FD28D1" w:rsidP="00E25FFC">
      <w:pPr>
        <w:pStyle w:val="Paragrafoelenco"/>
        <w:numPr>
          <w:ilvl w:val="0"/>
          <w:numId w:val="67"/>
        </w:numPr>
        <w:spacing w:after="0" w:line="276" w:lineRule="auto"/>
        <w:jc w:val="both"/>
        <w:rPr>
          <w:rFonts w:asciiTheme="majorHAnsi" w:hAnsiTheme="majorHAnsi" w:cstheme="majorHAnsi"/>
          <w:b/>
          <w:bCs/>
          <w:sz w:val="20"/>
          <w:szCs w:val="20"/>
        </w:rPr>
      </w:pPr>
      <w:r>
        <w:rPr>
          <w:rFonts w:asciiTheme="majorHAnsi" w:hAnsiTheme="majorHAnsi" w:cstheme="majorHAnsi"/>
          <w:b/>
          <w:bCs/>
          <w:sz w:val="20"/>
          <w:szCs w:val="20"/>
        </w:rPr>
        <w:t>e</w:t>
      </w:r>
      <w:r w:rsidR="00A726E7" w:rsidRPr="00E25FFC">
        <w:rPr>
          <w:rFonts w:asciiTheme="majorHAnsi" w:hAnsiTheme="majorHAnsi" w:cstheme="majorHAnsi"/>
          <w:b/>
          <w:bCs/>
          <w:sz w:val="20"/>
          <w:szCs w:val="20"/>
        </w:rPr>
        <w:t>liminare questa pagina nella versione finale del documento.</w:t>
      </w:r>
    </w:p>
    <w:p w14:paraId="1D3B02C6" w14:textId="77777777" w:rsidR="00F46A32" w:rsidRDefault="00F46A32" w:rsidP="00E25FFC">
      <w:pPr>
        <w:spacing w:after="0" w:line="276" w:lineRule="auto"/>
        <w:rPr>
          <w:rFonts w:asciiTheme="majorHAnsi" w:hAnsiTheme="majorHAnsi" w:cstheme="majorHAnsi"/>
          <w:b/>
          <w:bCs/>
          <w:sz w:val="40"/>
          <w:szCs w:val="40"/>
        </w:rPr>
      </w:pPr>
    </w:p>
    <w:p w14:paraId="0D7315C9" w14:textId="77777777" w:rsidR="00F46A32" w:rsidRDefault="00F46A32" w:rsidP="002A70B9">
      <w:pPr>
        <w:spacing w:after="0" w:line="276" w:lineRule="auto"/>
        <w:jc w:val="center"/>
        <w:rPr>
          <w:rFonts w:asciiTheme="majorHAnsi" w:hAnsiTheme="majorHAnsi" w:cstheme="majorHAnsi"/>
          <w:b/>
          <w:bCs/>
          <w:sz w:val="40"/>
          <w:szCs w:val="40"/>
        </w:rPr>
      </w:pPr>
    </w:p>
    <w:p w14:paraId="56CF545C" w14:textId="77777777" w:rsidR="00F46A32" w:rsidRDefault="00F46A32" w:rsidP="002A70B9">
      <w:pPr>
        <w:spacing w:after="0" w:line="276" w:lineRule="auto"/>
        <w:jc w:val="center"/>
        <w:rPr>
          <w:rFonts w:asciiTheme="majorHAnsi" w:hAnsiTheme="majorHAnsi" w:cstheme="majorHAnsi"/>
          <w:b/>
          <w:bCs/>
          <w:sz w:val="40"/>
          <w:szCs w:val="40"/>
        </w:rPr>
      </w:pPr>
    </w:p>
    <w:p w14:paraId="2DDA0F77" w14:textId="77777777" w:rsidR="00F46A32" w:rsidRDefault="00F46A32" w:rsidP="002A70B9">
      <w:pPr>
        <w:spacing w:after="0" w:line="276" w:lineRule="auto"/>
        <w:jc w:val="center"/>
        <w:rPr>
          <w:rFonts w:asciiTheme="majorHAnsi" w:hAnsiTheme="majorHAnsi" w:cstheme="majorHAnsi"/>
          <w:b/>
          <w:bCs/>
          <w:sz w:val="40"/>
          <w:szCs w:val="40"/>
        </w:rPr>
      </w:pPr>
    </w:p>
    <w:p w14:paraId="42E10DE7" w14:textId="77777777" w:rsidR="00F46A32" w:rsidRDefault="00F46A32" w:rsidP="002A70B9">
      <w:pPr>
        <w:spacing w:after="0" w:line="276" w:lineRule="auto"/>
        <w:jc w:val="center"/>
        <w:rPr>
          <w:rFonts w:asciiTheme="majorHAnsi" w:hAnsiTheme="majorHAnsi" w:cstheme="majorHAnsi"/>
          <w:b/>
          <w:bCs/>
          <w:sz w:val="40"/>
          <w:szCs w:val="40"/>
        </w:rPr>
      </w:pPr>
    </w:p>
    <w:p w14:paraId="4A11A932" w14:textId="77777777" w:rsidR="00F46A32" w:rsidRDefault="00F46A32" w:rsidP="002A70B9">
      <w:pPr>
        <w:spacing w:after="0" w:line="276" w:lineRule="auto"/>
        <w:jc w:val="center"/>
        <w:rPr>
          <w:rFonts w:asciiTheme="majorHAnsi" w:hAnsiTheme="majorHAnsi" w:cstheme="majorHAnsi"/>
          <w:b/>
          <w:bCs/>
          <w:sz w:val="40"/>
          <w:szCs w:val="40"/>
        </w:rPr>
      </w:pPr>
    </w:p>
    <w:p w14:paraId="6A7329D1" w14:textId="77777777" w:rsidR="00F46A32" w:rsidRDefault="00F46A32" w:rsidP="002A70B9">
      <w:pPr>
        <w:spacing w:after="0" w:line="276" w:lineRule="auto"/>
        <w:jc w:val="center"/>
        <w:rPr>
          <w:rFonts w:asciiTheme="majorHAnsi" w:hAnsiTheme="majorHAnsi" w:cstheme="majorHAnsi"/>
          <w:b/>
          <w:bCs/>
          <w:sz w:val="40"/>
          <w:szCs w:val="40"/>
        </w:rPr>
      </w:pPr>
    </w:p>
    <w:p w14:paraId="3EAB7CC1" w14:textId="77777777" w:rsidR="00F46A32" w:rsidRDefault="00F46A32" w:rsidP="002A70B9">
      <w:pPr>
        <w:spacing w:after="0" w:line="276" w:lineRule="auto"/>
        <w:jc w:val="center"/>
        <w:rPr>
          <w:rFonts w:asciiTheme="majorHAnsi" w:hAnsiTheme="majorHAnsi" w:cstheme="majorHAnsi"/>
          <w:b/>
          <w:bCs/>
          <w:sz w:val="40"/>
          <w:szCs w:val="40"/>
        </w:rPr>
      </w:pPr>
    </w:p>
    <w:p w14:paraId="58244082" w14:textId="77777777" w:rsidR="00F46A32" w:rsidRDefault="00F46A32" w:rsidP="002A70B9">
      <w:pPr>
        <w:spacing w:after="0" w:line="276" w:lineRule="auto"/>
        <w:jc w:val="center"/>
        <w:rPr>
          <w:rFonts w:asciiTheme="majorHAnsi" w:hAnsiTheme="majorHAnsi" w:cstheme="majorHAnsi"/>
          <w:b/>
          <w:bCs/>
          <w:sz w:val="40"/>
          <w:szCs w:val="40"/>
        </w:rPr>
      </w:pPr>
    </w:p>
    <w:p w14:paraId="46EADD19" w14:textId="77777777" w:rsidR="00F46A32" w:rsidRDefault="00F46A32" w:rsidP="002A70B9">
      <w:pPr>
        <w:spacing w:after="0" w:line="276" w:lineRule="auto"/>
        <w:jc w:val="center"/>
        <w:rPr>
          <w:rFonts w:asciiTheme="majorHAnsi" w:hAnsiTheme="majorHAnsi" w:cstheme="majorHAnsi"/>
          <w:b/>
          <w:bCs/>
          <w:sz w:val="40"/>
          <w:szCs w:val="40"/>
        </w:rPr>
      </w:pPr>
    </w:p>
    <w:p w14:paraId="60AB9EEC" w14:textId="77777777" w:rsidR="00F46A32" w:rsidRDefault="00F46A32" w:rsidP="002A70B9">
      <w:pPr>
        <w:spacing w:after="0" w:line="276" w:lineRule="auto"/>
        <w:jc w:val="center"/>
        <w:rPr>
          <w:rFonts w:asciiTheme="majorHAnsi" w:hAnsiTheme="majorHAnsi" w:cstheme="majorHAnsi"/>
          <w:b/>
          <w:bCs/>
          <w:sz w:val="40"/>
          <w:szCs w:val="40"/>
        </w:rPr>
      </w:pPr>
    </w:p>
    <w:p w14:paraId="30AFE65B" w14:textId="77777777" w:rsidR="00F46A32" w:rsidRDefault="00F46A32" w:rsidP="002A70B9">
      <w:pPr>
        <w:spacing w:after="0" w:line="276" w:lineRule="auto"/>
        <w:jc w:val="center"/>
        <w:rPr>
          <w:rFonts w:asciiTheme="majorHAnsi" w:hAnsiTheme="majorHAnsi" w:cstheme="majorHAnsi"/>
          <w:b/>
          <w:bCs/>
          <w:sz w:val="40"/>
          <w:szCs w:val="40"/>
        </w:rPr>
      </w:pPr>
    </w:p>
    <w:p w14:paraId="3ADF8E6D" w14:textId="77777777" w:rsidR="00F46A32" w:rsidRDefault="00F46A32" w:rsidP="002A70B9">
      <w:pPr>
        <w:spacing w:after="0" w:line="276" w:lineRule="auto"/>
        <w:jc w:val="center"/>
        <w:rPr>
          <w:rFonts w:asciiTheme="majorHAnsi" w:hAnsiTheme="majorHAnsi" w:cstheme="majorHAnsi"/>
          <w:b/>
          <w:bCs/>
          <w:sz w:val="40"/>
          <w:szCs w:val="40"/>
        </w:rPr>
      </w:pPr>
    </w:p>
    <w:p w14:paraId="132C9C90" w14:textId="77777777" w:rsidR="00F46A32" w:rsidRDefault="00F46A32" w:rsidP="002A70B9">
      <w:pPr>
        <w:spacing w:after="0" w:line="276" w:lineRule="auto"/>
        <w:jc w:val="center"/>
        <w:rPr>
          <w:rFonts w:asciiTheme="majorHAnsi" w:hAnsiTheme="majorHAnsi" w:cstheme="majorHAnsi"/>
          <w:b/>
          <w:bCs/>
          <w:sz w:val="40"/>
          <w:szCs w:val="40"/>
        </w:rPr>
      </w:pPr>
    </w:p>
    <w:p w14:paraId="174905A9" w14:textId="77777777" w:rsidR="00F46A32" w:rsidRDefault="00F46A32" w:rsidP="002A70B9">
      <w:pPr>
        <w:spacing w:after="0" w:line="276" w:lineRule="auto"/>
        <w:jc w:val="center"/>
        <w:rPr>
          <w:rFonts w:asciiTheme="majorHAnsi" w:hAnsiTheme="majorHAnsi" w:cstheme="majorHAnsi"/>
          <w:b/>
          <w:bCs/>
          <w:sz w:val="40"/>
          <w:szCs w:val="40"/>
        </w:rPr>
      </w:pPr>
    </w:p>
    <w:p w14:paraId="317C60A9" w14:textId="77777777" w:rsidR="00241A65" w:rsidRDefault="00241A65" w:rsidP="002A70B9">
      <w:pPr>
        <w:spacing w:after="0" w:line="276" w:lineRule="auto"/>
        <w:jc w:val="center"/>
        <w:rPr>
          <w:rFonts w:asciiTheme="majorHAnsi" w:hAnsiTheme="majorHAnsi" w:cstheme="majorHAnsi"/>
          <w:b/>
          <w:bCs/>
          <w:sz w:val="40"/>
          <w:szCs w:val="40"/>
        </w:rPr>
      </w:pPr>
    </w:p>
    <w:p w14:paraId="02994549" w14:textId="77777777" w:rsidR="00241A65" w:rsidRDefault="00241A65" w:rsidP="002A70B9">
      <w:pPr>
        <w:spacing w:after="0" w:line="276" w:lineRule="auto"/>
        <w:jc w:val="center"/>
        <w:rPr>
          <w:rFonts w:asciiTheme="majorHAnsi" w:hAnsiTheme="majorHAnsi" w:cstheme="majorHAnsi"/>
          <w:b/>
          <w:bCs/>
          <w:sz w:val="40"/>
          <w:szCs w:val="40"/>
        </w:rPr>
      </w:pPr>
    </w:p>
    <w:p w14:paraId="29BD6933" w14:textId="77777777" w:rsidR="00241A65" w:rsidRDefault="00241A65" w:rsidP="002A70B9">
      <w:pPr>
        <w:spacing w:after="0" w:line="276" w:lineRule="auto"/>
        <w:jc w:val="center"/>
        <w:rPr>
          <w:rFonts w:asciiTheme="majorHAnsi" w:hAnsiTheme="majorHAnsi" w:cstheme="majorHAnsi"/>
          <w:b/>
          <w:bCs/>
          <w:sz w:val="40"/>
          <w:szCs w:val="40"/>
        </w:rPr>
      </w:pPr>
    </w:p>
    <w:p w14:paraId="47097519" w14:textId="77777777" w:rsidR="00241A65" w:rsidRDefault="00241A65" w:rsidP="002A70B9">
      <w:pPr>
        <w:spacing w:after="0" w:line="276" w:lineRule="auto"/>
        <w:jc w:val="center"/>
        <w:rPr>
          <w:rFonts w:asciiTheme="majorHAnsi" w:hAnsiTheme="majorHAnsi" w:cstheme="majorHAnsi"/>
          <w:b/>
          <w:bCs/>
          <w:sz w:val="40"/>
          <w:szCs w:val="40"/>
        </w:rPr>
      </w:pPr>
    </w:p>
    <w:p w14:paraId="2D6585CB" w14:textId="77777777" w:rsidR="00657D7C" w:rsidRDefault="00657D7C" w:rsidP="002A70B9">
      <w:pPr>
        <w:spacing w:after="0" w:line="276" w:lineRule="auto"/>
        <w:jc w:val="center"/>
        <w:rPr>
          <w:rFonts w:asciiTheme="majorHAnsi" w:hAnsiTheme="majorHAnsi" w:cstheme="majorHAnsi"/>
          <w:b/>
          <w:bCs/>
          <w:sz w:val="40"/>
          <w:szCs w:val="40"/>
        </w:rPr>
      </w:pPr>
    </w:p>
    <w:p w14:paraId="6140D7C8" w14:textId="77777777" w:rsidR="00241A65" w:rsidRDefault="00241A65" w:rsidP="002A70B9">
      <w:pPr>
        <w:spacing w:after="0" w:line="276" w:lineRule="auto"/>
        <w:jc w:val="center"/>
        <w:rPr>
          <w:rFonts w:asciiTheme="majorHAnsi" w:hAnsiTheme="majorHAnsi" w:cstheme="majorHAnsi"/>
          <w:b/>
          <w:bCs/>
          <w:sz w:val="40"/>
          <w:szCs w:val="40"/>
        </w:rPr>
      </w:pPr>
    </w:p>
    <w:p w14:paraId="305D71C9" w14:textId="77777777" w:rsidR="00241A65" w:rsidRDefault="00241A65" w:rsidP="002A70B9">
      <w:pPr>
        <w:spacing w:after="0" w:line="276" w:lineRule="auto"/>
        <w:jc w:val="center"/>
        <w:rPr>
          <w:rFonts w:asciiTheme="majorHAnsi" w:hAnsiTheme="majorHAnsi" w:cstheme="majorHAnsi"/>
          <w:b/>
          <w:bCs/>
          <w:sz w:val="40"/>
          <w:szCs w:val="40"/>
        </w:rPr>
      </w:pPr>
    </w:p>
    <w:p w14:paraId="5D25D338" w14:textId="3FE0DBCF" w:rsidR="002A70B9" w:rsidRPr="00A57EA9" w:rsidRDefault="005F2698" w:rsidP="002A70B9">
      <w:pPr>
        <w:spacing w:after="0" w:line="276" w:lineRule="auto"/>
        <w:jc w:val="center"/>
        <w:rPr>
          <w:rFonts w:asciiTheme="majorHAnsi" w:hAnsiTheme="majorHAnsi" w:cstheme="majorHAnsi"/>
          <w:b/>
          <w:bCs/>
          <w:sz w:val="40"/>
          <w:szCs w:val="40"/>
        </w:rPr>
      </w:pPr>
      <w:r w:rsidRPr="00A57EA9">
        <w:rPr>
          <w:rFonts w:asciiTheme="majorHAnsi" w:hAnsiTheme="majorHAnsi" w:cstheme="majorHAnsi"/>
          <w:b/>
          <w:bCs/>
          <w:sz w:val="40"/>
          <w:szCs w:val="40"/>
        </w:rPr>
        <w:lastRenderedPageBreak/>
        <w:t xml:space="preserve">FONDO TRANSIZIONE INDUSTRIALE </w:t>
      </w:r>
    </w:p>
    <w:p w14:paraId="2599E33C" w14:textId="77777777" w:rsidR="00E75D52" w:rsidRDefault="00E9741B" w:rsidP="00E9741B">
      <w:pPr>
        <w:spacing w:after="0" w:line="240" w:lineRule="auto"/>
        <w:jc w:val="center"/>
        <w:rPr>
          <w:rFonts w:asciiTheme="majorHAnsi" w:hAnsiTheme="majorHAnsi" w:cstheme="majorHAnsi"/>
          <w:b/>
          <w:bCs/>
          <w:sz w:val="24"/>
          <w:szCs w:val="24"/>
        </w:rPr>
      </w:pPr>
      <w:r w:rsidRPr="00A57EA9">
        <w:rPr>
          <w:rFonts w:asciiTheme="majorHAnsi" w:hAnsiTheme="majorHAnsi" w:cstheme="majorHAnsi"/>
          <w:b/>
          <w:bCs/>
          <w:sz w:val="24"/>
          <w:szCs w:val="24"/>
        </w:rPr>
        <w:t xml:space="preserve">DECRETO </w:t>
      </w:r>
      <w:r w:rsidR="005F2698" w:rsidRPr="00A57EA9">
        <w:rPr>
          <w:rFonts w:asciiTheme="majorHAnsi" w:hAnsiTheme="majorHAnsi" w:cstheme="majorHAnsi"/>
          <w:b/>
          <w:bCs/>
          <w:sz w:val="24"/>
          <w:szCs w:val="24"/>
        </w:rPr>
        <w:t>INTERMINISTARIALE DEL 21 OTTOBRE 2022</w:t>
      </w:r>
    </w:p>
    <w:p w14:paraId="4694A77E" w14:textId="2FDB9129" w:rsidR="00E9741B" w:rsidRPr="00A57EA9" w:rsidRDefault="005F2698" w:rsidP="00E9741B">
      <w:pPr>
        <w:spacing w:after="0" w:line="240" w:lineRule="auto"/>
        <w:jc w:val="center"/>
        <w:rPr>
          <w:rFonts w:asciiTheme="majorHAnsi" w:hAnsiTheme="majorHAnsi" w:cstheme="majorHAnsi"/>
          <w:b/>
          <w:bCs/>
          <w:sz w:val="24"/>
          <w:szCs w:val="24"/>
        </w:rPr>
      </w:pPr>
      <w:r w:rsidRPr="00A57EA9">
        <w:rPr>
          <w:rFonts w:asciiTheme="majorHAnsi" w:hAnsiTheme="majorHAnsi" w:cstheme="majorHAnsi"/>
          <w:b/>
          <w:bCs/>
          <w:sz w:val="24"/>
          <w:szCs w:val="24"/>
        </w:rPr>
        <w:t>(PUBBLICATO NELLA GAZZETTA UFFICIALE N. 297 DEL 21 DICEMBRE 2022)</w:t>
      </w:r>
    </w:p>
    <w:p w14:paraId="4FEA705A" w14:textId="06EEB285" w:rsidR="00E9741B" w:rsidRDefault="005F2698" w:rsidP="00E9741B">
      <w:pPr>
        <w:spacing w:after="0" w:line="240" w:lineRule="auto"/>
        <w:jc w:val="center"/>
        <w:rPr>
          <w:rFonts w:asciiTheme="majorHAnsi" w:hAnsiTheme="majorHAnsi" w:cstheme="majorHAnsi"/>
          <w:b/>
          <w:bCs/>
          <w:sz w:val="24"/>
          <w:szCs w:val="24"/>
        </w:rPr>
      </w:pPr>
      <w:r w:rsidRPr="00E25FFC">
        <w:rPr>
          <w:rFonts w:asciiTheme="majorHAnsi" w:hAnsiTheme="majorHAnsi" w:cstheme="majorHAnsi"/>
          <w:b/>
          <w:bCs/>
          <w:sz w:val="24"/>
          <w:szCs w:val="24"/>
        </w:rPr>
        <w:t xml:space="preserve">DECRETO DIRETTORIALE MIMIT DEL </w:t>
      </w:r>
      <w:r w:rsidR="00A232B6" w:rsidRPr="00E25FFC">
        <w:rPr>
          <w:rFonts w:asciiTheme="majorHAnsi" w:hAnsiTheme="majorHAnsi" w:cstheme="majorHAnsi"/>
          <w:b/>
          <w:bCs/>
          <w:sz w:val="24"/>
          <w:szCs w:val="24"/>
        </w:rPr>
        <w:t>23 DICEMBRE 202</w:t>
      </w:r>
      <w:r w:rsidR="00A232B6" w:rsidRPr="00A232B6">
        <w:rPr>
          <w:rFonts w:asciiTheme="majorHAnsi" w:hAnsiTheme="majorHAnsi" w:cstheme="majorHAnsi"/>
          <w:b/>
          <w:bCs/>
          <w:sz w:val="24"/>
          <w:szCs w:val="24"/>
        </w:rPr>
        <w:t>4</w:t>
      </w:r>
    </w:p>
    <w:p w14:paraId="11C35C4E" w14:textId="77777777" w:rsidR="009D29E6" w:rsidRDefault="009D29E6" w:rsidP="00E9741B">
      <w:pPr>
        <w:spacing w:after="0" w:line="240" w:lineRule="auto"/>
        <w:jc w:val="center"/>
        <w:rPr>
          <w:rFonts w:asciiTheme="majorHAnsi" w:hAnsiTheme="majorHAnsi" w:cstheme="majorHAnsi"/>
          <w:b/>
          <w:bCs/>
          <w:sz w:val="24"/>
          <w:szCs w:val="24"/>
        </w:rPr>
      </w:pPr>
    </w:p>
    <w:p w14:paraId="18280ED7" w14:textId="31C4C0D9" w:rsidR="002A70B9" w:rsidRDefault="009D29E6" w:rsidP="002A70B9">
      <w:pPr>
        <w:spacing w:after="0" w:line="240" w:lineRule="auto"/>
        <w:jc w:val="center"/>
        <w:rPr>
          <w:rFonts w:asciiTheme="majorHAnsi" w:hAnsiTheme="majorHAnsi" w:cstheme="majorHAnsi"/>
          <w:b/>
          <w:bCs/>
          <w:i/>
          <w:iCs/>
          <w:sz w:val="24"/>
          <w:szCs w:val="24"/>
        </w:rPr>
      </w:pPr>
      <w:r w:rsidRPr="00A57EA9">
        <w:rPr>
          <w:rFonts w:asciiTheme="majorHAnsi" w:hAnsiTheme="majorHAnsi" w:cstheme="majorHAnsi"/>
          <w:b/>
          <w:bCs/>
          <w:sz w:val="40"/>
          <w:szCs w:val="40"/>
        </w:rPr>
        <w:t xml:space="preserve">RELAZIONE TECNICA </w:t>
      </w:r>
    </w:p>
    <w:sdt>
      <w:sdtPr>
        <w:id w:val="526446590"/>
        <w:docPartObj>
          <w:docPartGallery w:val="Table of Contents"/>
          <w:docPartUnique/>
        </w:docPartObj>
      </w:sdtPr>
      <w:sdtEndPr>
        <w:rPr>
          <w:b/>
          <w:bCs/>
        </w:rPr>
      </w:sdtEndPr>
      <w:sdtContent>
        <w:p w14:paraId="445A85D6" w14:textId="58503ABB" w:rsidR="00A50351" w:rsidRDefault="00C67F2B" w:rsidP="009647D9">
          <w:pPr>
            <w:pStyle w:val="Sommario2"/>
            <w:rPr>
              <w:rFonts w:eastAsiaTheme="minorEastAsia"/>
              <w:noProof/>
              <w:kern w:val="2"/>
              <w:sz w:val="24"/>
              <w:szCs w:val="24"/>
              <w:lang w:eastAsia="it-IT"/>
              <w14:ligatures w14:val="standardContextual"/>
            </w:rPr>
          </w:pPr>
          <w:r>
            <w:rPr>
              <w:b/>
              <w:bCs/>
              <w:sz w:val="18"/>
              <w:szCs w:val="18"/>
            </w:rPr>
            <w:fldChar w:fldCharType="begin"/>
          </w:r>
          <w:r>
            <w:rPr>
              <w:b/>
              <w:bCs/>
              <w:sz w:val="18"/>
              <w:szCs w:val="18"/>
            </w:rPr>
            <w:instrText xml:space="preserve"> TOC \o "1-3" \h \z \u </w:instrText>
          </w:r>
          <w:r>
            <w:rPr>
              <w:b/>
              <w:bCs/>
              <w:sz w:val="18"/>
              <w:szCs w:val="18"/>
            </w:rPr>
            <w:fldChar w:fldCharType="separate"/>
          </w:r>
          <w:hyperlink w:anchor="_Toc187665806" w:history="1">
            <w:r w:rsidR="00A50351" w:rsidRPr="008E40DD">
              <w:rPr>
                <w:rStyle w:val="Collegamentoipertestuale"/>
                <w:i/>
                <w:noProof/>
              </w:rPr>
              <w:t>I.</w:t>
            </w:r>
            <w:r w:rsidR="00A50351">
              <w:rPr>
                <w:rFonts w:eastAsiaTheme="minorEastAsia"/>
                <w:noProof/>
                <w:kern w:val="2"/>
                <w:sz w:val="24"/>
                <w:szCs w:val="24"/>
                <w:lang w:eastAsia="it-IT"/>
                <w14:ligatures w14:val="standardContextual"/>
              </w:rPr>
              <w:tab/>
            </w:r>
            <w:r w:rsidR="00A50351" w:rsidRPr="008E40DD">
              <w:rPr>
                <w:rStyle w:val="Collegamentoipertestuale"/>
                <w:noProof/>
              </w:rPr>
              <w:t>LOCALIZZAZIONE, INQUADRAMENTO UNITÁ PRODUTTIVA E PREMIALITÁ</w:t>
            </w:r>
            <w:r w:rsidR="00A50351">
              <w:rPr>
                <w:noProof/>
                <w:webHidden/>
              </w:rPr>
              <w:tab/>
            </w:r>
            <w:r w:rsidR="00A50351">
              <w:rPr>
                <w:noProof/>
                <w:webHidden/>
              </w:rPr>
              <w:fldChar w:fldCharType="begin"/>
            </w:r>
            <w:r w:rsidR="00A50351">
              <w:rPr>
                <w:noProof/>
                <w:webHidden/>
              </w:rPr>
              <w:instrText xml:space="preserve"> PAGEREF _Toc187665806 \h </w:instrText>
            </w:r>
            <w:r w:rsidR="00A50351">
              <w:rPr>
                <w:noProof/>
                <w:webHidden/>
              </w:rPr>
            </w:r>
            <w:r w:rsidR="00A50351">
              <w:rPr>
                <w:noProof/>
                <w:webHidden/>
              </w:rPr>
              <w:fldChar w:fldCharType="separate"/>
            </w:r>
            <w:r w:rsidR="00A50351">
              <w:rPr>
                <w:noProof/>
                <w:webHidden/>
              </w:rPr>
              <w:t>3</w:t>
            </w:r>
            <w:r w:rsidR="00A50351">
              <w:rPr>
                <w:noProof/>
                <w:webHidden/>
              </w:rPr>
              <w:fldChar w:fldCharType="end"/>
            </w:r>
          </w:hyperlink>
        </w:p>
        <w:p w14:paraId="5FCD3948" w14:textId="462F2FED" w:rsidR="00A50351" w:rsidRDefault="00A50351" w:rsidP="009647D9">
          <w:pPr>
            <w:pStyle w:val="Sommario2"/>
            <w:rPr>
              <w:rFonts w:eastAsiaTheme="minorEastAsia"/>
              <w:noProof/>
              <w:kern w:val="2"/>
              <w:sz w:val="24"/>
              <w:szCs w:val="24"/>
              <w:lang w:eastAsia="it-IT"/>
              <w14:ligatures w14:val="standardContextual"/>
            </w:rPr>
          </w:pPr>
          <w:hyperlink w:anchor="_Toc187665807" w:history="1">
            <w:r w:rsidRPr="008E40DD">
              <w:rPr>
                <w:rStyle w:val="Collegamentoipertestuale"/>
                <w:i/>
                <w:noProof/>
              </w:rPr>
              <w:t>II.</w:t>
            </w:r>
            <w:r>
              <w:rPr>
                <w:rFonts w:eastAsiaTheme="minorEastAsia"/>
                <w:noProof/>
                <w:kern w:val="2"/>
                <w:sz w:val="24"/>
                <w:szCs w:val="24"/>
                <w:lang w:eastAsia="it-IT"/>
                <w14:ligatures w14:val="standardContextual"/>
              </w:rPr>
              <w:tab/>
            </w:r>
            <w:r w:rsidRPr="008E40DD">
              <w:rPr>
                <w:rStyle w:val="Collegamentoipertestuale"/>
                <w:noProof/>
              </w:rPr>
              <w:t>DESCRIZIONE UNITÁ PRODUTTIVA</w:t>
            </w:r>
            <w:r>
              <w:rPr>
                <w:noProof/>
                <w:webHidden/>
              </w:rPr>
              <w:tab/>
            </w:r>
            <w:r>
              <w:rPr>
                <w:noProof/>
                <w:webHidden/>
              </w:rPr>
              <w:fldChar w:fldCharType="begin"/>
            </w:r>
            <w:r>
              <w:rPr>
                <w:noProof/>
                <w:webHidden/>
              </w:rPr>
              <w:instrText xml:space="preserve"> PAGEREF _Toc187665807 \h </w:instrText>
            </w:r>
            <w:r>
              <w:rPr>
                <w:noProof/>
                <w:webHidden/>
              </w:rPr>
            </w:r>
            <w:r>
              <w:rPr>
                <w:noProof/>
                <w:webHidden/>
              </w:rPr>
              <w:fldChar w:fldCharType="separate"/>
            </w:r>
            <w:r>
              <w:rPr>
                <w:noProof/>
                <w:webHidden/>
              </w:rPr>
              <w:t>4</w:t>
            </w:r>
            <w:r>
              <w:rPr>
                <w:noProof/>
                <w:webHidden/>
              </w:rPr>
              <w:fldChar w:fldCharType="end"/>
            </w:r>
          </w:hyperlink>
        </w:p>
        <w:p w14:paraId="5F1B777D" w14:textId="754B373C" w:rsidR="00A50351" w:rsidRDefault="00A50351" w:rsidP="009647D9">
          <w:pPr>
            <w:pStyle w:val="Sommario3"/>
            <w:tabs>
              <w:tab w:val="right" w:leader="dot" w:pos="9628"/>
            </w:tabs>
            <w:ind w:left="709"/>
            <w:rPr>
              <w:rFonts w:eastAsiaTheme="minorEastAsia"/>
              <w:noProof/>
              <w:kern w:val="2"/>
              <w:sz w:val="24"/>
              <w:szCs w:val="24"/>
              <w:lang w:eastAsia="it-IT"/>
              <w14:ligatures w14:val="standardContextual"/>
            </w:rPr>
          </w:pPr>
          <w:hyperlink w:anchor="_Toc187665808" w:history="1">
            <w:r w:rsidRPr="008E40DD">
              <w:rPr>
                <w:rStyle w:val="Collegamentoipertestuale"/>
                <w:noProof/>
              </w:rPr>
              <w:t>Configurazione ante-intervento</w:t>
            </w:r>
            <w:r>
              <w:rPr>
                <w:noProof/>
                <w:webHidden/>
              </w:rPr>
              <w:tab/>
            </w:r>
            <w:r>
              <w:rPr>
                <w:noProof/>
                <w:webHidden/>
              </w:rPr>
              <w:fldChar w:fldCharType="begin"/>
            </w:r>
            <w:r>
              <w:rPr>
                <w:noProof/>
                <w:webHidden/>
              </w:rPr>
              <w:instrText xml:space="preserve"> PAGEREF _Toc187665808 \h </w:instrText>
            </w:r>
            <w:r>
              <w:rPr>
                <w:noProof/>
                <w:webHidden/>
              </w:rPr>
            </w:r>
            <w:r>
              <w:rPr>
                <w:noProof/>
                <w:webHidden/>
              </w:rPr>
              <w:fldChar w:fldCharType="separate"/>
            </w:r>
            <w:r>
              <w:rPr>
                <w:noProof/>
                <w:webHidden/>
              </w:rPr>
              <w:t>4</w:t>
            </w:r>
            <w:r>
              <w:rPr>
                <w:noProof/>
                <w:webHidden/>
              </w:rPr>
              <w:fldChar w:fldCharType="end"/>
            </w:r>
          </w:hyperlink>
        </w:p>
        <w:p w14:paraId="3BC3EBAC" w14:textId="05C60E50" w:rsidR="00A50351" w:rsidRDefault="00A50351" w:rsidP="009647D9">
          <w:pPr>
            <w:pStyle w:val="Sommario3"/>
            <w:tabs>
              <w:tab w:val="right" w:leader="dot" w:pos="9628"/>
            </w:tabs>
            <w:ind w:left="709"/>
            <w:rPr>
              <w:rFonts w:eastAsiaTheme="minorEastAsia"/>
              <w:noProof/>
              <w:kern w:val="2"/>
              <w:sz w:val="24"/>
              <w:szCs w:val="24"/>
              <w:lang w:eastAsia="it-IT"/>
              <w14:ligatures w14:val="standardContextual"/>
            </w:rPr>
          </w:pPr>
          <w:hyperlink w:anchor="_Toc187665809" w:history="1">
            <w:r w:rsidRPr="008E40DD">
              <w:rPr>
                <w:rStyle w:val="Collegamentoipertestuale"/>
                <w:noProof/>
              </w:rPr>
              <w:t>Configurazione post-intervento</w:t>
            </w:r>
            <w:r>
              <w:rPr>
                <w:noProof/>
                <w:webHidden/>
              </w:rPr>
              <w:tab/>
            </w:r>
            <w:r>
              <w:rPr>
                <w:noProof/>
                <w:webHidden/>
              </w:rPr>
              <w:fldChar w:fldCharType="begin"/>
            </w:r>
            <w:r>
              <w:rPr>
                <w:noProof/>
                <w:webHidden/>
              </w:rPr>
              <w:instrText xml:space="preserve"> PAGEREF _Toc187665809 \h </w:instrText>
            </w:r>
            <w:r>
              <w:rPr>
                <w:noProof/>
                <w:webHidden/>
              </w:rPr>
            </w:r>
            <w:r>
              <w:rPr>
                <w:noProof/>
                <w:webHidden/>
              </w:rPr>
              <w:fldChar w:fldCharType="separate"/>
            </w:r>
            <w:r>
              <w:rPr>
                <w:noProof/>
                <w:webHidden/>
              </w:rPr>
              <w:t>4</w:t>
            </w:r>
            <w:r>
              <w:rPr>
                <w:noProof/>
                <w:webHidden/>
              </w:rPr>
              <w:fldChar w:fldCharType="end"/>
            </w:r>
          </w:hyperlink>
        </w:p>
        <w:p w14:paraId="66350996" w14:textId="21131704" w:rsidR="00A50351" w:rsidRDefault="00A50351" w:rsidP="009647D9">
          <w:pPr>
            <w:pStyle w:val="Sommario2"/>
            <w:rPr>
              <w:rFonts w:eastAsiaTheme="minorEastAsia"/>
              <w:noProof/>
              <w:kern w:val="2"/>
              <w:sz w:val="24"/>
              <w:szCs w:val="24"/>
              <w:lang w:eastAsia="it-IT"/>
              <w14:ligatures w14:val="standardContextual"/>
            </w:rPr>
          </w:pPr>
          <w:hyperlink w:anchor="_Toc187665810" w:history="1">
            <w:r w:rsidRPr="008E40DD">
              <w:rPr>
                <w:rStyle w:val="Collegamentoipertestuale"/>
                <w:i/>
                <w:noProof/>
              </w:rPr>
              <w:t>III.</w:t>
            </w:r>
            <w:r>
              <w:rPr>
                <w:rFonts w:eastAsiaTheme="minorEastAsia"/>
                <w:noProof/>
                <w:kern w:val="2"/>
                <w:sz w:val="24"/>
                <w:szCs w:val="24"/>
                <w:lang w:eastAsia="it-IT"/>
                <w14:ligatures w14:val="standardContextual"/>
              </w:rPr>
              <w:tab/>
            </w:r>
            <w:r w:rsidRPr="008E40DD">
              <w:rPr>
                <w:rStyle w:val="Collegamentoipertestuale"/>
                <w:noProof/>
              </w:rPr>
              <w:t>PROGRAMMA DI INVESTIMENTO</w:t>
            </w:r>
            <w:r>
              <w:rPr>
                <w:noProof/>
                <w:webHidden/>
              </w:rPr>
              <w:tab/>
            </w:r>
            <w:r>
              <w:rPr>
                <w:noProof/>
                <w:webHidden/>
              </w:rPr>
              <w:fldChar w:fldCharType="begin"/>
            </w:r>
            <w:r>
              <w:rPr>
                <w:noProof/>
                <w:webHidden/>
              </w:rPr>
              <w:instrText xml:space="preserve"> PAGEREF _Toc187665810 \h </w:instrText>
            </w:r>
            <w:r>
              <w:rPr>
                <w:noProof/>
                <w:webHidden/>
              </w:rPr>
            </w:r>
            <w:r>
              <w:rPr>
                <w:noProof/>
                <w:webHidden/>
              </w:rPr>
              <w:fldChar w:fldCharType="separate"/>
            </w:r>
            <w:r>
              <w:rPr>
                <w:noProof/>
                <w:webHidden/>
              </w:rPr>
              <w:t>5</w:t>
            </w:r>
            <w:r>
              <w:rPr>
                <w:noProof/>
                <w:webHidden/>
              </w:rPr>
              <w:fldChar w:fldCharType="end"/>
            </w:r>
          </w:hyperlink>
        </w:p>
        <w:p w14:paraId="1BBDB31C" w14:textId="224E14AD" w:rsidR="00A50351" w:rsidRDefault="00A50351" w:rsidP="009647D9">
          <w:pPr>
            <w:pStyle w:val="Sommario3"/>
            <w:tabs>
              <w:tab w:val="right" w:leader="dot" w:pos="9628"/>
            </w:tabs>
            <w:ind w:left="709"/>
            <w:rPr>
              <w:rFonts w:eastAsiaTheme="minorEastAsia"/>
              <w:noProof/>
              <w:kern w:val="2"/>
              <w:sz w:val="24"/>
              <w:szCs w:val="24"/>
              <w:lang w:eastAsia="it-IT"/>
              <w14:ligatures w14:val="standardContextual"/>
            </w:rPr>
          </w:pPr>
          <w:hyperlink w:anchor="_Toc187665811" w:history="1">
            <w:r w:rsidRPr="008E40DD">
              <w:rPr>
                <w:rStyle w:val="Collegamentoipertestuale"/>
                <w:noProof/>
              </w:rPr>
              <w:t>Maggiore efficienza energetica</w:t>
            </w:r>
            <w:r>
              <w:rPr>
                <w:noProof/>
                <w:webHidden/>
              </w:rPr>
              <w:tab/>
            </w:r>
            <w:r>
              <w:rPr>
                <w:noProof/>
                <w:webHidden/>
              </w:rPr>
              <w:fldChar w:fldCharType="begin"/>
            </w:r>
            <w:r>
              <w:rPr>
                <w:noProof/>
                <w:webHidden/>
              </w:rPr>
              <w:instrText xml:space="preserve"> PAGEREF _Toc187665811 \h </w:instrText>
            </w:r>
            <w:r>
              <w:rPr>
                <w:noProof/>
                <w:webHidden/>
              </w:rPr>
            </w:r>
            <w:r>
              <w:rPr>
                <w:noProof/>
                <w:webHidden/>
              </w:rPr>
              <w:fldChar w:fldCharType="separate"/>
            </w:r>
            <w:r>
              <w:rPr>
                <w:noProof/>
                <w:webHidden/>
              </w:rPr>
              <w:t>5</w:t>
            </w:r>
            <w:r>
              <w:rPr>
                <w:noProof/>
                <w:webHidden/>
              </w:rPr>
              <w:fldChar w:fldCharType="end"/>
            </w:r>
          </w:hyperlink>
        </w:p>
        <w:p w14:paraId="578CF710" w14:textId="49FE1322" w:rsidR="00A50351" w:rsidRDefault="00A50351" w:rsidP="009647D9">
          <w:pPr>
            <w:pStyle w:val="Sommario3"/>
            <w:tabs>
              <w:tab w:val="right" w:leader="dot" w:pos="9628"/>
            </w:tabs>
            <w:ind w:left="709"/>
            <w:rPr>
              <w:rFonts w:eastAsiaTheme="minorEastAsia"/>
              <w:noProof/>
              <w:kern w:val="2"/>
              <w:sz w:val="24"/>
              <w:szCs w:val="24"/>
              <w:lang w:eastAsia="it-IT"/>
              <w14:ligatures w14:val="standardContextual"/>
            </w:rPr>
          </w:pPr>
          <w:hyperlink w:anchor="_Toc187665812" w:history="1">
            <w:r w:rsidRPr="008E40DD">
              <w:rPr>
                <w:rStyle w:val="Collegamentoipertestuale"/>
                <w:noProof/>
              </w:rPr>
              <w:t>Maggiore efficienza energetica degli edifici (articolo 38bis GBER)</w:t>
            </w:r>
            <w:r>
              <w:rPr>
                <w:noProof/>
                <w:webHidden/>
              </w:rPr>
              <w:tab/>
            </w:r>
            <w:r>
              <w:rPr>
                <w:noProof/>
                <w:webHidden/>
              </w:rPr>
              <w:fldChar w:fldCharType="begin"/>
            </w:r>
            <w:r>
              <w:rPr>
                <w:noProof/>
                <w:webHidden/>
              </w:rPr>
              <w:instrText xml:space="preserve"> PAGEREF _Toc187665812 \h </w:instrText>
            </w:r>
            <w:r>
              <w:rPr>
                <w:noProof/>
                <w:webHidden/>
              </w:rPr>
            </w:r>
            <w:r>
              <w:rPr>
                <w:noProof/>
                <w:webHidden/>
              </w:rPr>
              <w:fldChar w:fldCharType="separate"/>
            </w:r>
            <w:r>
              <w:rPr>
                <w:noProof/>
                <w:webHidden/>
              </w:rPr>
              <w:t>12</w:t>
            </w:r>
            <w:r>
              <w:rPr>
                <w:noProof/>
                <w:webHidden/>
              </w:rPr>
              <w:fldChar w:fldCharType="end"/>
            </w:r>
          </w:hyperlink>
        </w:p>
        <w:p w14:paraId="55EEFC00" w14:textId="50F2AEB2" w:rsidR="00A50351" w:rsidRDefault="00A50351" w:rsidP="009647D9">
          <w:pPr>
            <w:pStyle w:val="Sommario3"/>
            <w:tabs>
              <w:tab w:val="right" w:leader="dot" w:pos="9628"/>
            </w:tabs>
            <w:ind w:left="709"/>
            <w:rPr>
              <w:rFonts w:eastAsiaTheme="minorEastAsia"/>
              <w:noProof/>
              <w:kern w:val="2"/>
              <w:sz w:val="24"/>
              <w:szCs w:val="24"/>
              <w:lang w:eastAsia="it-IT"/>
              <w14:ligatures w14:val="standardContextual"/>
            </w:rPr>
          </w:pPr>
          <w:hyperlink w:anchor="_Toc187665813" w:history="1">
            <w:r w:rsidRPr="008E40DD">
              <w:rPr>
                <w:rStyle w:val="Collegamentoipertestuale"/>
                <w:noProof/>
              </w:rPr>
              <w:t>Uso efficiente delle risorse</w:t>
            </w:r>
            <w:r>
              <w:rPr>
                <w:noProof/>
                <w:webHidden/>
              </w:rPr>
              <w:tab/>
            </w:r>
            <w:r>
              <w:rPr>
                <w:noProof/>
                <w:webHidden/>
              </w:rPr>
              <w:fldChar w:fldCharType="begin"/>
            </w:r>
            <w:r>
              <w:rPr>
                <w:noProof/>
                <w:webHidden/>
              </w:rPr>
              <w:instrText xml:space="preserve"> PAGEREF _Toc187665813 \h </w:instrText>
            </w:r>
            <w:r>
              <w:rPr>
                <w:noProof/>
                <w:webHidden/>
              </w:rPr>
            </w:r>
            <w:r>
              <w:rPr>
                <w:noProof/>
                <w:webHidden/>
              </w:rPr>
              <w:fldChar w:fldCharType="separate"/>
            </w:r>
            <w:r>
              <w:rPr>
                <w:noProof/>
                <w:webHidden/>
              </w:rPr>
              <w:t>22</w:t>
            </w:r>
            <w:r>
              <w:rPr>
                <w:noProof/>
                <w:webHidden/>
              </w:rPr>
              <w:fldChar w:fldCharType="end"/>
            </w:r>
          </w:hyperlink>
        </w:p>
        <w:p w14:paraId="4C466803" w14:textId="053072BA" w:rsidR="00A50351" w:rsidRDefault="00A50351" w:rsidP="009647D9">
          <w:pPr>
            <w:pStyle w:val="Sommario3"/>
            <w:tabs>
              <w:tab w:val="right" w:leader="dot" w:pos="9628"/>
            </w:tabs>
            <w:ind w:left="709"/>
            <w:rPr>
              <w:rFonts w:eastAsiaTheme="minorEastAsia"/>
              <w:noProof/>
              <w:kern w:val="2"/>
              <w:sz w:val="24"/>
              <w:szCs w:val="24"/>
              <w:lang w:eastAsia="it-IT"/>
              <w14:ligatures w14:val="standardContextual"/>
            </w:rPr>
          </w:pPr>
          <w:hyperlink w:anchor="_Toc187665814" w:history="1">
            <w:r w:rsidRPr="008E40DD">
              <w:rPr>
                <w:rStyle w:val="Collegamentoipertestuale"/>
                <w:noProof/>
              </w:rPr>
              <w:t>Dati di input per il calcolo del punteggio utile ai fini della graduatoria</w:t>
            </w:r>
            <w:r>
              <w:rPr>
                <w:noProof/>
                <w:webHidden/>
              </w:rPr>
              <w:tab/>
            </w:r>
            <w:r>
              <w:rPr>
                <w:noProof/>
                <w:webHidden/>
              </w:rPr>
              <w:fldChar w:fldCharType="begin"/>
            </w:r>
            <w:r>
              <w:rPr>
                <w:noProof/>
                <w:webHidden/>
              </w:rPr>
              <w:instrText xml:space="preserve"> PAGEREF _Toc187665814 \h </w:instrText>
            </w:r>
            <w:r>
              <w:rPr>
                <w:noProof/>
                <w:webHidden/>
              </w:rPr>
            </w:r>
            <w:r>
              <w:rPr>
                <w:noProof/>
                <w:webHidden/>
              </w:rPr>
              <w:fldChar w:fldCharType="separate"/>
            </w:r>
            <w:r>
              <w:rPr>
                <w:noProof/>
                <w:webHidden/>
              </w:rPr>
              <w:t>29</w:t>
            </w:r>
            <w:r>
              <w:rPr>
                <w:noProof/>
                <w:webHidden/>
              </w:rPr>
              <w:fldChar w:fldCharType="end"/>
            </w:r>
          </w:hyperlink>
        </w:p>
        <w:p w14:paraId="44111707" w14:textId="5114400E" w:rsidR="00A50351" w:rsidRDefault="00A50351" w:rsidP="009647D9">
          <w:pPr>
            <w:pStyle w:val="Sommario2"/>
            <w:rPr>
              <w:rFonts w:eastAsiaTheme="minorEastAsia"/>
              <w:noProof/>
              <w:kern w:val="2"/>
              <w:sz w:val="24"/>
              <w:szCs w:val="24"/>
              <w:lang w:eastAsia="it-IT"/>
              <w14:ligatures w14:val="standardContextual"/>
            </w:rPr>
          </w:pPr>
          <w:hyperlink w:anchor="_Toc187665815" w:history="1">
            <w:r w:rsidRPr="008E40DD">
              <w:rPr>
                <w:rStyle w:val="Collegamentoipertestuale"/>
                <w:i/>
                <w:noProof/>
                <w:lang w:eastAsia="it-IT"/>
              </w:rPr>
              <w:t>IV.</w:t>
            </w:r>
            <w:r>
              <w:rPr>
                <w:rFonts w:eastAsiaTheme="minorEastAsia"/>
                <w:noProof/>
                <w:kern w:val="2"/>
                <w:sz w:val="24"/>
                <w:szCs w:val="24"/>
                <w:lang w:eastAsia="it-IT"/>
                <w14:ligatures w14:val="standardContextual"/>
              </w:rPr>
              <w:tab/>
            </w:r>
            <w:r w:rsidRPr="008E40DD">
              <w:rPr>
                <w:rStyle w:val="Collegamentoipertestuale"/>
                <w:noProof/>
                <w:lang w:eastAsia="it-IT"/>
              </w:rPr>
              <w:t>TEMPISTICHE DI REALIZZAZIONE</w:t>
            </w:r>
            <w:r>
              <w:rPr>
                <w:noProof/>
                <w:webHidden/>
              </w:rPr>
              <w:tab/>
            </w:r>
            <w:r>
              <w:rPr>
                <w:noProof/>
                <w:webHidden/>
              </w:rPr>
              <w:fldChar w:fldCharType="begin"/>
            </w:r>
            <w:r>
              <w:rPr>
                <w:noProof/>
                <w:webHidden/>
              </w:rPr>
              <w:instrText xml:space="preserve"> PAGEREF _Toc187665815 \h </w:instrText>
            </w:r>
            <w:r>
              <w:rPr>
                <w:noProof/>
                <w:webHidden/>
              </w:rPr>
            </w:r>
            <w:r>
              <w:rPr>
                <w:noProof/>
                <w:webHidden/>
              </w:rPr>
              <w:fldChar w:fldCharType="separate"/>
            </w:r>
            <w:r>
              <w:rPr>
                <w:noProof/>
                <w:webHidden/>
              </w:rPr>
              <w:t>30</w:t>
            </w:r>
            <w:r>
              <w:rPr>
                <w:noProof/>
                <w:webHidden/>
              </w:rPr>
              <w:fldChar w:fldCharType="end"/>
            </w:r>
          </w:hyperlink>
        </w:p>
        <w:p w14:paraId="5EAD3C83" w14:textId="367EC0BF" w:rsidR="00A50351" w:rsidRDefault="00A50351" w:rsidP="009647D9">
          <w:pPr>
            <w:pStyle w:val="Sommario2"/>
            <w:ind w:left="709" w:hanging="489"/>
            <w:rPr>
              <w:rFonts w:eastAsiaTheme="minorEastAsia"/>
              <w:noProof/>
              <w:kern w:val="2"/>
              <w:sz w:val="24"/>
              <w:szCs w:val="24"/>
              <w:lang w:eastAsia="it-IT"/>
              <w14:ligatures w14:val="standardContextual"/>
            </w:rPr>
          </w:pPr>
          <w:hyperlink w:anchor="_Toc187665816" w:history="1">
            <w:r w:rsidRPr="008E40DD">
              <w:rPr>
                <w:rStyle w:val="Collegamentoipertestuale"/>
                <w:i/>
                <w:noProof/>
              </w:rPr>
              <w:t>V.</w:t>
            </w:r>
            <w:r>
              <w:rPr>
                <w:rFonts w:eastAsiaTheme="minorEastAsia"/>
                <w:noProof/>
                <w:kern w:val="2"/>
                <w:sz w:val="24"/>
                <w:szCs w:val="24"/>
                <w:lang w:eastAsia="it-IT"/>
                <w14:ligatures w14:val="standardContextual"/>
              </w:rPr>
              <w:tab/>
            </w:r>
            <w:r w:rsidRPr="008E40DD">
              <w:rPr>
                <w:rStyle w:val="Collegamentoipertestuale"/>
                <w:noProof/>
              </w:rPr>
              <w:t>DISPONIBILITÀ UNITÀ PRODUTTIVA O DEL SUOLO INDUSTRIALE E CONFORMITÁ DELL’UNITÁ PRODUTTIVA E PERMESSI, CERTIFICAZIONI ED AUTORIZZAZIONI</w:t>
            </w:r>
            <w:r>
              <w:rPr>
                <w:noProof/>
                <w:webHidden/>
              </w:rPr>
              <w:tab/>
            </w:r>
            <w:r>
              <w:rPr>
                <w:noProof/>
                <w:webHidden/>
              </w:rPr>
              <w:fldChar w:fldCharType="begin"/>
            </w:r>
            <w:r>
              <w:rPr>
                <w:noProof/>
                <w:webHidden/>
              </w:rPr>
              <w:instrText xml:space="preserve"> PAGEREF _Toc187665816 \h </w:instrText>
            </w:r>
            <w:r>
              <w:rPr>
                <w:noProof/>
                <w:webHidden/>
              </w:rPr>
            </w:r>
            <w:r>
              <w:rPr>
                <w:noProof/>
                <w:webHidden/>
              </w:rPr>
              <w:fldChar w:fldCharType="separate"/>
            </w:r>
            <w:r>
              <w:rPr>
                <w:noProof/>
                <w:webHidden/>
              </w:rPr>
              <w:t>31</w:t>
            </w:r>
            <w:r>
              <w:rPr>
                <w:noProof/>
                <w:webHidden/>
              </w:rPr>
              <w:fldChar w:fldCharType="end"/>
            </w:r>
          </w:hyperlink>
        </w:p>
        <w:p w14:paraId="36F746AE" w14:textId="2B27DA44" w:rsidR="00A50351" w:rsidRDefault="00A50351" w:rsidP="009647D9">
          <w:pPr>
            <w:pStyle w:val="Sommario2"/>
            <w:rPr>
              <w:rFonts w:eastAsiaTheme="minorEastAsia"/>
              <w:noProof/>
              <w:kern w:val="2"/>
              <w:sz w:val="24"/>
              <w:szCs w:val="24"/>
              <w:lang w:eastAsia="it-IT"/>
              <w14:ligatures w14:val="standardContextual"/>
            </w:rPr>
          </w:pPr>
          <w:hyperlink w:anchor="_Toc187665817" w:history="1">
            <w:r w:rsidRPr="008E40DD">
              <w:rPr>
                <w:rStyle w:val="Collegamentoipertestuale"/>
                <w:rFonts w:eastAsia="Times New Roman"/>
                <w:i/>
                <w:noProof/>
                <w:lang w:eastAsia="it-IT"/>
              </w:rPr>
              <w:t>VI.</w:t>
            </w:r>
            <w:r>
              <w:rPr>
                <w:rFonts w:eastAsiaTheme="minorEastAsia"/>
                <w:noProof/>
                <w:kern w:val="2"/>
                <w:sz w:val="24"/>
                <w:szCs w:val="24"/>
                <w:lang w:eastAsia="it-IT"/>
                <w14:ligatures w14:val="standardContextual"/>
              </w:rPr>
              <w:tab/>
            </w:r>
            <w:r w:rsidRPr="008E40DD">
              <w:rPr>
                <w:rStyle w:val="Collegamentoipertestuale"/>
                <w:rFonts w:eastAsia="Arial"/>
                <w:noProof/>
              </w:rPr>
              <w:t>ALLEGATI RICHIESTI</w:t>
            </w:r>
            <w:r>
              <w:rPr>
                <w:noProof/>
                <w:webHidden/>
              </w:rPr>
              <w:tab/>
            </w:r>
            <w:r>
              <w:rPr>
                <w:noProof/>
                <w:webHidden/>
              </w:rPr>
              <w:fldChar w:fldCharType="begin"/>
            </w:r>
            <w:r>
              <w:rPr>
                <w:noProof/>
                <w:webHidden/>
              </w:rPr>
              <w:instrText xml:space="preserve"> PAGEREF _Toc187665817 \h </w:instrText>
            </w:r>
            <w:r>
              <w:rPr>
                <w:noProof/>
                <w:webHidden/>
              </w:rPr>
            </w:r>
            <w:r>
              <w:rPr>
                <w:noProof/>
                <w:webHidden/>
              </w:rPr>
              <w:fldChar w:fldCharType="separate"/>
            </w:r>
            <w:r>
              <w:rPr>
                <w:noProof/>
                <w:webHidden/>
              </w:rPr>
              <w:t>33</w:t>
            </w:r>
            <w:r>
              <w:rPr>
                <w:noProof/>
                <w:webHidden/>
              </w:rPr>
              <w:fldChar w:fldCharType="end"/>
            </w:r>
          </w:hyperlink>
        </w:p>
        <w:p w14:paraId="475F59ED" w14:textId="0A17E842" w:rsidR="00A50351" w:rsidRDefault="00A50351" w:rsidP="009647D9">
          <w:pPr>
            <w:pStyle w:val="Sommario2"/>
            <w:rPr>
              <w:rFonts w:eastAsiaTheme="minorEastAsia"/>
              <w:noProof/>
              <w:kern w:val="2"/>
              <w:sz w:val="24"/>
              <w:szCs w:val="24"/>
              <w:lang w:eastAsia="it-IT"/>
              <w14:ligatures w14:val="standardContextual"/>
            </w:rPr>
          </w:pPr>
          <w:hyperlink w:anchor="_Toc187665818" w:history="1">
            <w:r w:rsidRPr="008E40DD">
              <w:rPr>
                <w:rStyle w:val="Collegamentoipertestuale"/>
                <w:rFonts w:eastAsia="Arial"/>
                <w:i/>
                <w:noProof/>
              </w:rPr>
              <w:t>VII.</w:t>
            </w:r>
            <w:r>
              <w:rPr>
                <w:rFonts w:eastAsiaTheme="minorEastAsia"/>
                <w:noProof/>
                <w:kern w:val="2"/>
                <w:sz w:val="24"/>
                <w:szCs w:val="24"/>
                <w:lang w:eastAsia="it-IT"/>
                <w14:ligatures w14:val="standardContextual"/>
              </w:rPr>
              <w:tab/>
            </w:r>
            <w:r w:rsidRPr="008E40DD">
              <w:rPr>
                <w:rStyle w:val="Collegamentoipertestuale"/>
                <w:rFonts w:eastAsia="Arial"/>
                <w:noProof/>
              </w:rPr>
              <w:t>ALLEGATI ULTERIORI</w:t>
            </w:r>
            <w:r>
              <w:rPr>
                <w:noProof/>
                <w:webHidden/>
              </w:rPr>
              <w:tab/>
            </w:r>
            <w:r>
              <w:rPr>
                <w:noProof/>
                <w:webHidden/>
              </w:rPr>
              <w:fldChar w:fldCharType="begin"/>
            </w:r>
            <w:r>
              <w:rPr>
                <w:noProof/>
                <w:webHidden/>
              </w:rPr>
              <w:instrText xml:space="preserve"> PAGEREF _Toc187665818 \h </w:instrText>
            </w:r>
            <w:r>
              <w:rPr>
                <w:noProof/>
                <w:webHidden/>
              </w:rPr>
            </w:r>
            <w:r>
              <w:rPr>
                <w:noProof/>
                <w:webHidden/>
              </w:rPr>
              <w:fldChar w:fldCharType="separate"/>
            </w:r>
            <w:r>
              <w:rPr>
                <w:noProof/>
                <w:webHidden/>
              </w:rPr>
              <w:t>33</w:t>
            </w:r>
            <w:r>
              <w:rPr>
                <w:noProof/>
                <w:webHidden/>
              </w:rPr>
              <w:fldChar w:fldCharType="end"/>
            </w:r>
          </w:hyperlink>
        </w:p>
        <w:p w14:paraId="3009B556" w14:textId="669F1627" w:rsidR="00A50351" w:rsidRDefault="00A50351" w:rsidP="009647D9">
          <w:pPr>
            <w:pStyle w:val="Sommario2"/>
            <w:rPr>
              <w:rFonts w:eastAsiaTheme="minorEastAsia"/>
              <w:noProof/>
              <w:kern w:val="2"/>
              <w:sz w:val="24"/>
              <w:szCs w:val="24"/>
              <w:lang w:eastAsia="it-IT"/>
              <w14:ligatures w14:val="standardContextual"/>
            </w:rPr>
          </w:pPr>
          <w:hyperlink w:anchor="_Toc187665819" w:history="1">
            <w:r w:rsidRPr="008E40DD">
              <w:rPr>
                <w:rStyle w:val="Collegamentoipertestuale"/>
                <w:i/>
                <w:noProof/>
              </w:rPr>
              <w:t>VIII.</w:t>
            </w:r>
            <w:r>
              <w:rPr>
                <w:rFonts w:eastAsiaTheme="minorEastAsia"/>
                <w:noProof/>
                <w:kern w:val="2"/>
                <w:sz w:val="24"/>
                <w:szCs w:val="24"/>
                <w:lang w:eastAsia="it-IT"/>
                <w14:ligatures w14:val="standardContextual"/>
              </w:rPr>
              <w:tab/>
            </w:r>
            <w:r w:rsidRPr="008E40DD">
              <w:rPr>
                <w:rStyle w:val="Collegamentoipertestuale"/>
                <w:rFonts w:eastAsia="Arial"/>
                <w:noProof/>
              </w:rPr>
              <w:t>PROGETTI PER LA FORMAZIONE DEL PERSONALE</w:t>
            </w:r>
            <w:r>
              <w:rPr>
                <w:noProof/>
                <w:webHidden/>
              </w:rPr>
              <w:tab/>
            </w:r>
            <w:r>
              <w:rPr>
                <w:noProof/>
                <w:webHidden/>
              </w:rPr>
              <w:fldChar w:fldCharType="begin"/>
            </w:r>
            <w:r>
              <w:rPr>
                <w:noProof/>
                <w:webHidden/>
              </w:rPr>
              <w:instrText xml:space="preserve"> PAGEREF _Toc187665819 \h </w:instrText>
            </w:r>
            <w:r>
              <w:rPr>
                <w:noProof/>
                <w:webHidden/>
              </w:rPr>
            </w:r>
            <w:r>
              <w:rPr>
                <w:noProof/>
                <w:webHidden/>
              </w:rPr>
              <w:fldChar w:fldCharType="separate"/>
            </w:r>
            <w:r>
              <w:rPr>
                <w:noProof/>
                <w:webHidden/>
              </w:rPr>
              <w:t>35</w:t>
            </w:r>
            <w:r>
              <w:rPr>
                <w:noProof/>
                <w:webHidden/>
              </w:rPr>
              <w:fldChar w:fldCharType="end"/>
            </w:r>
          </w:hyperlink>
        </w:p>
        <w:p w14:paraId="03AA155B" w14:textId="7F7E6EB8" w:rsidR="004575B7" w:rsidRDefault="00C67F2B">
          <w:pPr>
            <w:rPr>
              <w:b/>
              <w:bCs/>
            </w:rPr>
          </w:pPr>
          <w:r>
            <w:rPr>
              <w:b/>
              <w:bCs/>
              <w:sz w:val="18"/>
              <w:szCs w:val="18"/>
            </w:rPr>
            <w:fldChar w:fldCharType="end"/>
          </w:r>
        </w:p>
      </w:sdtContent>
    </w:sdt>
    <w:p w14:paraId="1444237E" w14:textId="05F784B0" w:rsidR="006E7DB9" w:rsidRPr="0062772D" w:rsidRDefault="006E7DB9">
      <w:pPr>
        <w:rPr>
          <w:b/>
          <w:bCs/>
        </w:rPr>
      </w:pPr>
      <w:r>
        <w:rPr>
          <w:rFonts w:asciiTheme="majorHAnsi" w:hAnsiTheme="majorHAnsi" w:cstheme="majorHAnsi"/>
          <w:b/>
          <w:bCs/>
          <w:sz w:val="24"/>
          <w:szCs w:val="24"/>
        </w:rPr>
        <w:br w:type="page"/>
      </w:r>
    </w:p>
    <w:p w14:paraId="47548217" w14:textId="76501DFF" w:rsidR="00DD0B7B" w:rsidRPr="00A57EA9" w:rsidRDefault="00DD0B7B" w:rsidP="00DD0B7B">
      <w:pPr>
        <w:spacing w:after="0" w:line="240" w:lineRule="auto"/>
        <w:jc w:val="center"/>
        <w:rPr>
          <w:rFonts w:asciiTheme="majorHAnsi" w:hAnsiTheme="majorHAnsi" w:cstheme="majorHAnsi"/>
          <w:b/>
          <w:bCs/>
          <w:i/>
          <w:iCs/>
          <w:sz w:val="24"/>
          <w:szCs w:val="24"/>
        </w:rPr>
      </w:pPr>
      <w:r w:rsidRPr="00A57EA9">
        <w:rPr>
          <w:rFonts w:asciiTheme="majorHAnsi" w:hAnsiTheme="majorHAnsi" w:cstheme="majorHAnsi"/>
          <w:b/>
          <w:bCs/>
          <w:i/>
          <w:iCs/>
          <w:sz w:val="24"/>
          <w:szCs w:val="24"/>
        </w:rPr>
        <w:lastRenderedPageBreak/>
        <w:t>Sezione informazioni tecniche asseverate</w:t>
      </w:r>
    </w:p>
    <w:p w14:paraId="473D1C28" w14:textId="77777777" w:rsidR="002A70B9" w:rsidRPr="00A57EA9" w:rsidRDefault="002A70B9" w:rsidP="002A70B9">
      <w:pPr>
        <w:spacing w:after="0" w:line="240" w:lineRule="auto"/>
        <w:jc w:val="center"/>
        <w:rPr>
          <w:rFonts w:asciiTheme="majorHAnsi" w:hAnsiTheme="majorHAnsi" w:cstheme="majorHAnsi"/>
          <w:sz w:val="20"/>
          <w:szCs w:val="20"/>
        </w:rPr>
      </w:pPr>
    </w:p>
    <w:p w14:paraId="0E6DFEC1" w14:textId="3A8DB811" w:rsidR="002A70B9" w:rsidRPr="00725991" w:rsidRDefault="002A70B9" w:rsidP="000A7D10">
      <w:pPr>
        <w:spacing w:after="0" w:line="276" w:lineRule="auto"/>
        <w:jc w:val="both"/>
        <w:rPr>
          <w:rFonts w:asciiTheme="majorHAnsi" w:hAnsiTheme="majorHAnsi" w:cstheme="majorHAnsi"/>
          <w:sz w:val="20"/>
          <w:szCs w:val="20"/>
        </w:rPr>
      </w:pPr>
      <w:r w:rsidRPr="00A12D11">
        <w:rPr>
          <w:rFonts w:asciiTheme="majorHAnsi" w:hAnsiTheme="majorHAnsi" w:cstheme="majorHAnsi"/>
          <w:sz w:val="20"/>
          <w:szCs w:val="20"/>
        </w:rPr>
        <w:t>Il</w:t>
      </w:r>
      <w:r w:rsidR="00992EF5" w:rsidRPr="00A12D11">
        <w:rPr>
          <w:rFonts w:asciiTheme="majorHAnsi" w:hAnsiTheme="majorHAnsi" w:cstheme="majorHAnsi"/>
          <w:sz w:val="20"/>
          <w:szCs w:val="20"/>
        </w:rPr>
        <w:t>/La</w:t>
      </w:r>
      <w:r w:rsidRPr="00A12D11">
        <w:rPr>
          <w:rFonts w:asciiTheme="majorHAnsi" w:hAnsiTheme="majorHAnsi" w:cstheme="majorHAnsi"/>
          <w:sz w:val="20"/>
          <w:szCs w:val="20"/>
        </w:rPr>
        <w:t xml:space="preserve"> sottoscritto</w:t>
      </w:r>
      <w:r w:rsidR="00992EF5" w:rsidRPr="00A12D11">
        <w:rPr>
          <w:rFonts w:asciiTheme="majorHAnsi" w:hAnsiTheme="majorHAnsi" w:cstheme="majorHAnsi"/>
          <w:sz w:val="20"/>
          <w:szCs w:val="20"/>
        </w:rPr>
        <w:t>/a</w:t>
      </w:r>
      <w:r w:rsidRPr="00A12D11">
        <w:rPr>
          <w:rFonts w:asciiTheme="majorHAnsi" w:hAnsiTheme="majorHAnsi" w:cstheme="majorHAnsi"/>
          <w:sz w:val="20"/>
          <w:szCs w:val="20"/>
        </w:rPr>
        <w:t xml:space="preserve"> __________________, nato</w:t>
      </w:r>
      <w:r w:rsidR="00992EF5" w:rsidRPr="00A12D11">
        <w:rPr>
          <w:rFonts w:asciiTheme="majorHAnsi" w:hAnsiTheme="majorHAnsi" w:cstheme="majorHAnsi"/>
          <w:sz w:val="20"/>
          <w:szCs w:val="20"/>
        </w:rPr>
        <w:t>/a</w:t>
      </w:r>
      <w:r w:rsidRPr="00A12D11">
        <w:rPr>
          <w:rFonts w:asciiTheme="majorHAnsi" w:hAnsiTheme="majorHAnsi" w:cstheme="majorHAnsi"/>
          <w:sz w:val="20"/>
          <w:szCs w:val="20"/>
        </w:rPr>
        <w:t xml:space="preserve"> a ___________ il ____________, con studio in ___________ </w:t>
      </w:r>
      <w:r w:rsidR="00992EF5" w:rsidRPr="00A12D11">
        <w:rPr>
          <w:rFonts w:asciiTheme="majorHAnsi" w:hAnsiTheme="majorHAnsi" w:cstheme="majorHAnsi"/>
          <w:sz w:val="20"/>
          <w:szCs w:val="20"/>
        </w:rPr>
        <w:t>,</w:t>
      </w:r>
      <w:r w:rsidRPr="00A12D11">
        <w:rPr>
          <w:rFonts w:asciiTheme="majorHAnsi" w:hAnsiTheme="majorHAnsi" w:cstheme="majorHAnsi"/>
          <w:sz w:val="20"/>
          <w:szCs w:val="20"/>
        </w:rPr>
        <w:t xml:space="preserve"> via ___________, iscritto</w:t>
      </w:r>
      <w:r w:rsidR="00992EF5" w:rsidRPr="00A12D11">
        <w:rPr>
          <w:rFonts w:asciiTheme="majorHAnsi" w:hAnsiTheme="majorHAnsi" w:cstheme="majorHAnsi"/>
          <w:sz w:val="20"/>
          <w:szCs w:val="20"/>
        </w:rPr>
        <w:t>/a</w:t>
      </w:r>
      <w:r w:rsidRPr="00A12D11">
        <w:rPr>
          <w:rFonts w:asciiTheme="majorHAnsi" w:hAnsiTheme="majorHAnsi" w:cstheme="majorHAnsi"/>
          <w:sz w:val="20"/>
          <w:szCs w:val="20"/>
        </w:rPr>
        <w:t xml:space="preserve"> all'Ordine ______________ della Provincia di ___________ al n° __________ dal____________, a seguito dell'incarico ricevuto da </w:t>
      </w:r>
      <w:r w:rsidRPr="00A12D11">
        <w:rPr>
          <w:rFonts w:asciiTheme="majorHAnsi" w:eastAsia="Calibri" w:hAnsiTheme="majorHAnsi" w:cstheme="majorHAnsi"/>
          <w:sz w:val="20"/>
          <w:szCs w:val="20"/>
        </w:rPr>
        <w:t xml:space="preserve">_________________, con sede in ___________________, </w:t>
      </w:r>
      <w:r w:rsidRPr="00A12D11">
        <w:rPr>
          <w:rFonts w:asciiTheme="majorHAnsi" w:hAnsiTheme="majorHAnsi" w:cstheme="majorHAnsi"/>
          <w:sz w:val="20"/>
          <w:szCs w:val="20"/>
        </w:rPr>
        <w:t xml:space="preserve">in relazione al programma di investimento previsto nell’unità </w:t>
      </w:r>
      <w:r w:rsidR="00736A67" w:rsidRPr="00A12D11">
        <w:rPr>
          <w:rFonts w:asciiTheme="majorHAnsi" w:hAnsiTheme="majorHAnsi" w:cstheme="majorHAnsi"/>
          <w:sz w:val="20"/>
          <w:szCs w:val="20"/>
        </w:rPr>
        <w:t xml:space="preserve">produttiva </w:t>
      </w:r>
      <w:r w:rsidRPr="00A12D11">
        <w:rPr>
          <w:rFonts w:asciiTheme="majorHAnsi" w:hAnsiTheme="majorHAnsi" w:cstheme="majorHAnsi"/>
          <w:sz w:val="20"/>
          <w:szCs w:val="20"/>
        </w:rPr>
        <w:t>di _______________________________</w:t>
      </w:r>
      <w:r w:rsidRPr="00A94E29">
        <w:rPr>
          <w:rFonts w:asciiTheme="majorHAnsi" w:hAnsiTheme="majorHAnsi" w:cstheme="majorHAnsi"/>
          <w:sz w:val="20"/>
          <w:szCs w:val="20"/>
        </w:rPr>
        <w:t>,</w:t>
      </w:r>
      <w:r w:rsidRPr="00725991">
        <w:rPr>
          <w:rFonts w:asciiTheme="majorHAnsi" w:hAnsiTheme="majorHAnsi" w:cstheme="majorHAnsi"/>
          <w:sz w:val="20"/>
          <w:szCs w:val="20"/>
        </w:rPr>
        <w:t xml:space="preserve">  di cui è a piena conoscenza, consapevole delle responsabilità penali previste per le ipotesi di falsità in atti e dichiarazioni mendaci così come stabilito negli artt. 75 e 76 del DPR 28/12/2000 n. 445</w:t>
      </w:r>
    </w:p>
    <w:p w14:paraId="2CD2EBE2" w14:textId="77777777" w:rsidR="002A70B9" w:rsidRPr="00725991" w:rsidRDefault="002A70B9" w:rsidP="002A70B9">
      <w:pPr>
        <w:spacing w:before="240" w:after="240" w:line="276" w:lineRule="auto"/>
        <w:jc w:val="center"/>
        <w:rPr>
          <w:rFonts w:asciiTheme="majorHAnsi" w:hAnsiTheme="majorHAnsi" w:cstheme="majorHAnsi"/>
          <w:b/>
          <w:bCs/>
          <w:sz w:val="24"/>
          <w:szCs w:val="24"/>
        </w:rPr>
      </w:pPr>
      <w:r w:rsidRPr="00725991">
        <w:rPr>
          <w:rFonts w:asciiTheme="majorHAnsi" w:hAnsiTheme="majorHAnsi" w:cstheme="majorHAnsi"/>
          <w:b/>
          <w:bCs/>
          <w:sz w:val="24"/>
          <w:szCs w:val="24"/>
        </w:rPr>
        <w:t>ASSEVERA I CONTENUTI DI SEGUITO RIPORTATI</w:t>
      </w:r>
    </w:p>
    <w:p w14:paraId="28AF0A40" w14:textId="6DA39ABC" w:rsidR="002A70B9" w:rsidRPr="00CA43B9" w:rsidRDefault="002A70B9" w:rsidP="00725991">
      <w:pPr>
        <w:pStyle w:val="Titolo2"/>
      </w:pPr>
      <w:bookmarkStart w:id="1" w:name="_Toc187665806"/>
      <w:bookmarkStart w:id="2" w:name="_Hlk105496304"/>
      <w:r w:rsidRPr="00CA43B9">
        <w:t>LOCALIZZAZIONE</w:t>
      </w:r>
      <w:r w:rsidR="0064321B" w:rsidRPr="00CA43B9">
        <w:t>,</w:t>
      </w:r>
      <w:r w:rsidR="00AF7315" w:rsidRPr="00CA43B9">
        <w:t xml:space="preserve"> INQUADRAMENTO UNITÁ PRODUTTIVA</w:t>
      </w:r>
      <w:r w:rsidR="0064321B" w:rsidRPr="00CA43B9">
        <w:t xml:space="preserve"> </w:t>
      </w:r>
      <w:r w:rsidR="008A44C1" w:rsidRPr="00CA43B9">
        <w:t>E PREMIALITÁ</w:t>
      </w:r>
      <w:bookmarkEnd w:id="1"/>
    </w:p>
    <w:p w14:paraId="5E290095" w14:textId="215A34BC" w:rsidR="002A70B9" w:rsidRPr="00725991" w:rsidRDefault="002A70B9" w:rsidP="00725991">
      <w:pPr>
        <w:numPr>
          <w:ilvl w:val="0"/>
          <w:numId w:val="17"/>
        </w:numPr>
        <w:spacing w:before="240" w:after="120" w:line="276" w:lineRule="auto"/>
        <w:ind w:left="851" w:hanging="357"/>
        <w:jc w:val="both"/>
        <w:rPr>
          <w:rFonts w:asciiTheme="majorHAnsi" w:hAnsiTheme="majorHAnsi" w:cstheme="majorHAnsi"/>
          <w:sz w:val="20"/>
          <w:szCs w:val="20"/>
        </w:rPr>
      </w:pPr>
      <w:r w:rsidRPr="00725991">
        <w:rPr>
          <w:rFonts w:asciiTheme="majorHAnsi" w:hAnsiTheme="majorHAnsi" w:cstheme="majorHAnsi"/>
          <w:sz w:val="20"/>
          <w:szCs w:val="20"/>
        </w:rPr>
        <w:t xml:space="preserve">Ragione sociale impresa </w:t>
      </w:r>
      <w:r w:rsidR="000A7D10" w:rsidRPr="00725991">
        <w:rPr>
          <w:rFonts w:asciiTheme="majorHAnsi" w:hAnsiTheme="majorHAnsi" w:cstheme="majorHAnsi"/>
          <w:sz w:val="20"/>
          <w:szCs w:val="20"/>
        </w:rPr>
        <w:t>proponente e</w:t>
      </w:r>
      <w:r w:rsidRPr="00725991">
        <w:rPr>
          <w:rFonts w:asciiTheme="majorHAnsi" w:hAnsiTheme="majorHAnsi" w:cstheme="majorHAnsi"/>
          <w:sz w:val="20"/>
          <w:szCs w:val="20"/>
        </w:rPr>
        <w:t xml:space="preserve"> </w:t>
      </w:r>
      <w:r w:rsidR="00992EF5" w:rsidRPr="00725991">
        <w:rPr>
          <w:rFonts w:asciiTheme="majorHAnsi" w:hAnsiTheme="majorHAnsi" w:cstheme="majorHAnsi"/>
          <w:sz w:val="20"/>
          <w:szCs w:val="20"/>
        </w:rPr>
        <w:t>partita IVA</w:t>
      </w:r>
      <w:r w:rsidR="00A16357" w:rsidRPr="00725991">
        <w:rPr>
          <w:rFonts w:asciiTheme="majorHAnsi" w:hAnsiTheme="majorHAnsi" w:cstheme="majorHAnsi"/>
          <w:sz w:val="20"/>
          <w:szCs w:val="20"/>
        </w:rPr>
        <w:t>:</w:t>
      </w:r>
    </w:p>
    <w:p w14:paraId="66082AF8" w14:textId="6A089BAF" w:rsidR="002A70B9" w:rsidRPr="00725991" w:rsidRDefault="002A70B9" w:rsidP="00725991">
      <w:pPr>
        <w:numPr>
          <w:ilvl w:val="0"/>
          <w:numId w:val="17"/>
        </w:numPr>
        <w:spacing w:after="120" w:line="276" w:lineRule="auto"/>
        <w:ind w:left="851" w:hanging="357"/>
        <w:jc w:val="both"/>
        <w:rPr>
          <w:rFonts w:asciiTheme="majorHAnsi" w:hAnsiTheme="majorHAnsi" w:cstheme="majorHAnsi"/>
          <w:sz w:val="20"/>
          <w:szCs w:val="20"/>
        </w:rPr>
      </w:pPr>
      <w:r w:rsidRPr="00725991">
        <w:rPr>
          <w:rFonts w:asciiTheme="majorHAnsi" w:hAnsiTheme="majorHAnsi" w:cstheme="majorHAnsi"/>
          <w:sz w:val="20"/>
          <w:szCs w:val="20"/>
        </w:rPr>
        <w:t>Indirizzo completo di localizzazione dell’iniziativa</w:t>
      </w:r>
      <w:r w:rsidR="00A16357" w:rsidRPr="00725991">
        <w:rPr>
          <w:rFonts w:asciiTheme="majorHAnsi" w:hAnsiTheme="majorHAnsi" w:cstheme="majorHAnsi"/>
          <w:sz w:val="20"/>
          <w:szCs w:val="20"/>
        </w:rPr>
        <w:t xml:space="preserve">: </w:t>
      </w:r>
    </w:p>
    <w:p w14:paraId="01674F2A" w14:textId="569AF880" w:rsidR="00AF7315" w:rsidRDefault="00AF7315">
      <w:pPr>
        <w:numPr>
          <w:ilvl w:val="0"/>
          <w:numId w:val="17"/>
        </w:numPr>
        <w:spacing w:after="120" w:line="276" w:lineRule="auto"/>
        <w:ind w:left="851" w:hanging="357"/>
        <w:jc w:val="both"/>
        <w:rPr>
          <w:rFonts w:asciiTheme="majorHAnsi" w:hAnsiTheme="majorHAnsi" w:cstheme="majorHAnsi"/>
          <w:sz w:val="20"/>
          <w:szCs w:val="20"/>
        </w:rPr>
      </w:pPr>
      <w:r w:rsidRPr="00725991">
        <w:rPr>
          <w:rFonts w:asciiTheme="majorHAnsi" w:hAnsiTheme="majorHAnsi" w:cstheme="majorHAnsi"/>
          <w:sz w:val="20"/>
          <w:szCs w:val="20"/>
        </w:rPr>
        <w:t>Indicare Codice ATECO 2007 dell’attività economica svolta dalla Proponente</w:t>
      </w:r>
      <w:r w:rsidR="00142080">
        <w:rPr>
          <w:rFonts w:asciiTheme="majorHAnsi" w:hAnsiTheme="majorHAnsi" w:cstheme="majorHAnsi"/>
          <w:sz w:val="20"/>
          <w:szCs w:val="20"/>
        </w:rPr>
        <w:t xml:space="preserve"> nell’unità produttiva oggetto del programma di investimento</w:t>
      </w:r>
      <w:r w:rsidRPr="00725991">
        <w:rPr>
          <w:rFonts w:asciiTheme="majorHAnsi" w:hAnsiTheme="majorHAnsi" w:cstheme="majorHAnsi"/>
          <w:sz w:val="20"/>
          <w:szCs w:val="20"/>
        </w:rPr>
        <w:t>:</w:t>
      </w:r>
    </w:p>
    <w:p w14:paraId="51383A74" w14:textId="0EDDE129" w:rsidR="00343B3A" w:rsidRPr="00A94E29" w:rsidRDefault="006C245F" w:rsidP="00A94E29">
      <w:pPr>
        <w:numPr>
          <w:ilvl w:val="0"/>
          <w:numId w:val="17"/>
        </w:numPr>
        <w:spacing w:after="120" w:line="276" w:lineRule="auto"/>
        <w:ind w:left="851" w:hanging="357"/>
        <w:jc w:val="both"/>
        <w:rPr>
          <w:rFonts w:asciiTheme="majorHAnsi" w:hAnsiTheme="majorHAnsi" w:cstheme="majorHAnsi"/>
          <w:sz w:val="20"/>
          <w:szCs w:val="20"/>
        </w:rPr>
      </w:pPr>
      <w:r w:rsidRPr="00725991">
        <w:rPr>
          <w:rFonts w:asciiTheme="majorHAnsi" w:hAnsiTheme="majorHAnsi" w:cstheme="majorHAnsi"/>
          <w:sz w:val="20"/>
          <w:szCs w:val="20"/>
        </w:rPr>
        <w:t xml:space="preserve">Impresa Energivora:           </w:t>
      </w:r>
      <w:r w:rsidR="00AA4A18" w:rsidRPr="00725991">
        <w:rPr>
          <w:rFonts w:asciiTheme="majorHAnsi" w:hAnsiTheme="majorHAnsi" w:cstheme="majorHAnsi"/>
          <w:sz w:val="20"/>
          <w:szCs w:val="20"/>
        </w:rPr>
        <w:t xml:space="preserve">          </w:t>
      </w:r>
      <w:r w:rsidRPr="00725991">
        <w:rPr>
          <w:rFonts w:asciiTheme="majorHAnsi" w:hAnsiTheme="majorHAnsi" w:cstheme="majorHAnsi"/>
          <w:sz w:val="20"/>
          <w:szCs w:val="20"/>
        </w:rPr>
        <w:t xml:space="preserve">Sì </w:t>
      </w:r>
      <w:sdt>
        <w:sdtPr>
          <w:rPr>
            <w:rFonts w:asciiTheme="majorHAnsi" w:hAnsiTheme="majorHAnsi" w:cstheme="majorHAnsi"/>
            <w:sz w:val="20"/>
            <w:szCs w:val="20"/>
          </w:rPr>
          <w:id w:val="-1877696867"/>
          <w14:checkbox>
            <w14:checked w14:val="0"/>
            <w14:checkedState w14:val="2612" w14:font="MS Gothic"/>
            <w14:uncheckedState w14:val="2610" w14:font="MS Gothic"/>
          </w14:checkbox>
        </w:sdtPr>
        <w:sdtEndPr/>
        <w:sdtContent>
          <w:r w:rsidRPr="00725991">
            <w:rPr>
              <w:rFonts w:ascii="Segoe UI Symbol" w:eastAsia="MS Gothic" w:hAnsi="Segoe UI Symbol" w:cs="Segoe UI Symbol"/>
              <w:sz w:val="20"/>
              <w:szCs w:val="20"/>
            </w:rPr>
            <w:t>☐</w:t>
          </w:r>
        </w:sdtContent>
      </w:sdt>
      <w:r w:rsidRPr="00725991">
        <w:rPr>
          <w:rFonts w:asciiTheme="majorHAnsi" w:hAnsiTheme="majorHAnsi" w:cstheme="majorHAnsi"/>
          <w:sz w:val="20"/>
          <w:szCs w:val="20"/>
        </w:rPr>
        <w:t xml:space="preserve">              No  </w:t>
      </w:r>
      <w:sdt>
        <w:sdtPr>
          <w:rPr>
            <w:rFonts w:asciiTheme="majorHAnsi" w:hAnsiTheme="majorHAnsi" w:cstheme="majorHAnsi"/>
            <w:sz w:val="20"/>
            <w:szCs w:val="20"/>
          </w:rPr>
          <w:id w:val="1004020128"/>
          <w14:checkbox>
            <w14:checked w14:val="0"/>
            <w14:checkedState w14:val="2612" w14:font="MS Gothic"/>
            <w14:uncheckedState w14:val="2610" w14:font="MS Gothic"/>
          </w14:checkbox>
        </w:sdtPr>
        <w:sdtEndPr/>
        <w:sdtContent>
          <w:r w:rsidRPr="00725991">
            <w:rPr>
              <w:rFonts w:ascii="Segoe UI Symbol" w:eastAsia="MS Gothic" w:hAnsi="Segoe UI Symbol" w:cs="Segoe UI Symbol"/>
              <w:sz w:val="20"/>
              <w:szCs w:val="20"/>
            </w:rPr>
            <w:t>☐</w:t>
          </w:r>
        </w:sdtContent>
      </w:sdt>
      <w:r w:rsidRPr="00725991">
        <w:rPr>
          <w:rFonts w:asciiTheme="majorHAnsi" w:hAnsiTheme="majorHAnsi" w:cstheme="majorHAnsi"/>
          <w:sz w:val="20"/>
          <w:szCs w:val="20"/>
        </w:rPr>
        <w:t xml:space="preserve">   </w:t>
      </w:r>
    </w:p>
    <w:p w14:paraId="5F07A5FA" w14:textId="09AB2300" w:rsidR="00AA4A18" w:rsidRPr="00725991" w:rsidRDefault="00AA4A18" w:rsidP="00725991">
      <w:pPr>
        <w:numPr>
          <w:ilvl w:val="0"/>
          <w:numId w:val="17"/>
        </w:numPr>
        <w:spacing w:after="120" w:line="276" w:lineRule="auto"/>
        <w:ind w:left="851" w:hanging="357"/>
        <w:jc w:val="both"/>
        <w:rPr>
          <w:rFonts w:asciiTheme="majorHAnsi" w:hAnsiTheme="majorHAnsi" w:cstheme="majorHAnsi"/>
          <w:sz w:val="20"/>
          <w:szCs w:val="20"/>
        </w:rPr>
      </w:pPr>
      <w:r w:rsidRPr="00725991">
        <w:rPr>
          <w:rFonts w:asciiTheme="majorHAnsi" w:hAnsiTheme="majorHAnsi" w:cstheme="majorHAnsi"/>
          <w:sz w:val="20"/>
          <w:szCs w:val="20"/>
        </w:rPr>
        <w:t xml:space="preserve">Dimensione impresa:          Piccola </w:t>
      </w:r>
      <w:sdt>
        <w:sdtPr>
          <w:rPr>
            <w:rFonts w:asciiTheme="majorHAnsi" w:hAnsiTheme="majorHAnsi" w:cstheme="majorHAnsi"/>
            <w:sz w:val="20"/>
            <w:szCs w:val="20"/>
          </w:rPr>
          <w:id w:val="1399406558"/>
          <w14:checkbox>
            <w14:checked w14:val="0"/>
            <w14:checkedState w14:val="2612" w14:font="MS Gothic"/>
            <w14:uncheckedState w14:val="2610" w14:font="MS Gothic"/>
          </w14:checkbox>
        </w:sdtPr>
        <w:sdtEndPr/>
        <w:sdtContent>
          <w:r w:rsidRPr="00725991">
            <w:rPr>
              <w:rFonts w:ascii="Segoe UI Symbol" w:eastAsia="MS Gothic" w:hAnsi="Segoe UI Symbol" w:cs="Segoe UI Symbol"/>
              <w:sz w:val="20"/>
              <w:szCs w:val="20"/>
            </w:rPr>
            <w:t>☐</w:t>
          </w:r>
        </w:sdtContent>
      </w:sdt>
      <w:r w:rsidRPr="00725991">
        <w:rPr>
          <w:rFonts w:asciiTheme="majorHAnsi" w:hAnsiTheme="majorHAnsi" w:cstheme="majorHAnsi"/>
          <w:sz w:val="20"/>
          <w:szCs w:val="20"/>
        </w:rPr>
        <w:t xml:space="preserve">        Media  </w:t>
      </w:r>
      <w:sdt>
        <w:sdtPr>
          <w:rPr>
            <w:rFonts w:asciiTheme="majorHAnsi" w:hAnsiTheme="majorHAnsi" w:cstheme="majorHAnsi"/>
            <w:sz w:val="20"/>
            <w:szCs w:val="20"/>
          </w:rPr>
          <w:id w:val="-1877071451"/>
          <w14:checkbox>
            <w14:checked w14:val="0"/>
            <w14:checkedState w14:val="2612" w14:font="MS Gothic"/>
            <w14:uncheckedState w14:val="2610" w14:font="MS Gothic"/>
          </w14:checkbox>
        </w:sdtPr>
        <w:sdtEndPr/>
        <w:sdtContent>
          <w:r w:rsidRPr="00725991">
            <w:rPr>
              <w:rFonts w:ascii="Segoe UI Symbol" w:eastAsia="MS Gothic" w:hAnsi="Segoe UI Symbol" w:cs="Segoe UI Symbol"/>
              <w:sz w:val="20"/>
              <w:szCs w:val="20"/>
            </w:rPr>
            <w:t>☐</w:t>
          </w:r>
        </w:sdtContent>
      </w:sdt>
      <w:r w:rsidRPr="00725991">
        <w:rPr>
          <w:rFonts w:asciiTheme="majorHAnsi" w:hAnsiTheme="majorHAnsi" w:cstheme="majorHAnsi"/>
          <w:sz w:val="20"/>
          <w:szCs w:val="20"/>
        </w:rPr>
        <w:t xml:space="preserve">               Grande  </w:t>
      </w:r>
      <w:sdt>
        <w:sdtPr>
          <w:rPr>
            <w:rFonts w:asciiTheme="majorHAnsi" w:hAnsiTheme="majorHAnsi" w:cstheme="majorHAnsi"/>
            <w:sz w:val="20"/>
            <w:szCs w:val="20"/>
          </w:rPr>
          <w:id w:val="1800346787"/>
          <w14:checkbox>
            <w14:checked w14:val="0"/>
            <w14:checkedState w14:val="2612" w14:font="MS Gothic"/>
            <w14:uncheckedState w14:val="2610" w14:font="MS Gothic"/>
          </w14:checkbox>
        </w:sdtPr>
        <w:sdtEndPr/>
        <w:sdtContent>
          <w:r w:rsidRPr="00725991">
            <w:rPr>
              <w:rFonts w:ascii="Segoe UI Symbol" w:eastAsia="MS Gothic" w:hAnsi="Segoe UI Symbol" w:cs="Segoe UI Symbol"/>
              <w:sz w:val="20"/>
              <w:szCs w:val="20"/>
            </w:rPr>
            <w:t>☐</w:t>
          </w:r>
        </w:sdtContent>
      </w:sdt>
      <w:r w:rsidRPr="00725991">
        <w:rPr>
          <w:rFonts w:asciiTheme="majorHAnsi" w:hAnsiTheme="majorHAnsi" w:cstheme="majorHAnsi"/>
          <w:sz w:val="20"/>
          <w:szCs w:val="20"/>
        </w:rPr>
        <w:t xml:space="preserve">   </w:t>
      </w:r>
    </w:p>
    <w:p w14:paraId="359E35CD" w14:textId="123C20DE" w:rsidR="008A44C1" w:rsidRPr="00725991" w:rsidRDefault="002C7F68" w:rsidP="00725991">
      <w:pPr>
        <w:spacing w:before="240" w:after="120" w:line="276" w:lineRule="auto"/>
        <w:jc w:val="both"/>
        <w:rPr>
          <w:rFonts w:asciiTheme="majorHAnsi" w:eastAsia="Times New Roman" w:hAnsiTheme="majorHAnsi" w:cstheme="majorHAnsi"/>
          <w:sz w:val="20"/>
          <w:szCs w:val="20"/>
          <w:lang w:eastAsia="it-IT"/>
        </w:rPr>
      </w:pPr>
      <w:r w:rsidRPr="00725991">
        <w:rPr>
          <w:rFonts w:asciiTheme="majorHAnsi" w:eastAsia="Times New Roman" w:hAnsiTheme="majorHAnsi" w:cstheme="majorHAnsi"/>
          <w:sz w:val="20"/>
          <w:szCs w:val="20"/>
          <w:lang w:eastAsia="it-IT"/>
        </w:rPr>
        <w:t xml:space="preserve">Si richiedono le seguenti premialità ai fini del punteggio utile per la graduatoria: </w:t>
      </w:r>
    </w:p>
    <w:p w14:paraId="66F41348" w14:textId="7A42667F" w:rsidR="008A44C1" w:rsidRPr="007966B8" w:rsidRDefault="00997370" w:rsidP="00725991">
      <w:pPr>
        <w:spacing w:after="120" w:line="276" w:lineRule="auto"/>
        <w:ind w:left="567"/>
        <w:jc w:val="both"/>
        <w:rPr>
          <w:rFonts w:asciiTheme="majorHAnsi" w:hAnsiTheme="majorHAnsi" w:cstheme="majorHAnsi"/>
          <w:sz w:val="20"/>
          <w:szCs w:val="20"/>
        </w:rPr>
      </w:pPr>
      <w:sdt>
        <w:sdtPr>
          <w:rPr>
            <w:rFonts w:asciiTheme="majorHAnsi" w:hAnsiTheme="majorHAnsi" w:cstheme="majorHAnsi"/>
            <w:sz w:val="20"/>
            <w:szCs w:val="20"/>
          </w:rPr>
          <w:id w:val="760719090"/>
          <w14:checkbox>
            <w14:checked w14:val="0"/>
            <w14:checkedState w14:val="2612" w14:font="MS Gothic"/>
            <w14:uncheckedState w14:val="2610" w14:font="MS Gothic"/>
          </w14:checkbox>
        </w:sdtPr>
        <w:sdtEndPr/>
        <w:sdtContent>
          <w:r w:rsidR="008A44C1" w:rsidRPr="007966B8">
            <w:rPr>
              <w:rFonts w:ascii="Segoe UI Symbol" w:eastAsia="MS Gothic" w:hAnsi="Segoe UI Symbol" w:cs="Segoe UI Symbol"/>
              <w:sz w:val="20"/>
              <w:szCs w:val="20"/>
            </w:rPr>
            <w:t>☐</w:t>
          </w:r>
        </w:sdtContent>
      </w:sdt>
      <w:r w:rsidR="008A44C1" w:rsidRPr="007966B8">
        <w:rPr>
          <w:rFonts w:asciiTheme="majorHAnsi" w:hAnsiTheme="majorHAnsi" w:cstheme="majorHAnsi"/>
          <w:sz w:val="20"/>
          <w:szCs w:val="20"/>
        </w:rPr>
        <w:t xml:space="preserve"> Possesso di almeno una delle seguenti certificazioni alla data di presentazione della domanda (EMAS,</w:t>
      </w:r>
      <w:r w:rsidR="008A44C1" w:rsidRPr="007966B8">
        <w:rPr>
          <w:rFonts w:asciiTheme="majorHAnsi" w:hAnsiTheme="majorHAnsi" w:cstheme="majorHAnsi"/>
          <w:sz w:val="20"/>
          <w:szCs w:val="20"/>
        </w:rPr>
        <w:br/>
        <w:t>ISO 140001, ISO 50001, ISO 14006, Ecolabel)</w:t>
      </w:r>
      <w:r w:rsidR="00E632F6">
        <w:rPr>
          <w:rFonts w:asciiTheme="majorHAnsi" w:hAnsiTheme="majorHAnsi" w:cstheme="majorHAnsi"/>
          <w:sz w:val="20"/>
          <w:szCs w:val="20"/>
        </w:rPr>
        <w:t xml:space="preserve"> </w:t>
      </w:r>
    </w:p>
    <w:p w14:paraId="3C949C61" w14:textId="133FAA0D" w:rsidR="008A44C1" w:rsidRPr="007966B8" w:rsidRDefault="00997370" w:rsidP="00725991">
      <w:pPr>
        <w:spacing w:after="120" w:line="276" w:lineRule="auto"/>
        <w:ind w:left="567"/>
        <w:jc w:val="both"/>
        <w:rPr>
          <w:rFonts w:asciiTheme="majorHAnsi" w:hAnsiTheme="majorHAnsi" w:cstheme="majorHAnsi"/>
          <w:sz w:val="20"/>
          <w:szCs w:val="20"/>
        </w:rPr>
      </w:pPr>
      <w:sdt>
        <w:sdtPr>
          <w:rPr>
            <w:rFonts w:asciiTheme="majorHAnsi" w:hAnsiTheme="majorHAnsi" w:cstheme="majorHAnsi"/>
            <w:sz w:val="20"/>
            <w:szCs w:val="20"/>
          </w:rPr>
          <w:id w:val="-128553735"/>
          <w14:checkbox>
            <w14:checked w14:val="0"/>
            <w14:checkedState w14:val="2612" w14:font="MS Gothic"/>
            <w14:uncheckedState w14:val="2610" w14:font="MS Gothic"/>
          </w14:checkbox>
        </w:sdtPr>
        <w:sdtEndPr/>
        <w:sdtContent>
          <w:r w:rsidR="008A44C1" w:rsidRPr="007966B8">
            <w:rPr>
              <w:rFonts w:ascii="Segoe UI Symbol" w:eastAsia="MS Gothic" w:hAnsi="Segoe UI Symbol" w:cs="Segoe UI Symbol"/>
              <w:sz w:val="20"/>
              <w:szCs w:val="20"/>
            </w:rPr>
            <w:t>☐</w:t>
          </w:r>
        </w:sdtContent>
      </w:sdt>
      <w:r w:rsidR="008A44C1" w:rsidRPr="007966B8">
        <w:rPr>
          <w:rFonts w:asciiTheme="majorHAnsi" w:hAnsiTheme="majorHAnsi" w:cstheme="majorHAnsi"/>
          <w:sz w:val="20"/>
          <w:szCs w:val="20"/>
        </w:rPr>
        <w:t xml:space="preserve">   Possesso rating legalità</w:t>
      </w:r>
      <w:r w:rsidR="00E632F6">
        <w:rPr>
          <w:rFonts w:asciiTheme="majorHAnsi" w:hAnsiTheme="majorHAnsi" w:cstheme="majorHAnsi"/>
          <w:sz w:val="20"/>
          <w:szCs w:val="20"/>
        </w:rPr>
        <w:t xml:space="preserve"> </w:t>
      </w:r>
      <w:r w:rsidR="00E632F6" w:rsidRPr="007966B8">
        <w:rPr>
          <w:rFonts w:asciiTheme="majorHAnsi" w:hAnsiTheme="majorHAnsi" w:cstheme="majorHAnsi"/>
          <w:sz w:val="20"/>
          <w:szCs w:val="20"/>
        </w:rPr>
        <w:t>alla data di presentazione della domanda</w:t>
      </w:r>
      <w:r w:rsidR="00E632F6">
        <w:rPr>
          <w:rFonts w:asciiTheme="majorHAnsi" w:hAnsiTheme="majorHAnsi" w:cstheme="majorHAnsi"/>
          <w:sz w:val="20"/>
          <w:szCs w:val="20"/>
        </w:rPr>
        <w:t xml:space="preserve"> </w:t>
      </w:r>
    </w:p>
    <w:p w14:paraId="2C400C4E" w14:textId="3BBC03A6" w:rsidR="008A44C1" w:rsidRPr="007966B8" w:rsidRDefault="00997370" w:rsidP="00725991">
      <w:pPr>
        <w:spacing w:after="120" w:line="276" w:lineRule="auto"/>
        <w:ind w:left="567"/>
        <w:jc w:val="both"/>
        <w:rPr>
          <w:rFonts w:asciiTheme="majorHAnsi" w:hAnsiTheme="majorHAnsi" w:cstheme="majorHAnsi"/>
          <w:sz w:val="20"/>
          <w:szCs w:val="20"/>
        </w:rPr>
      </w:pPr>
      <w:sdt>
        <w:sdtPr>
          <w:rPr>
            <w:rFonts w:asciiTheme="majorHAnsi" w:hAnsiTheme="majorHAnsi" w:cstheme="majorHAnsi"/>
            <w:sz w:val="20"/>
            <w:szCs w:val="20"/>
          </w:rPr>
          <w:id w:val="-507603854"/>
          <w14:checkbox>
            <w14:checked w14:val="0"/>
            <w14:checkedState w14:val="2612" w14:font="MS Gothic"/>
            <w14:uncheckedState w14:val="2610" w14:font="MS Gothic"/>
          </w14:checkbox>
        </w:sdtPr>
        <w:sdtEndPr/>
        <w:sdtContent>
          <w:r w:rsidR="008A44C1" w:rsidRPr="007966B8">
            <w:rPr>
              <w:rFonts w:ascii="Segoe UI Symbol" w:eastAsia="MS Gothic" w:hAnsi="Segoe UI Symbol" w:cs="Segoe UI Symbol"/>
              <w:sz w:val="20"/>
              <w:szCs w:val="20"/>
            </w:rPr>
            <w:t>☐</w:t>
          </w:r>
        </w:sdtContent>
      </w:sdt>
      <w:r w:rsidR="008A44C1" w:rsidRPr="007966B8">
        <w:rPr>
          <w:rFonts w:asciiTheme="majorHAnsi" w:hAnsiTheme="majorHAnsi" w:cstheme="majorHAnsi"/>
          <w:sz w:val="20"/>
          <w:szCs w:val="20"/>
        </w:rPr>
        <w:t xml:space="preserve">   Possesso certificazione della parità di genere</w:t>
      </w:r>
      <w:r w:rsidR="00E632F6">
        <w:rPr>
          <w:rFonts w:asciiTheme="majorHAnsi" w:hAnsiTheme="majorHAnsi" w:cstheme="majorHAnsi"/>
          <w:sz w:val="20"/>
          <w:szCs w:val="20"/>
        </w:rPr>
        <w:t xml:space="preserve"> </w:t>
      </w:r>
      <w:r w:rsidR="00E632F6" w:rsidRPr="007966B8">
        <w:rPr>
          <w:rFonts w:asciiTheme="majorHAnsi" w:hAnsiTheme="majorHAnsi" w:cstheme="majorHAnsi"/>
          <w:sz w:val="20"/>
          <w:szCs w:val="20"/>
        </w:rPr>
        <w:t>alla data di presentazione della domanda</w:t>
      </w:r>
      <w:r w:rsidR="00E632F6">
        <w:rPr>
          <w:rFonts w:asciiTheme="majorHAnsi" w:hAnsiTheme="majorHAnsi" w:cstheme="majorHAnsi"/>
          <w:sz w:val="20"/>
          <w:szCs w:val="20"/>
        </w:rPr>
        <w:t xml:space="preserve"> </w:t>
      </w:r>
    </w:p>
    <w:p w14:paraId="259EC0F4" w14:textId="3B7E0E30" w:rsidR="0064321B" w:rsidRPr="009E7082" w:rsidRDefault="00997370" w:rsidP="009E7082">
      <w:pPr>
        <w:spacing w:after="120" w:line="276" w:lineRule="auto"/>
        <w:ind w:left="567"/>
        <w:jc w:val="both"/>
        <w:rPr>
          <w:rFonts w:asciiTheme="majorHAnsi" w:hAnsiTheme="majorHAnsi" w:cstheme="majorHAnsi"/>
          <w:sz w:val="20"/>
          <w:szCs w:val="20"/>
          <w:highlight w:val="magenta"/>
        </w:rPr>
      </w:pPr>
      <w:sdt>
        <w:sdtPr>
          <w:rPr>
            <w:rFonts w:asciiTheme="majorHAnsi" w:hAnsiTheme="majorHAnsi" w:cstheme="majorHAnsi"/>
            <w:sz w:val="20"/>
            <w:szCs w:val="20"/>
          </w:rPr>
          <w:id w:val="256638052"/>
          <w14:checkbox>
            <w14:checked w14:val="0"/>
            <w14:checkedState w14:val="2612" w14:font="MS Gothic"/>
            <w14:uncheckedState w14:val="2610" w14:font="MS Gothic"/>
          </w14:checkbox>
        </w:sdtPr>
        <w:sdtEndPr/>
        <w:sdtContent>
          <w:r w:rsidR="008A44C1" w:rsidRPr="007966B8">
            <w:rPr>
              <w:rFonts w:ascii="Segoe UI Symbol" w:eastAsia="MS Gothic" w:hAnsi="Segoe UI Symbol" w:cs="Segoe UI Symbol"/>
              <w:sz w:val="20"/>
              <w:szCs w:val="20"/>
            </w:rPr>
            <w:t>☐</w:t>
          </w:r>
        </w:sdtContent>
      </w:sdt>
      <w:r w:rsidR="008A44C1" w:rsidRPr="007966B8">
        <w:rPr>
          <w:rFonts w:asciiTheme="majorHAnsi" w:hAnsiTheme="majorHAnsi" w:cstheme="majorHAnsi"/>
          <w:sz w:val="20"/>
          <w:szCs w:val="20"/>
        </w:rPr>
        <w:t xml:space="preserve">   Diminuzione materie prime critiche in ingresso rispetto a situazione ante ≥ 5%</w:t>
      </w:r>
      <w:r w:rsidR="00AA47AC">
        <w:rPr>
          <w:rFonts w:asciiTheme="majorHAnsi" w:hAnsiTheme="majorHAnsi" w:cstheme="majorHAnsi"/>
          <w:sz w:val="20"/>
          <w:szCs w:val="20"/>
        </w:rPr>
        <w:t>:</w:t>
      </w:r>
      <w:r w:rsidR="00FC67F8" w:rsidRPr="00E25FFC">
        <w:rPr>
          <w:rFonts w:asciiTheme="majorHAnsi" w:hAnsiTheme="majorHAnsi" w:cstheme="majorHAnsi"/>
          <w:sz w:val="20"/>
          <w:szCs w:val="20"/>
        </w:rPr>
        <w:t xml:space="preserve"> </w:t>
      </w:r>
      <w:r w:rsidR="00AA47AC">
        <w:rPr>
          <w:rFonts w:asciiTheme="majorHAnsi" w:hAnsiTheme="majorHAnsi" w:cstheme="majorHAnsi"/>
          <w:sz w:val="20"/>
          <w:szCs w:val="20"/>
        </w:rPr>
        <w:t>(</w:t>
      </w:r>
      <w:r w:rsidR="00A12D11" w:rsidRPr="00D66B33">
        <w:rPr>
          <w:rFonts w:asciiTheme="majorHAnsi" w:hAnsiTheme="majorHAnsi" w:cstheme="majorHAnsi"/>
          <w:i/>
          <w:iCs/>
          <w:sz w:val="20"/>
          <w:szCs w:val="20"/>
          <w:u w:val="single"/>
        </w:rPr>
        <w:t>indicare quale sia la materia prima critica risparmiata e rimandare al numero intervento che ne comporta la diminuzione</w:t>
      </w:r>
      <w:r w:rsidR="00AA47AC" w:rsidRPr="00AA47AC">
        <w:rPr>
          <w:rFonts w:asciiTheme="majorHAnsi" w:hAnsiTheme="majorHAnsi" w:cstheme="majorHAnsi"/>
          <w:i/>
          <w:iCs/>
          <w:sz w:val="20"/>
          <w:szCs w:val="20"/>
        </w:rPr>
        <w:t>)</w:t>
      </w:r>
    </w:p>
    <w:p w14:paraId="7CE7E812" w14:textId="77D45121" w:rsidR="00106D52" w:rsidRPr="00725991" w:rsidRDefault="00106D52">
      <w:pPr>
        <w:rPr>
          <w:rFonts w:asciiTheme="majorHAnsi" w:hAnsiTheme="majorHAnsi" w:cstheme="majorHAnsi"/>
          <w:sz w:val="20"/>
          <w:szCs w:val="20"/>
        </w:rPr>
      </w:pPr>
      <w:r w:rsidRPr="00725991">
        <w:rPr>
          <w:rFonts w:asciiTheme="majorHAnsi" w:hAnsiTheme="majorHAnsi" w:cstheme="majorHAnsi"/>
          <w:sz w:val="20"/>
          <w:szCs w:val="20"/>
        </w:rPr>
        <w:br w:type="page"/>
      </w:r>
    </w:p>
    <w:p w14:paraId="7178AA4F" w14:textId="5988864D" w:rsidR="000210B9" w:rsidRDefault="00341715" w:rsidP="00725991">
      <w:pPr>
        <w:pStyle w:val="Titolo2"/>
      </w:pPr>
      <w:bookmarkStart w:id="3" w:name="_Toc180133575"/>
      <w:bookmarkStart w:id="4" w:name="_Toc180134612"/>
      <w:bookmarkStart w:id="5" w:name="_Toc180135226"/>
      <w:bookmarkStart w:id="6" w:name="_Toc180135839"/>
      <w:bookmarkStart w:id="7" w:name="_Toc180136452"/>
      <w:bookmarkStart w:id="8" w:name="_Toc180137066"/>
      <w:bookmarkStart w:id="9" w:name="_Toc180137682"/>
      <w:bookmarkStart w:id="10" w:name="_Toc180138296"/>
      <w:bookmarkStart w:id="11" w:name="_Toc180139528"/>
      <w:bookmarkStart w:id="12" w:name="_Toc180140141"/>
      <w:bookmarkStart w:id="13" w:name="_Toc180140754"/>
      <w:bookmarkStart w:id="14" w:name="_Toc180141366"/>
      <w:bookmarkStart w:id="15" w:name="_Toc180141977"/>
      <w:bookmarkStart w:id="16" w:name="_Toc180142587"/>
      <w:bookmarkStart w:id="17" w:name="_Toc180143203"/>
      <w:bookmarkStart w:id="18" w:name="_Toc180139536"/>
      <w:bookmarkStart w:id="19" w:name="_Toc180144307"/>
      <w:bookmarkStart w:id="20" w:name="_Toc180144917"/>
      <w:bookmarkStart w:id="21" w:name="_Toc180145527"/>
      <w:bookmarkStart w:id="22" w:name="_Toc180153641"/>
      <w:bookmarkStart w:id="23" w:name="_Toc180154246"/>
      <w:bookmarkStart w:id="24" w:name="_Toc180154852"/>
      <w:bookmarkStart w:id="25" w:name="_Toc180155460"/>
      <w:bookmarkStart w:id="26" w:name="_Toc180572339"/>
      <w:bookmarkStart w:id="27" w:name="_Toc187665807"/>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lastRenderedPageBreak/>
        <w:t>DESCRIZIONE UNITÁ PRODUTTIVA</w:t>
      </w:r>
      <w:bookmarkEnd w:id="27"/>
    </w:p>
    <w:p w14:paraId="677B68F7" w14:textId="4383FCCE" w:rsidR="0077096D" w:rsidRPr="00D66B33" w:rsidRDefault="0077096D" w:rsidP="00D66B33">
      <w:pPr>
        <w:spacing w:before="240" w:after="120" w:line="276" w:lineRule="auto"/>
        <w:ind w:left="68"/>
        <w:jc w:val="both"/>
        <w:rPr>
          <w:rFonts w:asciiTheme="majorHAnsi" w:hAnsiTheme="majorHAnsi" w:cstheme="majorHAnsi"/>
          <w:sz w:val="20"/>
          <w:szCs w:val="20"/>
        </w:rPr>
      </w:pPr>
      <w:r w:rsidRPr="00D66B33">
        <w:rPr>
          <w:rFonts w:asciiTheme="majorHAnsi" w:hAnsiTheme="majorHAnsi" w:cstheme="majorHAnsi"/>
          <w:sz w:val="20"/>
          <w:szCs w:val="20"/>
        </w:rPr>
        <w:t>Fornire</w:t>
      </w:r>
      <w:r w:rsidR="00D66B33">
        <w:rPr>
          <w:rFonts w:asciiTheme="majorHAnsi" w:hAnsiTheme="majorHAnsi" w:cstheme="majorHAnsi"/>
          <w:sz w:val="20"/>
          <w:szCs w:val="20"/>
        </w:rPr>
        <w:t xml:space="preserve"> </w:t>
      </w:r>
      <w:r w:rsidRPr="00D66B33">
        <w:rPr>
          <w:rFonts w:asciiTheme="majorHAnsi" w:hAnsiTheme="majorHAnsi" w:cstheme="majorHAnsi"/>
          <w:sz w:val="20"/>
          <w:szCs w:val="20"/>
        </w:rPr>
        <w:t>una descrizione dell’unità produttiva oggetto del programma di investimento specificandone il contesto urbanistico e territoriale mediante l’individuazione dei vincoli che eventualmente gravano sul sito, la consistenza aziendale e i processi produttivi presenti all’interno dell’unità produttiva con un particolare focus alle fasi di processo coinvolte dall’intervento</w:t>
      </w:r>
      <w:r w:rsidR="00D66B33">
        <w:rPr>
          <w:rFonts w:asciiTheme="majorHAnsi" w:hAnsiTheme="majorHAnsi" w:cstheme="majorHAnsi"/>
          <w:sz w:val="20"/>
          <w:szCs w:val="20"/>
        </w:rPr>
        <w:t>.</w:t>
      </w:r>
    </w:p>
    <w:p w14:paraId="455ED87B" w14:textId="3A1AE131" w:rsidR="00341715" w:rsidRPr="00CA43B9" w:rsidRDefault="00341715" w:rsidP="00725991">
      <w:pPr>
        <w:pStyle w:val="Titolo3"/>
      </w:pPr>
      <w:bookmarkStart w:id="28" w:name="_Toc187665808"/>
      <w:r w:rsidRPr="00CA43B9">
        <w:t>Configurazione ante-intervento</w:t>
      </w:r>
      <w:bookmarkEnd w:id="28"/>
    </w:p>
    <w:p w14:paraId="7EA0309E" w14:textId="77DDF787" w:rsidR="00E632F6" w:rsidRPr="00D66B33" w:rsidRDefault="004575B7" w:rsidP="00725991">
      <w:pPr>
        <w:spacing w:after="120" w:line="276" w:lineRule="auto"/>
        <w:jc w:val="both"/>
        <w:rPr>
          <w:rFonts w:asciiTheme="majorHAnsi" w:eastAsia="Times New Roman" w:hAnsiTheme="majorHAnsi" w:cstheme="majorHAnsi"/>
          <w:sz w:val="20"/>
          <w:szCs w:val="20"/>
          <w:lang w:eastAsia="it-IT"/>
        </w:rPr>
      </w:pPr>
      <w:r w:rsidRPr="00D66B33">
        <w:rPr>
          <w:rFonts w:asciiTheme="majorHAnsi" w:eastAsia="Times New Roman" w:hAnsiTheme="majorHAnsi" w:cstheme="majorHAnsi"/>
          <w:sz w:val="20"/>
          <w:szCs w:val="20"/>
          <w:lang w:eastAsia="it-IT"/>
        </w:rPr>
        <w:t>Descrivere in modo approfondito la configurazione ante-intervento dell’unità produttiva, con particolare enfasi su</w:t>
      </w:r>
      <w:r w:rsidR="00E632F6" w:rsidRPr="00D66B33">
        <w:rPr>
          <w:rFonts w:asciiTheme="majorHAnsi" w:eastAsia="Times New Roman" w:hAnsiTheme="majorHAnsi" w:cstheme="majorHAnsi"/>
          <w:sz w:val="20"/>
          <w:szCs w:val="20"/>
          <w:lang w:eastAsia="it-IT"/>
        </w:rPr>
        <w:t>:</w:t>
      </w:r>
    </w:p>
    <w:p w14:paraId="201E8947" w14:textId="6E4F5255" w:rsidR="00E632F6" w:rsidRPr="00D66B33" w:rsidRDefault="00E632F6" w:rsidP="00725991">
      <w:pPr>
        <w:pStyle w:val="Paragrafoelenco"/>
        <w:numPr>
          <w:ilvl w:val="0"/>
          <w:numId w:val="63"/>
        </w:numPr>
        <w:spacing w:after="120" w:line="276" w:lineRule="auto"/>
        <w:ind w:left="709"/>
        <w:jc w:val="both"/>
        <w:rPr>
          <w:rFonts w:asciiTheme="majorHAnsi" w:eastAsia="Times New Roman" w:hAnsiTheme="majorHAnsi" w:cstheme="majorHAnsi"/>
          <w:sz w:val="20"/>
          <w:szCs w:val="20"/>
          <w:lang w:eastAsia="it-IT"/>
        </w:rPr>
      </w:pPr>
      <w:r w:rsidRPr="00D66B33">
        <w:rPr>
          <w:rFonts w:asciiTheme="majorHAnsi" w:eastAsia="Times New Roman" w:hAnsiTheme="majorHAnsi" w:cstheme="majorHAnsi"/>
          <w:sz w:val="20"/>
          <w:szCs w:val="20"/>
          <w:lang w:eastAsia="it-IT"/>
        </w:rPr>
        <w:t>mix produttivo (numero e tipologia prodotti);</w:t>
      </w:r>
    </w:p>
    <w:p w14:paraId="4E851E5E" w14:textId="7FE0DFAF" w:rsidR="00E632F6" w:rsidRPr="00D66B33" w:rsidRDefault="00E632F6" w:rsidP="00725991">
      <w:pPr>
        <w:pStyle w:val="Paragrafoelenco"/>
        <w:numPr>
          <w:ilvl w:val="0"/>
          <w:numId w:val="63"/>
        </w:numPr>
        <w:spacing w:after="120" w:line="276" w:lineRule="auto"/>
        <w:ind w:left="709"/>
        <w:jc w:val="both"/>
        <w:rPr>
          <w:rFonts w:asciiTheme="majorHAnsi" w:eastAsia="Times New Roman" w:hAnsiTheme="majorHAnsi" w:cstheme="majorHAnsi"/>
          <w:sz w:val="20"/>
          <w:szCs w:val="20"/>
          <w:lang w:eastAsia="it-IT"/>
        </w:rPr>
      </w:pPr>
      <w:r w:rsidRPr="00D66B33">
        <w:rPr>
          <w:rFonts w:asciiTheme="majorHAnsi" w:eastAsia="Times New Roman" w:hAnsiTheme="majorHAnsi" w:cstheme="majorHAnsi"/>
          <w:sz w:val="20"/>
          <w:szCs w:val="20"/>
          <w:lang w:eastAsia="it-IT"/>
        </w:rPr>
        <w:t>capacità produttiva effettiva (ton/anno);</w:t>
      </w:r>
    </w:p>
    <w:p w14:paraId="63EAD11E" w14:textId="3356A834" w:rsidR="00E632F6" w:rsidRPr="00D66B33" w:rsidRDefault="00E632F6" w:rsidP="00725991">
      <w:pPr>
        <w:pStyle w:val="Paragrafoelenco"/>
        <w:numPr>
          <w:ilvl w:val="0"/>
          <w:numId w:val="63"/>
        </w:numPr>
        <w:spacing w:after="120" w:line="276" w:lineRule="auto"/>
        <w:ind w:left="709"/>
        <w:jc w:val="both"/>
        <w:rPr>
          <w:rFonts w:asciiTheme="majorHAnsi" w:eastAsia="Times New Roman" w:hAnsiTheme="majorHAnsi" w:cstheme="majorHAnsi"/>
          <w:sz w:val="20"/>
          <w:szCs w:val="20"/>
          <w:lang w:eastAsia="it-IT"/>
        </w:rPr>
      </w:pPr>
      <w:r w:rsidRPr="00D66B33">
        <w:rPr>
          <w:rFonts w:asciiTheme="majorHAnsi" w:eastAsia="Times New Roman" w:hAnsiTheme="majorHAnsi" w:cstheme="majorHAnsi"/>
          <w:sz w:val="20"/>
          <w:szCs w:val="20"/>
          <w:lang w:eastAsia="it-IT"/>
        </w:rPr>
        <w:t>consumo energetico</w:t>
      </w:r>
      <w:r w:rsidR="004575B7" w:rsidRPr="00D66B33">
        <w:rPr>
          <w:rFonts w:asciiTheme="majorHAnsi" w:eastAsia="Times New Roman" w:hAnsiTheme="majorHAnsi" w:cstheme="majorHAnsi"/>
          <w:sz w:val="20"/>
          <w:szCs w:val="20"/>
          <w:lang w:eastAsia="it-IT"/>
        </w:rPr>
        <w:t>, dettagliato per vettore energetico</w:t>
      </w:r>
      <w:r w:rsidRPr="00D66B33">
        <w:rPr>
          <w:rFonts w:asciiTheme="majorHAnsi" w:eastAsia="Times New Roman" w:hAnsiTheme="majorHAnsi" w:cstheme="majorHAnsi"/>
          <w:sz w:val="20"/>
          <w:szCs w:val="20"/>
          <w:lang w:eastAsia="it-IT"/>
        </w:rPr>
        <w:t>;</w:t>
      </w:r>
    </w:p>
    <w:p w14:paraId="783D850A" w14:textId="57BC2F33" w:rsidR="00341715" w:rsidRPr="00D66B33" w:rsidRDefault="00E632F6" w:rsidP="00341715">
      <w:pPr>
        <w:pStyle w:val="Paragrafoelenco"/>
        <w:numPr>
          <w:ilvl w:val="0"/>
          <w:numId w:val="63"/>
        </w:numPr>
        <w:spacing w:after="120" w:line="276" w:lineRule="auto"/>
        <w:ind w:left="709"/>
        <w:jc w:val="both"/>
        <w:rPr>
          <w:rFonts w:asciiTheme="majorHAnsi" w:eastAsia="Times New Roman" w:hAnsiTheme="majorHAnsi" w:cstheme="majorHAnsi"/>
          <w:sz w:val="20"/>
          <w:szCs w:val="20"/>
          <w:lang w:eastAsia="it-IT"/>
        </w:rPr>
      </w:pPr>
      <w:r w:rsidRPr="00D66B33">
        <w:rPr>
          <w:rFonts w:asciiTheme="majorHAnsi" w:eastAsia="Times New Roman" w:hAnsiTheme="majorHAnsi" w:cstheme="majorHAnsi"/>
          <w:sz w:val="20"/>
          <w:szCs w:val="20"/>
          <w:lang w:eastAsia="it-IT"/>
        </w:rPr>
        <w:t>l</w:t>
      </w:r>
      <w:r w:rsidR="00E95FC2" w:rsidRPr="00D66B33">
        <w:rPr>
          <w:rFonts w:asciiTheme="majorHAnsi" w:eastAsia="Times New Roman" w:hAnsiTheme="majorHAnsi" w:cstheme="majorHAnsi"/>
          <w:sz w:val="20"/>
          <w:szCs w:val="20"/>
          <w:lang w:eastAsia="it-IT"/>
        </w:rPr>
        <w:t>a produzione dei 12 mesi antecedenti alla realizzazione del programma di investimento</w:t>
      </w:r>
      <w:r w:rsidR="004575B7" w:rsidRPr="00D66B33">
        <w:rPr>
          <w:rFonts w:asciiTheme="majorHAnsi" w:eastAsia="Times New Roman" w:hAnsiTheme="majorHAnsi" w:cstheme="majorHAnsi"/>
          <w:sz w:val="20"/>
          <w:szCs w:val="20"/>
          <w:lang w:eastAsia="it-IT"/>
        </w:rPr>
        <w:t>;</w:t>
      </w:r>
    </w:p>
    <w:p w14:paraId="614F76D1" w14:textId="4D04F8A0" w:rsidR="004575B7" w:rsidRPr="00D66B33" w:rsidRDefault="004575B7" w:rsidP="004575B7">
      <w:pPr>
        <w:pStyle w:val="Paragrafoelenco"/>
        <w:numPr>
          <w:ilvl w:val="0"/>
          <w:numId w:val="63"/>
        </w:numPr>
        <w:spacing w:after="120" w:line="276" w:lineRule="auto"/>
        <w:ind w:left="709"/>
        <w:jc w:val="both"/>
        <w:rPr>
          <w:rFonts w:asciiTheme="majorHAnsi" w:eastAsia="Times New Roman" w:hAnsiTheme="majorHAnsi" w:cstheme="majorHAnsi"/>
          <w:sz w:val="20"/>
          <w:szCs w:val="20"/>
          <w:lang w:eastAsia="it-IT"/>
        </w:rPr>
      </w:pPr>
      <w:r w:rsidRPr="00D66B33">
        <w:rPr>
          <w:rFonts w:asciiTheme="majorHAnsi" w:eastAsia="Times New Roman" w:hAnsiTheme="majorHAnsi" w:cstheme="majorHAnsi"/>
          <w:sz w:val="20"/>
          <w:szCs w:val="20"/>
          <w:lang w:eastAsia="it-IT"/>
        </w:rPr>
        <w:t>accompagnare gli schemi trasmessi (vedere capitolo VI: Allegati Richiesti) con una descrizione riguardante i macchinari costituenti l’unità produttiva, i flussi di materia in ingresso e in uscita e di energia.</w:t>
      </w:r>
    </w:p>
    <w:p w14:paraId="1A135B32" w14:textId="103BAAA7" w:rsidR="00341715" w:rsidRPr="00061714" w:rsidRDefault="00341715" w:rsidP="00725991">
      <w:pPr>
        <w:pStyle w:val="Titolo3"/>
      </w:pPr>
      <w:bookmarkStart w:id="29" w:name="_Toc187665809"/>
      <w:r w:rsidRPr="00061714">
        <w:t>Configurazione post-intervento</w:t>
      </w:r>
      <w:bookmarkEnd w:id="29"/>
    </w:p>
    <w:p w14:paraId="3D47AEB8" w14:textId="7F9CEBDF" w:rsidR="004575B7" w:rsidRPr="00D66B33" w:rsidRDefault="004575B7" w:rsidP="004575B7">
      <w:pPr>
        <w:spacing w:after="120" w:line="276" w:lineRule="auto"/>
        <w:jc w:val="both"/>
        <w:rPr>
          <w:rFonts w:asciiTheme="majorHAnsi" w:eastAsia="Times New Roman" w:hAnsiTheme="majorHAnsi" w:cstheme="majorHAnsi"/>
          <w:sz w:val="20"/>
          <w:szCs w:val="20"/>
          <w:lang w:eastAsia="it-IT"/>
        </w:rPr>
      </w:pPr>
      <w:r w:rsidRPr="00D66B33">
        <w:rPr>
          <w:rFonts w:asciiTheme="majorHAnsi" w:eastAsia="Times New Roman" w:hAnsiTheme="majorHAnsi" w:cstheme="majorHAnsi"/>
          <w:sz w:val="20"/>
          <w:szCs w:val="20"/>
          <w:lang w:eastAsia="it-IT"/>
        </w:rPr>
        <w:t>Descrivere in modo approfondito la configurazione post-intervento dell’unità produttiva, con particolare enfasi su:</w:t>
      </w:r>
    </w:p>
    <w:p w14:paraId="4A3AD381" w14:textId="77777777" w:rsidR="00E632F6" w:rsidRPr="00D66B33" w:rsidRDefault="00E632F6" w:rsidP="00E632F6">
      <w:pPr>
        <w:pStyle w:val="Paragrafoelenco"/>
        <w:numPr>
          <w:ilvl w:val="0"/>
          <w:numId w:val="63"/>
        </w:numPr>
        <w:spacing w:after="120" w:line="276" w:lineRule="auto"/>
        <w:ind w:left="709"/>
        <w:jc w:val="both"/>
        <w:rPr>
          <w:rFonts w:asciiTheme="majorHAnsi" w:eastAsia="Times New Roman" w:hAnsiTheme="majorHAnsi" w:cstheme="majorHAnsi"/>
          <w:sz w:val="20"/>
          <w:szCs w:val="20"/>
          <w:lang w:eastAsia="it-IT"/>
        </w:rPr>
      </w:pPr>
      <w:r w:rsidRPr="00D66B33">
        <w:rPr>
          <w:rFonts w:asciiTheme="majorHAnsi" w:eastAsia="Times New Roman" w:hAnsiTheme="majorHAnsi" w:cstheme="majorHAnsi"/>
          <w:sz w:val="20"/>
          <w:szCs w:val="20"/>
          <w:lang w:eastAsia="it-IT"/>
        </w:rPr>
        <w:t>mix produttivo (numero e tipologia prodotti);</w:t>
      </w:r>
    </w:p>
    <w:p w14:paraId="4DD0EB82" w14:textId="77777777" w:rsidR="00E632F6" w:rsidRPr="00D66B33" w:rsidRDefault="00E632F6" w:rsidP="00E632F6">
      <w:pPr>
        <w:pStyle w:val="Paragrafoelenco"/>
        <w:numPr>
          <w:ilvl w:val="0"/>
          <w:numId w:val="63"/>
        </w:numPr>
        <w:spacing w:after="120" w:line="276" w:lineRule="auto"/>
        <w:ind w:left="709"/>
        <w:jc w:val="both"/>
        <w:rPr>
          <w:rFonts w:asciiTheme="majorHAnsi" w:eastAsia="Times New Roman" w:hAnsiTheme="majorHAnsi" w:cstheme="majorHAnsi"/>
          <w:sz w:val="20"/>
          <w:szCs w:val="20"/>
          <w:lang w:eastAsia="it-IT"/>
        </w:rPr>
      </w:pPr>
      <w:r w:rsidRPr="00D66B33">
        <w:rPr>
          <w:rFonts w:asciiTheme="majorHAnsi" w:eastAsia="Times New Roman" w:hAnsiTheme="majorHAnsi" w:cstheme="majorHAnsi"/>
          <w:sz w:val="20"/>
          <w:szCs w:val="20"/>
          <w:lang w:eastAsia="it-IT"/>
        </w:rPr>
        <w:t>capacità produttiva effettiva (ton/anno);</w:t>
      </w:r>
    </w:p>
    <w:p w14:paraId="62E7A66D" w14:textId="3785BFBE" w:rsidR="00E632F6" w:rsidRPr="00D66B33" w:rsidRDefault="00E632F6" w:rsidP="00E632F6">
      <w:pPr>
        <w:pStyle w:val="Paragrafoelenco"/>
        <w:numPr>
          <w:ilvl w:val="0"/>
          <w:numId w:val="63"/>
        </w:numPr>
        <w:spacing w:after="120" w:line="276" w:lineRule="auto"/>
        <w:ind w:left="709"/>
        <w:jc w:val="both"/>
        <w:rPr>
          <w:rFonts w:asciiTheme="majorHAnsi" w:eastAsia="Times New Roman" w:hAnsiTheme="majorHAnsi" w:cstheme="majorHAnsi"/>
          <w:sz w:val="20"/>
          <w:szCs w:val="20"/>
          <w:lang w:eastAsia="it-IT"/>
        </w:rPr>
      </w:pPr>
      <w:r w:rsidRPr="00D66B33">
        <w:rPr>
          <w:rFonts w:asciiTheme="majorHAnsi" w:eastAsia="Times New Roman" w:hAnsiTheme="majorHAnsi" w:cstheme="majorHAnsi"/>
          <w:sz w:val="20"/>
          <w:szCs w:val="20"/>
          <w:lang w:eastAsia="it-IT"/>
        </w:rPr>
        <w:t>consumo energetico</w:t>
      </w:r>
      <w:r w:rsidR="004575B7" w:rsidRPr="00D66B33">
        <w:rPr>
          <w:rFonts w:asciiTheme="majorHAnsi" w:eastAsia="Times New Roman" w:hAnsiTheme="majorHAnsi" w:cstheme="majorHAnsi"/>
          <w:sz w:val="20"/>
          <w:szCs w:val="20"/>
          <w:lang w:eastAsia="it-IT"/>
        </w:rPr>
        <w:t xml:space="preserve"> dettagliato, per vettore energetico</w:t>
      </w:r>
      <w:r w:rsidRPr="00D66B33">
        <w:rPr>
          <w:rFonts w:asciiTheme="majorHAnsi" w:eastAsia="Times New Roman" w:hAnsiTheme="majorHAnsi" w:cstheme="majorHAnsi"/>
          <w:sz w:val="20"/>
          <w:szCs w:val="20"/>
          <w:lang w:eastAsia="it-IT"/>
        </w:rPr>
        <w:t>;</w:t>
      </w:r>
    </w:p>
    <w:p w14:paraId="28B4858F" w14:textId="5EA9E9CB" w:rsidR="004575B7" w:rsidRPr="00D66B33" w:rsidRDefault="00E632F6" w:rsidP="004575B7">
      <w:pPr>
        <w:pStyle w:val="Paragrafoelenco"/>
        <w:numPr>
          <w:ilvl w:val="0"/>
          <w:numId w:val="63"/>
        </w:numPr>
        <w:spacing w:after="120" w:line="276" w:lineRule="auto"/>
        <w:ind w:left="709"/>
        <w:jc w:val="both"/>
        <w:rPr>
          <w:rFonts w:asciiTheme="majorHAnsi" w:eastAsia="Times New Roman" w:hAnsiTheme="majorHAnsi" w:cstheme="majorHAnsi"/>
          <w:sz w:val="20"/>
          <w:szCs w:val="20"/>
          <w:lang w:eastAsia="it-IT"/>
        </w:rPr>
      </w:pPr>
      <w:r w:rsidRPr="00D66B33">
        <w:rPr>
          <w:rFonts w:asciiTheme="majorHAnsi" w:eastAsia="Times New Roman" w:hAnsiTheme="majorHAnsi" w:cstheme="majorHAnsi"/>
          <w:sz w:val="20"/>
          <w:szCs w:val="20"/>
          <w:lang w:eastAsia="it-IT"/>
        </w:rPr>
        <w:t>la produzione annuale attesa dopo la realizzazione del programma di investimento</w:t>
      </w:r>
      <w:r w:rsidR="004575B7" w:rsidRPr="00D66B33">
        <w:rPr>
          <w:rFonts w:asciiTheme="majorHAnsi" w:eastAsia="Times New Roman" w:hAnsiTheme="majorHAnsi" w:cstheme="majorHAnsi"/>
          <w:sz w:val="20"/>
          <w:szCs w:val="20"/>
          <w:lang w:eastAsia="it-IT"/>
        </w:rPr>
        <w:t>;</w:t>
      </w:r>
    </w:p>
    <w:p w14:paraId="0543831A" w14:textId="1229C597" w:rsidR="004575B7" w:rsidRPr="00D66B33" w:rsidRDefault="004575B7" w:rsidP="004575B7">
      <w:pPr>
        <w:pStyle w:val="Paragrafoelenco"/>
        <w:numPr>
          <w:ilvl w:val="0"/>
          <w:numId w:val="63"/>
        </w:numPr>
        <w:spacing w:after="120" w:line="276" w:lineRule="auto"/>
        <w:ind w:left="709"/>
        <w:jc w:val="both"/>
        <w:rPr>
          <w:rFonts w:asciiTheme="majorHAnsi" w:eastAsia="Times New Roman" w:hAnsiTheme="majorHAnsi" w:cstheme="majorHAnsi"/>
          <w:sz w:val="20"/>
          <w:szCs w:val="20"/>
          <w:lang w:eastAsia="it-IT"/>
        </w:rPr>
      </w:pPr>
      <w:r w:rsidRPr="00D66B33">
        <w:rPr>
          <w:rFonts w:asciiTheme="majorHAnsi" w:eastAsia="Times New Roman" w:hAnsiTheme="majorHAnsi" w:cstheme="majorHAnsi"/>
          <w:sz w:val="20"/>
          <w:szCs w:val="20"/>
          <w:lang w:eastAsia="it-IT"/>
        </w:rPr>
        <w:t>accompagnare gli schemi trasmessi (vedere capitolo VI: Allegati Richiesti) con una descrizione riguardante i macchinari costituenti l’unità produttiva, i flussi di materia in ingresso e in uscita e di energia.</w:t>
      </w:r>
    </w:p>
    <w:p w14:paraId="7108E00E" w14:textId="2220566C" w:rsidR="00D7760B" w:rsidRDefault="00D7760B">
      <w:pPr>
        <w:rPr>
          <w:rFonts w:asciiTheme="majorHAnsi" w:hAnsiTheme="majorHAnsi" w:cstheme="majorHAnsi"/>
          <w:b/>
          <w:sz w:val="24"/>
          <w:szCs w:val="24"/>
        </w:rPr>
      </w:pPr>
      <w:r>
        <w:rPr>
          <w:rFonts w:asciiTheme="majorHAnsi" w:hAnsiTheme="majorHAnsi" w:cstheme="majorHAnsi"/>
          <w:b/>
          <w:sz w:val="24"/>
          <w:szCs w:val="24"/>
        </w:rPr>
        <w:br w:type="page"/>
      </w:r>
    </w:p>
    <w:p w14:paraId="4E70294C" w14:textId="774C851D" w:rsidR="00341715" w:rsidRPr="007966B8" w:rsidRDefault="00341715" w:rsidP="00725991">
      <w:pPr>
        <w:pStyle w:val="Titolo2"/>
      </w:pPr>
      <w:bookmarkStart w:id="30" w:name="_Toc187665810"/>
      <w:r>
        <w:lastRenderedPageBreak/>
        <w:t>PROGRAMMA DI INVESTIMENTO</w:t>
      </w:r>
      <w:bookmarkEnd w:id="30"/>
      <w:r w:rsidRPr="007966B8">
        <w:t xml:space="preserve"> </w:t>
      </w:r>
    </w:p>
    <w:p w14:paraId="0FE774F7" w14:textId="2F019843" w:rsidR="00407569" w:rsidRPr="00061714" w:rsidRDefault="00407569" w:rsidP="00460772">
      <w:pPr>
        <w:spacing w:after="120" w:line="276" w:lineRule="auto"/>
        <w:jc w:val="both"/>
        <w:rPr>
          <w:rFonts w:asciiTheme="majorHAnsi" w:eastAsia="Times New Roman" w:hAnsiTheme="majorHAnsi" w:cstheme="majorHAnsi"/>
          <w:sz w:val="20"/>
          <w:szCs w:val="20"/>
          <w:lang w:eastAsia="it-IT"/>
        </w:rPr>
      </w:pPr>
      <w:r w:rsidRPr="00061714">
        <w:rPr>
          <w:rFonts w:asciiTheme="majorHAnsi" w:eastAsia="Times New Roman" w:hAnsiTheme="majorHAnsi" w:cstheme="majorHAnsi"/>
          <w:sz w:val="20"/>
          <w:szCs w:val="20"/>
          <w:lang w:eastAsia="it-IT"/>
        </w:rPr>
        <w:t>Il programma di investimento può comprendere molteplici interventi di efficienza energetica e di uso efficiente delle risorse. Ogni intervento deve essere presentato, descritto e approfondito</w:t>
      </w:r>
      <w:r w:rsidR="00016D1D" w:rsidRPr="00061714">
        <w:rPr>
          <w:rFonts w:asciiTheme="majorHAnsi" w:eastAsia="Times New Roman" w:hAnsiTheme="majorHAnsi" w:cstheme="majorHAnsi"/>
          <w:sz w:val="20"/>
          <w:szCs w:val="20"/>
          <w:lang w:eastAsia="it-IT"/>
        </w:rPr>
        <w:t xml:space="preserve"> individualmente</w:t>
      </w:r>
      <w:r w:rsidRPr="00061714">
        <w:rPr>
          <w:rFonts w:asciiTheme="majorHAnsi" w:eastAsia="Times New Roman" w:hAnsiTheme="majorHAnsi" w:cstheme="majorHAnsi"/>
          <w:sz w:val="20"/>
          <w:szCs w:val="20"/>
          <w:lang w:eastAsia="it-IT"/>
        </w:rPr>
        <w:t xml:space="preserve"> all’interno della sua categoria di appartenenza</w:t>
      </w:r>
      <w:r w:rsidR="00D66B33">
        <w:rPr>
          <w:rFonts w:asciiTheme="majorHAnsi" w:eastAsia="Times New Roman" w:hAnsiTheme="majorHAnsi" w:cstheme="majorHAnsi"/>
          <w:sz w:val="20"/>
          <w:szCs w:val="20"/>
          <w:lang w:eastAsia="it-IT"/>
        </w:rPr>
        <w:t xml:space="preserve"> (</w:t>
      </w:r>
      <w:r w:rsidR="00D66B33" w:rsidRPr="00D66B33">
        <w:rPr>
          <w:rFonts w:asciiTheme="majorHAnsi" w:eastAsia="Times New Roman" w:hAnsiTheme="majorHAnsi" w:cstheme="majorHAnsi"/>
          <w:i/>
          <w:iCs/>
          <w:sz w:val="20"/>
          <w:szCs w:val="20"/>
          <w:u w:val="single"/>
          <w:lang w:eastAsia="it-IT"/>
        </w:rPr>
        <w:t>Eliminare le relative sezioni non applicabili</w:t>
      </w:r>
      <w:r w:rsidR="00D66B33">
        <w:rPr>
          <w:rFonts w:asciiTheme="majorHAnsi" w:eastAsia="Times New Roman" w:hAnsiTheme="majorHAnsi" w:cstheme="majorHAnsi"/>
          <w:sz w:val="20"/>
          <w:szCs w:val="20"/>
          <w:lang w:eastAsia="it-IT"/>
        </w:rPr>
        <w:t>).</w:t>
      </w:r>
    </w:p>
    <w:p w14:paraId="34CECD3E" w14:textId="6B3B065F" w:rsidR="0077096D" w:rsidRDefault="00341715" w:rsidP="00E25FFC">
      <w:pPr>
        <w:pStyle w:val="Titolo3"/>
        <w:rPr>
          <w:highlight w:val="magenta"/>
        </w:rPr>
      </w:pPr>
      <w:bookmarkStart w:id="31" w:name="_Toc187665811"/>
      <w:r w:rsidRPr="00860105">
        <w:t>Maggiore efficienza energetica</w:t>
      </w:r>
      <w:bookmarkEnd w:id="31"/>
      <w:r w:rsidR="00D153EB">
        <w:t xml:space="preserve"> </w:t>
      </w:r>
      <w:r w:rsidR="00CE33F3">
        <w:rPr>
          <w:b w:val="0"/>
          <w:bCs w:val="0"/>
          <w:i/>
          <w:iCs/>
          <w:color w:val="FF0000"/>
          <w:u w:val="none"/>
        </w:rPr>
        <w:t xml:space="preserve"> </w:t>
      </w:r>
    </w:p>
    <w:p w14:paraId="6FCC5111" w14:textId="67444AAC" w:rsidR="009E75A9" w:rsidRDefault="00997370" w:rsidP="00460772">
      <w:pPr>
        <w:pStyle w:val="Paragrafoelenco"/>
        <w:spacing w:line="360" w:lineRule="auto"/>
        <w:ind w:left="142" w:right="213"/>
        <w:jc w:val="both"/>
        <w:rPr>
          <w:rFonts w:asciiTheme="majorHAnsi" w:hAnsiTheme="majorHAnsi" w:cstheme="majorHAnsi"/>
          <w:sz w:val="20"/>
          <w:szCs w:val="20"/>
        </w:rPr>
      </w:pPr>
      <w:sdt>
        <w:sdtPr>
          <w:rPr>
            <w:rFonts w:asciiTheme="majorHAnsi" w:hAnsiTheme="majorHAnsi" w:cstheme="majorHAnsi"/>
            <w:sz w:val="20"/>
            <w:szCs w:val="20"/>
          </w:rPr>
          <w:id w:val="-1215508416"/>
          <w14:checkbox>
            <w14:checked w14:val="0"/>
            <w14:checkedState w14:val="2612" w14:font="MS Gothic"/>
            <w14:uncheckedState w14:val="2610" w14:font="MS Gothic"/>
          </w14:checkbox>
        </w:sdtPr>
        <w:sdtEndPr/>
        <w:sdtContent>
          <w:r w:rsidR="00E87323">
            <w:rPr>
              <w:rFonts w:ascii="MS Gothic" w:eastAsia="MS Gothic" w:hAnsi="MS Gothic" w:cstheme="majorHAnsi" w:hint="eastAsia"/>
              <w:sz w:val="20"/>
              <w:szCs w:val="20"/>
            </w:rPr>
            <w:t>☐</w:t>
          </w:r>
        </w:sdtContent>
      </w:sdt>
      <w:r w:rsidR="00460772" w:rsidRPr="007966B8">
        <w:rPr>
          <w:rFonts w:asciiTheme="majorHAnsi" w:hAnsiTheme="majorHAnsi" w:cstheme="majorHAnsi"/>
          <w:sz w:val="20"/>
          <w:szCs w:val="20"/>
        </w:rPr>
        <w:t xml:space="preserve"> Misure tese al miglioramento dell’efficienza energetica che comportino un risparmio energetico nell’esecuzione dell’attività d’impresa (art. 38 GBER).</w:t>
      </w:r>
    </w:p>
    <w:p w14:paraId="3C5F15DA" w14:textId="51CA51C7" w:rsidR="00460772" w:rsidRPr="00E25FFC" w:rsidRDefault="00997370" w:rsidP="009E75A9">
      <w:pPr>
        <w:pStyle w:val="Paragrafoelenco"/>
        <w:spacing w:line="360" w:lineRule="auto"/>
        <w:ind w:left="142" w:right="213"/>
        <w:jc w:val="both"/>
        <w:rPr>
          <w:rFonts w:asciiTheme="majorHAnsi" w:hAnsiTheme="majorHAnsi" w:cstheme="majorHAnsi"/>
          <w:sz w:val="20"/>
          <w:szCs w:val="20"/>
        </w:rPr>
      </w:pPr>
      <w:sdt>
        <w:sdtPr>
          <w:rPr>
            <w:rFonts w:asciiTheme="majorHAnsi" w:hAnsiTheme="majorHAnsi" w:cstheme="majorHAnsi"/>
            <w:sz w:val="20"/>
            <w:szCs w:val="20"/>
          </w:rPr>
          <w:id w:val="-1919541958"/>
          <w14:checkbox>
            <w14:checked w14:val="0"/>
            <w14:checkedState w14:val="2612" w14:font="MS Gothic"/>
            <w14:uncheckedState w14:val="2610" w14:font="MS Gothic"/>
          </w14:checkbox>
        </w:sdtPr>
        <w:sdtEndPr/>
        <w:sdtContent>
          <w:r w:rsidR="00A12D11">
            <w:rPr>
              <w:rFonts w:ascii="MS Gothic" w:eastAsia="MS Gothic" w:hAnsi="MS Gothic" w:cstheme="majorHAnsi" w:hint="eastAsia"/>
              <w:sz w:val="20"/>
              <w:szCs w:val="20"/>
            </w:rPr>
            <w:t>☐</w:t>
          </w:r>
        </w:sdtContent>
      </w:sdt>
      <w:r w:rsidR="009E75A9" w:rsidRPr="007966B8">
        <w:rPr>
          <w:rFonts w:asciiTheme="majorHAnsi" w:hAnsiTheme="majorHAnsi" w:cstheme="majorHAnsi"/>
          <w:sz w:val="20"/>
          <w:szCs w:val="20"/>
        </w:rPr>
        <w:t xml:space="preserve"> Misure tese al miglioramento dell’efficienza energetica </w:t>
      </w:r>
      <w:r w:rsidR="009E75A9">
        <w:rPr>
          <w:rFonts w:asciiTheme="majorHAnsi" w:hAnsiTheme="majorHAnsi" w:cstheme="majorHAnsi"/>
          <w:sz w:val="20"/>
          <w:szCs w:val="20"/>
        </w:rPr>
        <w:t>relative agli edifici</w:t>
      </w:r>
      <w:r w:rsidR="009E75A9" w:rsidRPr="007966B8">
        <w:rPr>
          <w:rFonts w:asciiTheme="majorHAnsi" w:hAnsiTheme="majorHAnsi" w:cstheme="majorHAnsi"/>
          <w:sz w:val="20"/>
          <w:szCs w:val="20"/>
        </w:rPr>
        <w:t xml:space="preserve"> (art. 38</w:t>
      </w:r>
      <w:r w:rsidR="009E75A9">
        <w:rPr>
          <w:rFonts w:asciiTheme="majorHAnsi" w:hAnsiTheme="majorHAnsi" w:cstheme="majorHAnsi"/>
          <w:sz w:val="20"/>
          <w:szCs w:val="20"/>
        </w:rPr>
        <w:t xml:space="preserve"> bis</w:t>
      </w:r>
      <w:r w:rsidR="009E75A9" w:rsidRPr="007966B8">
        <w:rPr>
          <w:rFonts w:asciiTheme="majorHAnsi" w:hAnsiTheme="majorHAnsi" w:cstheme="majorHAnsi"/>
          <w:sz w:val="20"/>
          <w:szCs w:val="20"/>
        </w:rPr>
        <w:t xml:space="preserve"> GBER).</w:t>
      </w:r>
    </w:p>
    <w:p w14:paraId="26D624B0" w14:textId="77777777" w:rsidR="00460772" w:rsidRPr="007966B8" w:rsidRDefault="00997370" w:rsidP="00460772">
      <w:pPr>
        <w:pStyle w:val="Paragrafoelenco"/>
        <w:spacing w:line="360" w:lineRule="auto"/>
        <w:ind w:left="142" w:right="213"/>
        <w:jc w:val="both"/>
        <w:rPr>
          <w:rFonts w:asciiTheme="majorHAnsi" w:hAnsiTheme="majorHAnsi" w:cstheme="majorHAnsi"/>
          <w:sz w:val="20"/>
          <w:szCs w:val="20"/>
        </w:rPr>
      </w:pPr>
      <w:sdt>
        <w:sdtPr>
          <w:rPr>
            <w:rFonts w:asciiTheme="majorHAnsi" w:hAnsiTheme="majorHAnsi" w:cstheme="majorHAnsi"/>
            <w:sz w:val="20"/>
            <w:szCs w:val="20"/>
          </w:rPr>
          <w:id w:val="-2074796141"/>
          <w14:checkbox>
            <w14:checked w14:val="0"/>
            <w14:checkedState w14:val="2612" w14:font="MS Gothic"/>
            <w14:uncheckedState w14:val="2610" w14:font="MS Gothic"/>
          </w14:checkbox>
        </w:sdtPr>
        <w:sdtEndPr/>
        <w:sdtContent>
          <w:r w:rsidR="00460772" w:rsidRPr="007966B8">
            <w:rPr>
              <w:rFonts w:ascii="Segoe UI Symbol" w:eastAsia="MS Gothic" w:hAnsi="Segoe UI Symbol" w:cs="Segoe UI Symbol"/>
              <w:sz w:val="20"/>
              <w:szCs w:val="20"/>
            </w:rPr>
            <w:t>☐</w:t>
          </w:r>
        </w:sdtContent>
      </w:sdt>
      <w:r w:rsidR="00460772" w:rsidRPr="007966B8">
        <w:rPr>
          <w:rFonts w:asciiTheme="majorHAnsi" w:hAnsiTheme="majorHAnsi" w:cstheme="majorHAnsi"/>
          <w:sz w:val="20"/>
          <w:szCs w:val="20"/>
        </w:rPr>
        <w:t xml:space="preserve"> Cambiamento fondamentale del processo di produzione volto a conseguire un risparmio energetico nell’esecuzione dell’attività d’impresa (artt. 14 e 17 GBER).</w:t>
      </w:r>
    </w:p>
    <w:p w14:paraId="004A3B46" w14:textId="1E9DA8AE" w:rsidR="00460772" w:rsidRPr="009647D9" w:rsidRDefault="00997370" w:rsidP="00460772">
      <w:pPr>
        <w:pStyle w:val="Paragrafoelenco"/>
        <w:spacing w:line="360" w:lineRule="auto"/>
        <w:ind w:left="142" w:right="213"/>
        <w:jc w:val="both"/>
        <w:rPr>
          <w:rFonts w:asciiTheme="majorHAnsi" w:hAnsiTheme="majorHAnsi" w:cstheme="majorHAnsi"/>
          <w:i/>
          <w:iCs/>
          <w:sz w:val="20"/>
          <w:szCs w:val="20"/>
        </w:rPr>
      </w:pPr>
      <w:sdt>
        <w:sdtPr>
          <w:rPr>
            <w:rFonts w:asciiTheme="majorHAnsi" w:hAnsiTheme="majorHAnsi" w:cstheme="majorHAnsi"/>
            <w:sz w:val="20"/>
            <w:szCs w:val="20"/>
          </w:rPr>
          <w:id w:val="-1674186631"/>
          <w14:checkbox>
            <w14:checked w14:val="0"/>
            <w14:checkedState w14:val="2612" w14:font="MS Gothic"/>
            <w14:uncheckedState w14:val="2610" w14:font="MS Gothic"/>
          </w14:checkbox>
        </w:sdtPr>
        <w:sdtEndPr/>
        <w:sdtContent>
          <w:r w:rsidR="00460772" w:rsidRPr="007966B8">
            <w:rPr>
              <w:rFonts w:ascii="Segoe UI Symbol" w:eastAsia="MS Gothic" w:hAnsi="Segoe UI Symbol" w:cs="Segoe UI Symbol"/>
              <w:sz w:val="20"/>
              <w:szCs w:val="20"/>
            </w:rPr>
            <w:t>☐</w:t>
          </w:r>
        </w:sdtContent>
      </w:sdt>
      <w:r w:rsidR="00460772" w:rsidRPr="007966B8">
        <w:rPr>
          <w:rFonts w:asciiTheme="majorHAnsi" w:hAnsiTheme="majorHAnsi" w:cstheme="majorHAnsi"/>
          <w:sz w:val="20"/>
          <w:szCs w:val="20"/>
        </w:rPr>
        <w:t xml:space="preserve"> Realizzazione di investimenti finalizzati alla riduzione sostanziale del consumo di energia nelle attività e nei processi industriali, nel rispetto dei limiti e delle condizioni previste della Sezione 2.6 del Quadro temporaneo Ucraina</w:t>
      </w:r>
      <w:r w:rsidR="00343B3A">
        <w:rPr>
          <w:rFonts w:asciiTheme="majorHAnsi" w:hAnsiTheme="majorHAnsi" w:cstheme="majorHAnsi"/>
          <w:sz w:val="20"/>
          <w:szCs w:val="20"/>
        </w:rPr>
        <w:t xml:space="preserve"> </w:t>
      </w:r>
      <w:r w:rsidR="00D66B33" w:rsidRPr="009647D9">
        <w:rPr>
          <w:rFonts w:asciiTheme="majorHAnsi" w:hAnsiTheme="majorHAnsi" w:cstheme="majorHAnsi"/>
          <w:sz w:val="20"/>
          <w:szCs w:val="20"/>
        </w:rPr>
        <w:t>(</w:t>
      </w:r>
      <w:r w:rsidR="009647D9" w:rsidRPr="009647D9">
        <w:rPr>
          <w:rFonts w:asciiTheme="majorHAnsi" w:hAnsiTheme="majorHAnsi" w:cstheme="majorHAnsi"/>
          <w:sz w:val="20"/>
          <w:szCs w:val="20"/>
        </w:rPr>
        <w:t>a</w:t>
      </w:r>
      <w:r w:rsidR="00343B3A" w:rsidRPr="009647D9">
        <w:rPr>
          <w:rFonts w:asciiTheme="majorHAnsi" w:hAnsiTheme="majorHAnsi" w:cstheme="majorHAnsi"/>
          <w:sz w:val="20"/>
          <w:szCs w:val="20"/>
        </w:rPr>
        <w:t>rt</w:t>
      </w:r>
      <w:r w:rsidR="00F03055" w:rsidRPr="009647D9">
        <w:rPr>
          <w:rFonts w:asciiTheme="majorHAnsi" w:hAnsiTheme="majorHAnsi" w:cstheme="majorHAnsi"/>
          <w:sz w:val="20"/>
          <w:szCs w:val="20"/>
        </w:rPr>
        <w:t>.</w:t>
      </w:r>
      <w:r w:rsidR="00343B3A" w:rsidRPr="009647D9">
        <w:rPr>
          <w:rFonts w:asciiTheme="majorHAnsi" w:hAnsiTheme="majorHAnsi" w:cstheme="majorHAnsi"/>
          <w:sz w:val="20"/>
          <w:szCs w:val="20"/>
        </w:rPr>
        <w:t xml:space="preserve"> 10 c</w:t>
      </w:r>
      <w:r w:rsidR="009647D9">
        <w:rPr>
          <w:rFonts w:asciiTheme="majorHAnsi" w:hAnsiTheme="majorHAnsi" w:cstheme="majorHAnsi"/>
          <w:sz w:val="20"/>
          <w:szCs w:val="20"/>
        </w:rPr>
        <w:t>omma</w:t>
      </w:r>
      <w:r w:rsidR="00343B3A" w:rsidRPr="009647D9">
        <w:rPr>
          <w:rFonts w:asciiTheme="majorHAnsi" w:hAnsiTheme="majorHAnsi" w:cstheme="majorHAnsi"/>
          <w:sz w:val="20"/>
          <w:szCs w:val="20"/>
        </w:rPr>
        <w:t xml:space="preserve"> 5</w:t>
      </w:r>
      <w:r w:rsidR="001F37B9" w:rsidRPr="009647D9">
        <w:rPr>
          <w:rFonts w:asciiTheme="majorHAnsi" w:hAnsiTheme="majorHAnsi" w:cstheme="majorHAnsi"/>
          <w:sz w:val="20"/>
          <w:szCs w:val="20"/>
        </w:rPr>
        <w:t xml:space="preserve"> </w:t>
      </w:r>
      <w:r w:rsidR="00343B3A" w:rsidRPr="009647D9">
        <w:rPr>
          <w:rFonts w:asciiTheme="majorHAnsi" w:hAnsiTheme="majorHAnsi" w:cstheme="majorHAnsi"/>
          <w:sz w:val="20"/>
          <w:szCs w:val="20"/>
        </w:rPr>
        <w:t>del DD</w:t>
      </w:r>
      <w:r w:rsidR="00D66B33" w:rsidRPr="009647D9">
        <w:rPr>
          <w:rFonts w:asciiTheme="majorHAnsi" w:hAnsiTheme="majorHAnsi" w:cstheme="majorHAnsi"/>
          <w:sz w:val="20"/>
          <w:szCs w:val="20"/>
        </w:rPr>
        <w:t>).</w:t>
      </w:r>
    </w:p>
    <w:p w14:paraId="6FF7A794" w14:textId="58C2D45F" w:rsidR="00341715" w:rsidRPr="00F03055" w:rsidRDefault="00343B3A" w:rsidP="00725991">
      <w:pPr>
        <w:pStyle w:val="Titolo4"/>
      </w:pPr>
      <w:r w:rsidRPr="00F03055">
        <w:t>I</w:t>
      </w:r>
      <w:r w:rsidR="00341715" w:rsidRPr="00F03055">
        <w:t xml:space="preserve">ntervento </w:t>
      </w:r>
      <w:r w:rsidR="000A1C1B" w:rsidRPr="00F03055">
        <w:rPr>
          <w:i/>
          <w:iCs/>
        </w:rPr>
        <w:t>n</w:t>
      </w:r>
      <w:r w:rsidR="00F03055">
        <w:rPr>
          <w:i/>
          <w:iCs/>
        </w:rPr>
        <w:t>°</w:t>
      </w:r>
      <w:r w:rsidR="00341715" w:rsidRPr="00F03055">
        <w:rPr>
          <w:i/>
          <w:iCs/>
        </w:rPr>
        <w:t xml:space="preserve"> – </w:t>
      </w:r>
      <w:r w:rsidR="00F03055">
        <w:rPr>
          <w:i/>
          <w:iCs/>
        </w:rPr>
        <w:t>“</w:t>
      </w:r>
      <w:r w:rsidR="00341715" w:rsidRPr="00F03055">
        <w:rPr>
          <w:i/>
          <w:iCs/>
        </w:rPr>
        <w:t>N</w:t>
      </w:r>
      <w:r w:rsidR="009E75A9" w:rsidRPr="00F03055">
        <w:rPr>
          <w:i/>
          <w:iCs/>
        </w:rPr>
        <w:t>o</w:t>
      </w:r>
      <w:r w:rsidR="00341715" w:rsidRPr="00F03055">
        <w:rPr>
          <w:i/>
          <w:iCs/>
        </w:rPr>
        <w:t>me intervento</w:t>
      </w:r>
      <w:r w:rsidR="00FD28D1" w:rsidRPr="00F03055">
        <w:t xml:space="preserve"> </w:t>
      </w:r>
      <w:r w:rsidR="00F03055">
        <w:t>“</w:t>
      </w:r>
    </w:p>
    <w:p w14:paraId="6A55F933" w14:textId="77777777" w:rsidR="00341715" w:rsidRDefault="00341715" w:rsidP="00725991">
      <w:pPr>
        <w:pStyle w:val="Titolo4"/>
      </w:pPr>
      <w:r>
        <w:t>Descrizione</w:t>
      </w:r>
    </w:p>
    <w:p w14:paraId="5DF9FB40" w14:textId="67D7638A" w:rsidR="00D40349" w:rsidRPr="00F03055" w:rsidRDefault="00D40349" w:rsidP="00725991">
      <w:pPr>
        <w:spacing w:after="120" w:line="276" w:lineRule="auto"/>
        <w:jc w:val="both"/>
        <w:rPr>
          <w:rFonts w:asciiTheme="majorHAnsi" w:hAnsiTheme="majorHAnsi" w:cstheme="majorHAnsi"/>
          <w:sz w:val="20"/>
          <w:szCs w:val="20"/>
        </w:rPr>
      </w:pPr>
      <w:r w:rsidRPr="00F03055">
        <w:rPr>
          <w:rFonts w:asciiTheme="majorHAnsi" w:hAnsiTheme="majorHAnsi" w:cstheme="majorHAnsi"/>
          <w:sz w:val="20"/>
          <w:szCs w:val="20"/>
        </w:rPr>
        <w:t>Fornire una descrizione delle caratteristiche dell’intervento indicando:</w:t>
      </w:r>
    </w:p>
    <w:p w14:paraId="5DFA4F1C" w14:textId="77777777" w:rsidR="005B4205" w:rsidRPr="00F03055" w:rsidRDefault="005B4205" w:rsidP="005B4205">
      <w:pPr>
        <w:numPr>
          <w:ilvl w:val="0"/>
          <w:numId w:val="46"/>
        </w:numPr>
        <w:spacing w:after="0" w:line="276" w:lineRule="auto"/>
        <w:jc w:val="both"/>
        <w:rPr>
          <w:rFonts w:asciiTheme="majorHAnsi" w:hAnsiTheme="majorHAnsi" w:cstheme="majorHAnsi"/>
          <w:sz w:val="20"/>
          <w:szCs w:val="20"/>
        </w:rPr>
      </w:pPr>
      <w:r w:rsidRPr="00F03055">
        <w:rPr>
          <w:rFonts w:asciiTheme="majorHAnsi" w:hAnsiTheme="majorHAnsi" w:cstheme="majorHAnsi"/>
          <w:sz w:val="20"/>
          <w:szCs w:val="20"/>
        </w:rPr>
        <w:t>una descrizione del tipo di intervento effettuato (ad es., sostituzione macchinari, etc.) e delle caratteristiche tecniche dei componenti eventualmente installati e rimossi (ad es., taglia, consumi energetici, efficienza, etc.) sia nella situazione ex-ante che in quella ex-post;</w:t>
      </w:r>
    </w:p>
    <w:p w14:paraId="5A28A02A" w14:textId="07973376" w:rsidR="00D40349" w:rsidRPr="00F03055" w:rsidRDefault="00D40349" w:rsidP="00725991">
      <w:pPr>
        <w:pStyle w:val="Paragrafoelenco"/>
        <w:numPr>
          <w:ilvl w:val="0"/>
          <w:numId w:val="46"/>
        </w:numPr>
        <w:spacing w:after="120" w:line="276" w:lineRule="auto"/>
        <w:jc w:val="both"/>
        <w:rPr>
          <w:rFonts w:asciiTheme="majorHAnsi" w:eastAsia="Times New Roman" w:hAnsiTheme="majorHAnsi" w:cstheme="majorHAnsi"/>
          <w:sz w:val="20"/>
          <w:szCs w:val="20"/>
          <w:lang w:eastAsia="it-IT"/>
        </w:rPr>
      </w:pPr>
      <w:r w:rsidRPr="00F03055">
        <w:rPr>
          <w:rFonts w:asciiTheme="majorHAnsi" w:eastAsia="Times New Roman" w:hAnsiTheme="majorHAnsi" w:cstheme="majorHAnsi"/>
          <w:sz w:val="20"/>
          <w:szCs w:val="20"/>
          <w:lang w:eastAsia="it-IT"/>
        </w:rPr>
        <w:t>gli effetti di efficientamento energetico che impattano sul processo produttivo, indicando le ragioni tecnico-economiche che motivano l’investimento;</w:t>
      </w:r>
    </w:p>
    <w:p w14:paraId="017A573E" w14:textId="77777777" w:rsidR="00D40349" w:rsidRPr="00F03055" w:rsidRDefault="00D40349" w:rsidP="00725991">
      <w:pPr>
        <w:pStyle w:val="Paragrafoelenco"/>
        <w:numPr>
          <w:ilvl w:val="0"/>
          <w:numId w:val="46"/>
        </w:numPr>
        <w:spacing w:after="120" w:line="276" w:lineRule="auto"/>
        <w:jc w:val="both"/>
        <w:rPr>
          <w:rFonts w:asciiTheme="majorHAnsi" w:eastAsia="Times New Roman" w:hAnsiTheme="majorHAnsi" w:cstheme="majorHAnsi"/>
          <w:sz w:val="20"/>
          <w:szCs w:val="20"/>
          <w:lang w:eastAsia="it-IT"/>
        </w:rPr>
      </w:pPr>
      <w:r w:rsidRPr="00F03055">
        <w:rPr>
          <w:rFonts w:asciiTheme="majorHAnsi" w:eastAsia="Times New Roman" w:hAnsiTheme="majorHAnsi" w:cstheme="majorHAnsi"/>
          <w:sz w:val="20"/>
          <w:szCs w:val="20"/>
          <w:lang w:eastAsia="it-IT"/>
        </w:rPr>
        <w:t xml:space="preserve">gli aspetti che rendono il programma di investimento idoneo, sotto il profilo tecnologico, gestionale e finanziario, a conseguire gli obiettivi di efficienza energetica; </w:t>
      </w:r>
    </w:p>
    <w:p w14:paraId="1B0071D3" w14:textId="08EC914C" w:rsidR="00177BE7" w:rsidRPr="00F03055" w:rsidRDefault="00D40349" w:rsidP="00177BE7">
      <w:pPr>
        <w:pStyle w:val="Paragrafoelenco"/>
        <w:numPr>
          <w:ilvl w:val="0"/>
          <w:numId w:val="46"/>
        </w:numPr>
        <w:spacing w:after="120" w:line="276" w:lineRule="auto"/>
        <w:jc w:val="both"/>
        <w:rPr>
          <w:rFonts w:asciiTheme="majorHAnsi" w:eastAsia="Times New Roman" w:hAnsiTheme="majorHAnsi" w:cstheme="majorHAnsi"/>
          <w:sz w:val="20"/>
          <w:szCs w:val="20"/>
          <w:lang w:eastAsia="it-IT"/>
        </w:rPr>
      </w:pPr>
      <w:r w:rsidRPr="00F03055">
        <w:rPr>
          <w:rFonts w:asciiTheme="majorHAnsi" w:eastAsia="Times New Roman" w:hAnsiTheme="majorHAnsi" w:cstheme="majorHAnsi"/>
          <w:sz w:val="20"/>
          <w:szCs w:val="20"/>
          <w:lang w:eastAsia="it-IT"/>
        </w:rPr>
        <w:t xml:space="preserve">inquadrare l’intervento proposto rispetto alle BAT (Best Available </w:t>
      </w:r>
      <w:r w:rsidR="00F03055">
        <w:rPr>
          <w:rFonts w:asciiTheme="majorHAnsi" w:eastAsia="Times New Roman" w:hAnsiTheme="majorHAnsi" w:cstheme="majorHAnsi"/>
          <w:sz w:val="20"/>
          <w:szCs w:val="20"/>
          <w:lang w:eastAsia="it-IT"/>
        </w:rPr>
        <w:t>T</w:t>
      </w:r>
      <w:r w:rsidRPr="00F03055">
        <w:rPr>
          <w:rFonts w:asciiTheme="majorHAnsi" w:eastAsia="Times New Roman" w:hAnsiTheme="majorHAnsi" w:cstheme="majorHAnsi"/>
          <w:sz w:val="20"/>
          <w:szCs w:val="20"/>
          <w:lang w:eastAsia="it-IT"/>
        </w:rPr>
        <w:t>echniques) del settore di riferimento e rispetto alle soluzioni medie di mercato;</w:t>
      </w:r>
    </w:p>
    <w:p w14:paraId="604BA440" w14:textId="687D33EC" w:rsidR="00D40349" w:rsidRDefault="00D40349">
      <w:pPr>
        <w:pStyle w:val="Paragrafoelenco"/>
        <w:numPr>
          <w:ilvl w:val="0"/>
          <w:numId w:val="46"/>
        </w:numPr>
        <w:spacing w:after="120" w:line="276" w:lineRule="auto"/>
        <w:jc w:val="both"/>
        <w:rPr>
          <w:rFonts w:asciiTheme="majorHAnsi" w:eastAsia="Times New Roman" w:hAnsiTheme="majorHAnsi" w:cstheme="majorHAnsi"/>
          <w:sz w:val="20"/>
          <w:szCs w:val="20"/>
          <w:lang w:eastAsia="it-IT"/>
        </w:rPr>
      </w:pPr>
      <w:r w:rsidRPr="00F03055">
        <w:rPr>
          <w:rFonts w:asciiTheme="majorHAnsi" w:eastAsia="Times New Roman" w:hAnsiTheme="majorHAnsi" w:cstheme="majorHAnsi"/>
          <w:sz w:val="20"/>
          <w:szCs w:val="20"/>
          <w:lang w:eastAsia="it-IT"/>
        </w:rPr>
        <w:t>se l’</w:t>
      </w:r>
      <w:r w:rsidR="00F03055">
        <w:rPr>
          <w:rFonts w:asciiTheme="majorHAnsi" w:eastAsia="Times New Roman" w:hAnsiTheme="majorHAnsi" w:cstheme="majorHAnsi"/>
          <w:sz w:val="20"/>
          <w:szCs w:val="20"/>
          <w:lang w:eastAsia="it-IT"/>
        </w:rPr>
        <w:t>intervento</w:t>
      </w:r>
      <w:r w:rsidRPr="00F03055">
        <w:rPr>
          <w:rFonts w:asciiTheme="majorHAnsi" w:eastAsia="Times New Roman" w:hAnsiTheme="majorHAnsi" w:cstheme="majorHAnsi"/>
          <w:sz w:val="20"/>
          <w:szCs w:val="20"/>
          <w:lang w:eastAsia="it-IT"/>
        </w:rPr>
        <w:t xml:space="preserve"> intrapres</w:t>
      </w:r>
      <w:r w:rsidR="00F03055">
        <w:rPr>
          <w:rFonts w:asciiTheme="majorHAnsi" w:eastAsia="Times New Roman" w:hAnsiTheme="majorHAnsi" w:cstheme="majorHAnsi"/>
          <w:sz w:val="20"/>
          <w:szCs w:val="20"/>
          <w:lang w:eastAsia="it-IT"/>
        </w:rPr>
        <w:t>o</w:t>
      </w:r>
      <w:r w:rsidRPr="00F03055">
        <w:rPr>
          <w:rFonts w:asciiTheme="majorHAnsi" w:eastAsia="Times New Roman" w:hAnsiTheme="majorHAnsi" w:cstheme="majorHAnsi"/>
          <w:sz w:val="20"/>
          <w:szCs w:val="20"/>
          <w:lang w:eastAsia="it-IT"/>
        </w:rPr>
        <w:t xml:space="preserve"> ricade nell’ottemperanza di una cogenza normativa</w:t>
      </w:r>
      <w:r w:rsidR="00E25FFC" w:rsidRPr="00F03055">
        <w:rPr>
          <w:rFonts w:asciiTheme="majorHAnsi" w:eastAsia="Times New Roman" w:hAnsiTheme="majorHAnsi" w:cstheme="majorHAnsi"/>
          <w:sz w:val="20"/>
          <w:szCs w:val="20"/>
          <w:lang w:eastAsia="it-IT"/>
        </w:rPr>
        <w:t>;</w:t>
      </w:r>
      <w:r w:rsidR="002203B6" w:rsidRPr="00F03055">
        <w:rPr>
          <w:rFonts w:asciiTheme="majorHAnsi" w:eastAsia="Times New Roman" w:hAnsiTheme="majorHAnsi" w:cstheme="majorHAnsi"/>
          <w:sz w:val="20"/>
          <w:szCs w:val="20"/>
          <w:lang w:eastAsia="it-IT"/>
        </w:rPr>
        <w:t xml:space="preserve"> </w:t>
      </w:r>
    </w:p>
    <w:p w14:paraId="398C55CD" w14:textId="6CC3B698" w:rsidR="005216DE" w:rsidRPr="00F03055" w:rsidRDefault="005216DE">
      <w:pPr>
        <w:pStyle w:val="Paragrafoelenco"/>
        <w:numPr>
          <w:ilvl w:val="0"/>
          <w:numId w:val="46"/>
        </w:numPr>
        <w:spacing w:after="120" w:line="276" w:lineRule="auto"/>
        <w:jc w:val="both"/>
        <w:rPr>
          <w:rFonts w:asciiTheme="majorHAnsi" w:eastAsia="Times New Roman" w:hAnsiTheme="majorHAnsi" w:cstheme="majorHAnsi"/>
          <w:sz w:val="20"/>
          <w:szCs w:val="20"/>
          <w:lang w:eastAsia="it-IT"/>
        </w:rPr>
      </w:pPr>
      <w:bookmarkStart w:id="32" w:name="_Hlk187396097"/>
      <w:r>
        <w:rPr>
          <w:rFonts w:asciiTheme="majorHAnsi" w:eastAsia="Times New Roman" w:hAnsiTheme="majorHAnsi" w:cstheme="majorHAnsi"/>
          <w:sz w:val="20"/>
          <w:szCs w:val="20"/>
          <w:lang w:eastAsia="it-IT"/>
        </w:rPr>
        <w:t xml:space="preserve">se l’intervento è stato presentato ai sensi degli artt. 14 e 17 GBER, fornire una descrizione dettagliata degli elementi alla base del cambiamento fondamentale del processo produttivo dal punto di vista delle </w:t>
      </w:r>
      <w:r w:rsidRPr="005216DE">
        <w:rPr>
          <w:rFonts w:asciiTheme="majorHAnsi" w:eastAsia="Times New Roman" w:hAnsiTheme="majorHAnsi" w:cstheme="majorHAnsi"/>
          <w:sz w:val="20"/>
          <w:szCs w:val="20"/>
          <w:lang w:eastAsia="it-IT"/>
        </w:rPr>
        <w:t xml:space="preserve">soluzioni e </w:t>
      </w:r>
      <w:r>
        <w:rPr>
          <w:rFonts w:asciiTheme="majorHAnsi" w:eastAsia="Times New Roman" w:hAnsiTheme="majorHAnsi" w:cstheme="majorHAnsi"/>
          <w:sz w:val="20"/>
          <w:szCs w:val="20"/>
          <w:lang w:eastAsia="it-IT"/>
        </w:rPr>
        <w:t xml:space="preserve">delle </w:t>
      </w:r>
      <w:r w:rsidRPr="005216DE">
        <w:rPr>
          <w:rFonts w:asciiTheme="majorHAnsi" w:eastAsia="Times New Roman" w:hAnsiTheme="majorHAnsi" w:cstheme="majorHAnsi"/>
          <w:sz w:val="20"/>
          <w:szCs w:val="20"/>
          <w:lang w:eastAsia="it-IT"/>
        </w:rPr>
        <w:t>tecnologie atte a consentire una maggiore efficienza energetica</w:t>
      </w:r>
      <w:r w:rsidR="00D31701">
        <w:rPr>
          <w:rFonts w:asciiTheme="majorHAnsi" w:eastAsia="Times New Roman" w:hAnsiTheme="majorHAnsi" w:cstheme="majorHAnsi"/>
          <w:sz w:val="20"/>
          <w:szCs w:val="20"/>
          <w:lang w:eastAsia="it-IT"/>
        </w:rPr>
        <w:t>.</w:t>
      </w:r>
    </w:p>
    <w:bookmarkEnd w:id="32"/>
    <w:p w14:paraId="6FC933A7" w14:textId="62447B47" w:rsidR="00594491" w:rsidRPr="00FD18ED" w:rsidRDefault="00D31701" w:rsidP="00FF7EED">
      <w:pPr>
        <w:spacing w:after="120" w:line="276" w:lineRule="auto"/>
        <w:jc w:val="both"/>
        <w:rPr>
          <w:rFonts w:eastAsia="Times New Roman" w:cstheme="majorHAnsi"/>
          <w:b/>
          <w:bCs/>
          <w:i/>
          <w:iCs/>
          <w:sz w:val="20"/>
          <w:szCs w:val="20"/>
          <w:lang w:eastAsia="it-IT"/>
        </w:rPr>
      </w:pPr>
      <w:r>
        <w:rPr>
          <w:rFonts w:asciiTheme="majorHAnsi" w:eastAsia="Times New Roman" w:hAnsiTheme="majorHAnsi" w:cstheme="majorHAnsi"/>
          <w:i/>
          <w:iCs/>
          <w:sz w:val="20"/>
          <w:szCs w:val="20"/>
          <w:lang w:eastAsia="it-IT"/>
        </w:rPr>
        <w:t>S</w:t>
      </w:r>
      <w:r w:rsidRPr="00D31701">
        <w:rPr>
          <w:rFonts w:asciiTheme="majorHAnsi" w:eastAsia="Times New Roman" w:hAnsiTheme="majorHAnsi" w:cstheme="majorHAnsi"/>
          <w:i/>
          <w:iCs/>
          <w:sz w:val="20"/>
          <w:szCs w:val="20"/>
          <w:lang w:eastAsia="it-IT"/>
        </w:rPr>
        <w:t>i rammenta che l’intervento non può riguardare l’installazione di apparecchiature energetiche alimentate a combustibili fossili</w:t>
      </w:r>
      <w:r>
        <w:rPr>
          <w:rFonts w:asciiTheme="majorHAnsi" w:eastAsia="Times New Roman" w:hAnsiTheme="majorHAnsi" w:cstheme="majorHAnsi"/>
          <w:i/>
          <w:iCs/>
          <w:sz w:val="20"/>
          <w:szCs w:val="20"/>
          <w:lang w:eastAsia="it-IT"/>
        </w:rPr>
        <w:t>.</w:t>
      </w:r>
      <w:r w:rsidRPr="00D31701">
        <w:t xml:space="preserve"> </w:t>
      </w:r>
      <w:r w:rsidRPr="00D31701">
        <w:rPr>
          <w:rFonts w:asciiTheme="majorHAnsi" w:eastAsia="Times New Roman" w:hAnsiTheme="majorHAnsi" w:cstheme="majorHAnsi"/>
          <w:i/>
          <w:iCs/>
          <w:sz w:val="20"/>
          <w:szCs w:val="20"/>
          <w:lang w:eastAsia="it-IT"/>
        </w:rPr>
        <w:t>Per “apparecchiature energetiche” si intendono non solo le apparecchiature che generano energia (come, ad esempio, caldaie per la produzione di calore all’interno del processo di produzione) ma anche le apparecchiature e attrezzature industriali che utilizzano energia alimentate a combustibili fossili (ad esempio, forni alimentati a gas naturale)</w:t>
      </w:r>
      <w:r w:rsidR="00FD18ED">
        <w:rPr>
          <w:rFonts w:asciiTheme="majorHAnsi" w:eastAsia="Times New Roman" w:hAnsiTheme="majorHAnsi" w:cstheme="majorHAnsi"/>
          <w:i/>
          <w:iCs/>
          <w:sz w:val="20"/>
          <w:szCs w:val="20"/>
          <w:lang w:eastAsia="it-IT"/>
        </w:rPr>
        <w:t xml:space="preserve">. </w:t>
      </w:r>
      <w:r w:rsidR="009647D9">
        <w:rPr>
          <w:rFonts w:asciiTheme="majorHAnsi" w:eastAsia="Times New Roman" w:hAnsiTheme="majorHAnsi" w:cstheme="majorHAnsi"/>
          <w:i/>
          <w:iCs/>
          <w:sz w:val="20"/>
          <w:szCs w:val="20"/>
          <w:lang w:eastAsia="it-IT"/>
        </w:rPr>
        <w:t xml:space="preserve">Ref. </w:t>
      </w:r>
      <w:r w:rsidR="00594491" w:rsidRPr="00FD18ED">
        <w:rPr>
          <w:rFonts w:eastAsia="Times New Roman" w:cstheme="majorHAnsi"/>
          <w:i/>
          <w:iCs/>
          <w:sz w:val="20"/>
          <w:szCs w:val="20"/>
          <w:lang w:eastAsia="it-IT"/>
        </w:rPr>
        <w:t>Circolare direttoriale 18 ottobre 2024, n. 42944</w:t>
      </w:r>
      <w:r w:rsidR="00E25FFC" w:rsidRPr="00FD18ED">
        <w:rPr>
          <w:rFonts w:eastAsia="Times New Roman" w:cstheme="majorHAnsi"/>
          <w:i/>
          <w:iCs/>
          <w:sz w:val="20"/>
          <w:szCs w:val="20"/>
          <w:lang w:eastAsia="it-IT"/>
        </w:rPr>
        <w:t>.</w:t>
      </w:r>
      <w:r w:rsidR="00594491" w:rsidRPr="00FD18ED">
        <w:rPr>
          <w:rFonts w:eastAsia="Times New Roman" w:cstheme="majorHAnsi"/>
          <w:i/>
          <w:iCs/>
          <w:sz w:val="20"/>
          <w:szCs w:val="20"/>
          <w:lang w:eastAsia="it-IT"/>
        </w:rPr>
        <w:t xml:space="preserve"> </w:t>
      </w:r>
    </w:p>
    <w:p w14:paraId="61BE7C19" w14:textId="4C75D4F6" w:rsidR="00341715" w:rsidRDefault="00341715" w:rsidP="00725991">
      <w:pPr>
        <w:pStyle w:val="Titolo4"/>
      </w:pPr>
      <w:r>
        <w:t xml:space="preserve">Quantificazione </w:t>
      </w:r>
      <w:r w:rsidR="009E75A9">
        <w:t>obiettivi</w:t>
      </w:r>
      <w:r>
        <w:t xml:space="preserve"> ambientali</w:t>
      </w:r>
    </w:p>
    <w:p w14:paraId="20EF3339" w14:textId="531FACF9" w:rsidR="0077096D" w:rsidRPr="00F03055" w:rsidRDefault="0077096D" w:rsidP="0077096D">
      <w:pPr>
        <w:spacing w:before="240" w:after="0" w:line="276" w:lineRule="auto"/>
        <w:jc w:val="both"/>
        <w:rPr>
          <w:rFonts w:asciiTheme="majorHAnsi" w:eastAsia="Times New Roman" w:hAnsiTheme="majorHAnsi" w:cstheme="majorHAnsi"/>
          <w:sz w:val="20"/>
          <w:szCs w:val="20"/>
          <w:lang w:eastAsia="it-IT"/>
        </w:rPr>
      </w:pPr>
      <w:r w:rsidRPr="00F03055">
        <w:rPr>
          <w:rFonts w:asciiTheme="majorHAnsi" w:eastAsia="Times New Roman" w:hAnsiTheme="majorHAnsi" w:cstheme="majorHAnsi"/>
          <w:sz w:val="20"/>
          <w:szCs w:val="20"/>
          <w:lang w:eastAsia="it-IT"/>
        </w:rPr>
        <w:t>Fornire la metodologia adottata per la determinazione dei risparmi, corredata dalla relativa formula di calcolo, per ciascun singolo intervento, specificando</w:t>
      </w:r>
      <w:r w:rsidR="003C3203" w:rsidRPr="00F03055">
        <w:rPr>
          <w:rFonts w:asciiTheme="majorHAnsi" w:eastAsia="Times New Roman" w:hAnsiTheme="majorHAnsi" w:cstheme="majorHAnsi"/>
          <w:sz w:val="20"/>
          <w:szCs w:val="20"/>
          <w:lang w:eastAsia="it-IT"/>
        </w:rPr>
        <w:t xml:space="preserve"> e descrivendo</w:t>
      </w:r>
      <w:r w:rsidRPr="00F03055">
        <w:rPr>
          <w:rFonts w:asciiTheme="majorHAnsi" w:eastAsia="Times New Roman" w:hAnsiTheme="majorHAnsi" w:cstheme="majorHAnsi"/>
          <w:sz w:val="20"/>
          <w:szCs w:val="20"/>
          <w:lang w:eastAsia="it-IT"/>
        </w:rPr>
        <w:t>:</w:t>
      </w:r>
    </w:p>
    <w:p w14:paraId="138CDB5D" w14:textId="77777777" w:rsidR="0077096D" w:rsidRPr="00F03055" w:rsidRDefault="0077096D" w:rsidP="0077096D">
      <w:pPr>
        <w:pStyle w:val="Paragrafoelenco"/>
        <w:numPr>
          <w:ilvl w:val="0"/>
          <w:numId w:val="46"/>
        </w:numPr>
        <w:spacing w:after="120" w:line="276" w:lineRule="auto"/>
        <w:jc w:val="both"/>
        <w:rPr>
          <w:rFonts w:asciiTheme="majorHAnsi" w:eastAsia="Times New Roman" w:hAnsiTheme="majorHAnsi" w:cstheme="majorHAnsi"/>
          <w:sz w:val="20"/>
          <w:szCs w:val="20"/>
          <w:lang w:eastAsia="it-IT"/>
        </w:rPr>
      </w:pPr>
      <w:r w:rsidRPr="00F03055">
        <w:rPr>
          <w:rFonts w:asciiTheme="majorHAnsi" w:eastAsia="Times New Roman" w:hAnsiTheme="majorHAnsi" w:cstheme="majorHAnsi"/>
          <w:sz w:val="20"/>
          <w:szCs w:val="20"/>
          <w:lang w:eastAsia="it-IT"/>
        </w:rPr>
        <w:t>le assunzioni e le ipotesi alla base del suddetto calcolo;</w:t>
      </w:r>
    </w:p>
    <w:p w14:paraId="1DC84778" w14:textId="77777777" w:rsidR="0077096D" w:rsidRPr="00F03055" w:rsidRDefault="0077096D" w:rsidP="0077096D">
      <w:pPr>
        <w:pStyle w:val="Paragrafoelenco"/>
        <w:numPr>
          <w:ilvl w:val="0"/>
          <w:numId w:val="46"/>
        </w:numPr>
        <w:spacing w:before="240" w:after="120" w:line="276" w:lineRule="auto"/>
        <w:jc w:val="both"/>
        <w:rPr>
          <w:rFonts w:asciiTheme="majorHAnsi" w:eastAsia="Times New Roman" w:hAnsiTheme="majorHAnsi" w:cstheme="majorHAnsi"/>
          <w:sz w:val="20"/>
          <w:szCs w:val="20"/>
          <w:lang w:eastAsia="it-IT"/>
        </w:rPr>
      </w:pPr>
      <w:r w:rsidRPr="00F03055">
        <w:rPr>
          <w:rFonts w:asciiTheme="majorHAnsi" w:eastAsia="Times New Roman" w:hAnsiTheme="majorHAnsi" w:cstheme="majorHAnsi"/>
          <w:sz w:val="20"/>
          <w:szCs w:val="20"/>
          <w:lang w:eastAsia="it-IT"/>
        </w:rPr>
        <w:t>i vari parametri che concorrono alla definizione del risparmio.</w:t>
      </w:r>
    </w:p>
    <w:p w14:paraId="276A816A" w14:textId="5A32AD01" w:rsidR="0077096D" w:rsidRPr="00F03055" w:rsidRDefault="00FB7D38" w:rsidP="0077096D">
      <w:pPr>
        <w:spacing w:after="0" w:line="276" w:lineRule="auto"/>
        <w:jc w:val="both"/>
        <w:rPr>
          <w:rFonts w:asciiTheme="majorHAnsi" w:hAnsiTheme="majorHAnsi" w:cstheme="majorHAnsi"/>
          <w:sz w:val="20"/>
          <w:szCs w:val="20"/>
        </w:rPr>
      </w:pPr>
      <w:r w:rsidRPr="00F03055">
        <w:rPr>
          <w:rFonts w:asciiTheme="majorHAnsi" w:hAnsiTheme="majorHAnsi" w:cstheme="majorHAnsi"/>
          <w:sz w:val="20"/>
          <w:szCs w:val="20"/>
        </w:rPr>
        <w:t>F</w:t>
      </w:r>
      <w:r w:rsidR="0077096D" w:rsidRPr="00F03055">
        <w:rPr>
          <w:rFonts w:asciiTheme="majorHAnsi" w:hAnsiTheme="majorHAnsi" w:cstheme="majorHAnsi"/>
          <w:sz w:val="20"/>
          <w:szCs w:val="20"/>
        </w:rPr>
        <w:t xml:space="preserve">ornire: </w:t>
      </w:r>
    </w:p>
    <w:p w14:paraId="08F0384C" w14:textId="77777777" w:rsidR="0077096D" w:rsidRPr="00F03055" w:rsidRDefault="0077096D" w:rsidP="0077096D">
      <w:pPr>
        <w:numPr>
          <w:ilvl w:val="0"/>
          <w:numId w:val="39"/>
        </w:numPr>
        <w:spacing w:after="0" w:line="276" w:lineRule="auto"/>
        <w:jc w:val="both"/>
        <w:rPr>
          <w:rFonts w:asciiTheme="majorHAnsi" w:hAnsiTheme="majorHAnsi" w:cstheme="majorHAnsi"/>
          <w:sz w:val="20"/>
          <w:szCs w:val="20"/>
        </w:rPr>
      </w:pPr>
      <w:r w:rsidRPr="00F03055">
        <w:rPr>
          <w:rFonts w:asciiTheme="majorHAnsi" w:hAnsiTheme="majorHAnsi" w:cstheme="majorHAnsi"/>
          <w:sz w:val="20"/>
          <w:szCs w:val="20"/>
        </w:rPr>
        <w:lastRenderedPageBreak/>
        <w:t>una misurazione o una stima dei consumi energetici dell’unità produttiva dei 12 mesi antecedenti alla presentazione della domanda, espressa in tep/anno, nonché il livello di produzione conseguito nello stesso arco temporale, espresso in output/anno (ad es., ton/anno, unità/anno, litri/anno, ore/anno, etc.) e l’eventuale mix produttivo. I consumi energetici devono essere suddivisi per vettore energetico (ad es. energia elettrica, consumo di combustibile, etc.);</w:t>
      </w:r>
    </w:p>
    <w:p w14:paraId="02AC61D4" w14:textId="77777777" w:rsidR="0077096D" w:rsidRPr="00F03055" w:rsidRDefault="0077096D" w:rsidP="0077096D">
      <w:pPr>
        <w:numPr>
          <w:ilvl w:val="0"/>
          <w:numId w:val="39"/>
        </w:numPr>
        <w:spacing w:after="0" w:line="276" w:lineRule="auto"/>
        <w:jc w:val="both"/>
        <w:rPr>
          <w:rFonts w:asciiTheme="majorHAnsi" w:hAnsiTheme="majorHAnsi" w:cstheme="majorHAnsi"/>
          <w:sz w:val="20"/>
          <w:szCs w:val="20"/>
        </w:rPr>
      </w:pPr>
      <w:r w:rsidRPr="00F03055">
        <w:rPr>
          <w:rFonts w:asciiTheme="majorHAnsi" w:hAnsiTheme="majorHAnsi" w:cstheme="majorHAnsi"/>
          <w:sz w:val="20"/>
          <w:szCs w:val="20"/>
        </w:rPr>
        <w:t>una stima dei consumi energetici dell’unità produttiva dei 12 mesi successivi alla realizzazione del programma di investimento, espressa in tep/anno, nonché il livello di produzione conseguito nello stesso arco temporale, espresso in output/anno (ad es., ton/anno, unità/anno, litri/anno, ore/anno, etc.) e l’eventuale mix produttivo. I consumi energetici devono essere suddivisi per vettore energetico (ad es. energia elettrica, consumo di combustibile, etc.);</w:t>
      </w:r>
    </w:p>
    <w:p w14:paraId="69B33A24" w14:textId="275B85F1" w:rsidR="0077096D" w:rsidRPr="00F03055" w:rsidRDefault="00F03055" w:rsidP="00F03055">
      <w:pPr>
        <w:spacing w:after="0" w:line="276" w:lineRule="auto"/>
        <w:ind w:left="785"/>
        <w:jc w:val="both"/>
        <w:rPr>
          <w:rFonts w:asciiTheme="majorHAnsi" w:hAnsiTheme="majorHAnsi" w:cstheme="majorHAnsi"/>
          <w:i/>
          <w:iCs/>
          <w:sz w:val="20"/>
          <w:szCs w:val="20"/>
        </w:rPr>
      </w:pPr>
      <w:r>
        <w:rPr>
          <w:rFonts w:asciiTheme="majorHAnsi" w:hAnsiTheme="majorHAnsi" w:cstheme="majorHAnsi"/>
          <w:i/>
          <w:iCs/>
          <w:sz w:val="20"/>
          <w:szCs w:val="20"/>
        </w:rPr>
        <w:t>(</w:t>
      </w:r>
      <w:r w:rsidRPr="00F03055">
        <w:rPr>
          <w:rFonts w:asciiTheme="majorHAnsi" w:hAnsiTheme="majorHAnsi" w:cstheme="majorHAnsi"/>
          <w:i/>
          <w:iCs/>
          <w:sz w:val="20"/>
          <w:szCs w:val="20"/>
        </w:rPr>
        <w:t xml:space="preserve">Si precisa che </w:t>
      </w:r>
      <w:r w:rsidR="0077096D" w:rsidRPr="00F03055">
        <w:rPr>
          <w:rFonts w:asciiTheme="majorHAnsi" w:hAnsiTheme="majorHAnsi" w:cstheme="majorHAnsi"/>
          <w:i/>
          <w:iCs/>
          <w:sz w:val="20"/>
          <w:szCs w:val="20"/>
        </w:rPr>
        <w:t>se nell’unità produttiva è presente un cogeneratore, la valutazione dei consumi deve essere effettuata basandosi sul combustibile in entrata al cogeneratore stesso e non sull’energia elettrica e termica generata</w:t>
      </w:r>
      <w:r>
        <w:rPr>
          <w:rFonts w:asciiTheme="majorHAnsi" w:hAnsiTheme="majorHAnsi" w:cstheme="majorHAnsi"/>
          <w:i/>
          <w:iCs/>
          <w:sz w:val="20"/>
          <w:szCs w:val="20"/>
        </w:rPr>
        <w:t>)</w:t>
      </w:r>
      <w:r w:rsidR="002601EF" w:rsidRPr="00F03055">
        <w:rPr>
          <w:rFonts w:asciiTheme="majorHAnsi" w:hAnsiTheme="majorHAnsi" w:cstheme="majorHAnsi"/>
          <w:i/>
          <w:iCs/>
          <w:sz w:val="20"/>
          <w:szCs w:val="20"/>
        </w:rPr>
        <w:t>.</w:t>
      </w:r>
    </w:p>
    <w:p w14:paraId="5350069C" w14:textId="77777777" w:rsidR="00B634BE" w:rsidRDefault="009F681C" w:rsidP="00B634BE">
      <w:pPr>
        <w:spacing w:before="240" w:after="0" w:line="276" w:lineRule="auto"/>
        <w:jc w:val="both"/>
        <w:rPr>
          <w:rFonts w:asciiTheme="majorHAnsi" w:eastAsia="Times New Roman" w:hAnsiTheme="majorHAnsi" w:cstheme="majorHAnsi"/>
          <w:sz w:val="20"/>
          <w:szCs w:val="20"/>
          <w:lang w:eastAsia="it-IT"/>
        </w:rPr>
      </w:pPr>
      <w:r w:rsidRPr="00F03055">
        <w:rPr>
          <w:rFonts w:asciiTheme="majorHAnsi" w:eastAsia="Times New Roman" w:hAnsiTheme="majorHAnsi" w:cstheme="majorHAnsi"/>
          <w:sz w:val="20"/>
          <w:szCs w:val="20"/>
          <w:lang w:eastAsia="it-IT"/>
        </w:rPr>
        <w:t>Si chiede di specificare e dettagliare sia a livello quantitativo che qualitativo gli eventuali impatti negativi degli interventi proposti quali ad esempio un maggior consumo energetico, un maggior consumo di materie prime o un maggior conferimento in discarica di rifiuti rispetto alla situazione ex-ante</w:t>
      </w:r>
      <w:r w:rsidR="0013524A">
        <w:rPr>
          <w:rFonts w:asciiTheme="majorHAnsi" w:eastAsia="Times New Roman" w:hAnsiTheme="majorHAnsi" w:cstheme="majorHAnsi"/>
          <w:sz w:val="20"/>
          <w:szCs w:val="20"/>
          <w:lang w:eastAsia="it-IT"/>
        </w:rPr>
        <w:t>, oltre a</w:t>
      </w:r>
      <w:r w:rsidR="0013524A" w:rsidRPr="0013524A">
        <w:rPr>
          <w:rFonts w:asciiTheme="majorHAnsi" w:eastAsia="Times New Roman" w:hAnsiTheme="majorHAnsi" w:cstheme="majorHAnsi"/>
          <w:sz w:val="20"/>
          <w:szCs w:val="20"/>
          <w:lang w:eastAsia="it-IT"/>
        </w:rPr>
        <w:t>gli eventuali effetti interattivi derivanti da</w:t>
      </w:r>
      <w:r w:rsidR="0013524A">
        <w:rPr>
          <w:rFonts w:asciiTheme="majorHAnsi" w:eastAsia="Times New Roman" w:hAnsiTheme="majorHAnsi" w:cstheme="majorHAnsi"/>
          <w:sz w:val="20"/>
          <w:szCs w:val="20"/>
          <w:lang w:eastAsia="it-IT"/>
        </w:rPr>
        <w:t>gli ulteriori</w:t>
      </w:r>
      <w:r w:rsidR="0013524A" w:rsidRPr="0013524A">
        <w:rPr>
          <w:rFonts w:asciiTheme="majorHAnsi" w:eastAsia="Times New Roman" w:hAnsiTheme="majorHAnsi" w:cstheme="majorHAnsi"/>
          <w:sz w:val="20"/>
          <w:szCs w:val="20"/>
          <w:lang w:eastAsia="it-IT"/>
        </w:rPr>
        <w:t xml:space="preserve"> interventi proposti</w:t>
      </w:r>
      <w:r w:rsidR="0013524A">
        <w:rPr>
          <w:rFonts w:asciiTheme="majorHAnsi" w:eastAsia="Times New Roman" w:hAnsiTheme="majorHAnsi" w:cstheme="majorHAnsi"/>
          <w:sz w:val="20"/>
          <w:szCs w:val="20"/>
          <w:lang w:eastAsia="it-IT"/>
        </w:rPr>
        <w:t xml:space="preserve"> che compongono l’intero programma,</w:t>
      </w:r>
      <w:r w:rsidR="0013524A" w:rsidRPr="0013524A">
        <w:t xml:space="preserve"> </w:t>
      </w:r>
      <w:r w:rsidR="0013524A" w:rsidRPr="0013524A">
        <w:rPr>
          <w:rFonts w:asciiTheme="majorHAnsi" w:eastAsia="Times New Roman" w:hAnsiTheme="majorHAnsi" w:cstheme="majorHAnsi"/>
          <w:sz w:val="20"/>
          <w:szCs w:val="20"/>
          <w:lang w:eastAsia="it-IT"/>
        </w:rPr>
        <w:t xml:space="preserve">sia </w:t>
      </w:r>
      <w:r w:rsidR="0013524A">
        <w:rPr>
          <w:rFonts w:asciiTheme="majorHAnsi" w:eastAsia="Times New Roman" w:hAnsiTheme="majorHAnsi" w:cstheme="majorHAnsi"/>
          <w:sz w:val="20"/>
          <w:szCs w:val="20"/>
          <w:lang w:eastAsia="it-IT"/>
        </w:rPr>
        <w:t>ne</w:t>
      </w:r>
      <w:r w:rsidR="0013524A" w:rsidRPr="0013524A">
        <w:rPr>
          <w:rFonts w:asciiTheme="majorHAnsi" w:eastAsia="Times New Roman" w:hAnsiTheme="majorHAnsi" w:cstheme="majorHAnsi"/>
          <w:sz w:val="20"/>
          <w:szCs w:val="20"/>
          <w:lang w:eastAsia="it-IT"/>
        </w:rPr>
        <w:t>ll’ambito dell’efficienza energetica che della circolarità delle risorse</w:t>
      </w:r>
      <w:r w:rsidR="0013524A">
        <w:rPr>
          <w:rFonts w:asciiTheme="majorHAnsi" w:eastAsia="Times New Roman" w:hAnsiTheme="majorHAnsi" w:cstheme="majorHAnsi"/>
          <w:sz w:val="20"/>
          <w:szCs w:val="20"/>
          <w:lang w:eastAsia="it-IT"/>
        </w:rPr>
        <w:t>.</w:t>
      </w:r>
      <w:r w:rsidR="00B634BE">
        <w:rPr>
          <w:rFonts w:asciiTheme="majorHAnsi" w:eastAsia="Times New Roman" w:hAnsiTheme="majorHAnsi" w:cstheme="majorHAnsi"/>
          <w:sz w:val="20"/>
          <w:szCs w:val="20"/>
          <w:lang w:eastAsia="it-IT"/>
        </w:rPr>
        <w:t xml:space="preserve"> </w:t>
      </w:r>
    </w:p>
    <w:p w14:paraId="67D9B782" w14:textId="44F3AD66" w:rsidR="00AC52BA" w:rsidRPr="00B634BE" w:rsidRDefault="00B634BE" w:rsidP="00B634BE">
      <w:pPr>
        <w:spacing w:before="240" w:after="0" w:line="276" w:lineRule="auto"/>
        <w:jc w:val="both"/>
        <w:rPr>
          <w:rFonts w:asciiTheme="majorHAnsi" w:hAnsiTheme="majorHAnsi" w:cstheme="majorHAnsi"/>
          <w:i/>
          <w:iCs/>
          <w:sz w:val="20"/>
          <w:szCs w:val="20"/>
        </w:rPr>
      </w:pPr>
      <w:r>
        <w:rPr>
          <w:rFonts w:asciiTheme="majorHAnsi" w:hAnsiTheme="majorHAnsi" w:cstheme="majorHAnsi"/>
          <w:i/>
          <w:iCs/>
          <w:sz w:val="20"/>
          <w:szCs w:val="20"/>
        </w:rPr>
        <w:t>(</w:t>
      </w:r>
      <w:r w:rsidR="00AC52BA" w:rsidRPr="00B634BE">
        <w:rPr>
          <w:rFonts w:asciiTheme="majorHAnsi" w:hAnsiTheme="majorHAnsi" w:cstheme="majorHAnsi"/>
          <w:i/>
          <w:iCs/>
          <w:sz w:val="20"/>
          <w:szCs w:val="20"/>
        </w:rPr>
        <w:t>Nel caso di maggiori consumi, siano essi legati a effetti interattivi o agli impatti negativi dell’intervento proposto, questi dovranno essere sommati alla voce “</w:t>
      </w:r>
      <w:r w:rsidR="00AC52BA" w:rsidRPr="00B634BE">
        <w:rPr>
          <w:rFonts w:asciiTheme="majorHAnsi" w:eastAsia="Times New Roman" w:hAnsiTheme="majorHAnsi" w:cstheme="majorHAnsi"/>
          <w:i/>
          <w:iCs/>
          <w:sz w:val="20"/>
          <w:szCs w:val="20"/>
          <w:lang w:eastAsia="it-IT"/>
        </w:rPr>
        <w:t>Stima di consumo post investimento (Post)”</w:t>
      </w:r>
      <w:r w:rsidR="00AC52BA" w:rsidRPr="00B634BE">
        <w:rPr>
          <w:rFonts w:asciiTheme="majorHAnsi" w:hAnsiTheme="majorHAnsi" w:cstheme="majorHAnsi"/>
          <w:i/>
          <w:iCs/>
          <w:sz w:val="20"/>
          <w:szCs w:val="20"/>
        </w:rPr>
        <w:t xml:space="preserve"> della tabella “</w:t>
      </w:r>
      <w:r w:rsidR="00AC52BA" w:rsidRPr="00B634BE">
        <w:rPr>
          <w:rFonts w:asciiTheme="majorHAnsi" w:eastAsia="Times New Roman" w:hAnsiTheme="majorHAnsi" w:cstheme="majorHAnsi"/>
          <w:i/>
          <w:iCs/>
          <w:sz w:val="20"/>
          <w:szCs w:val="20"/>
          <w:lang w:eastAsia="it-IT"/>
        </w:rPr>
        <w:t>Indicatore programma di investimento totale – Efficienza Energetica” inclusa nel paragrafo “Riepilogo efficienza energetica”</w:t>
      </w:r>
      <w:r>
        <w:rPr>
          <w:rFonts w:asciiTheme="majorHAnsi" w:eastAsia="Times New Roman" w:hAnsiTheme="majorHAnsi" w:cstheme="majorHAnsi"/>
          <w:i/>
          <w:iCs/>
          <w:sz w:val="20"/>
          <w:szCs w:val="20"/>
          <w:lang w:eastAsia="it-IT"/>
        </w:rPr>
        <w:t>)</w:t>
      </w:r>
      <w:r w:rsidR="00AC52BA" w:rsidRPr="00B634BE">
        <w:rPr>
          <w:rFonts w:asciiTheme="majorHAnsi" w:eastAsia="Times New Roman" w:hAnsiTheme="majorHAnsi" w:cstheme="majorHAnsi"/>
          <w:i/>
          <w:iCs/>
          <w:sz w:val="20"/>
          <w:szCs w:val="20"/>
          <w:lang w:eastAsia="it-IT"/>
        </w:rPr>
        <w:t>.</w:t>
      </w:r>
    </w:p>
    <w:p w14:paraId="3F93CA4C" w14:textId="77777777" w:rsidR="009F681C" w:rsidRPr="00F03055" w:rsidRDefault="009F681C" w:rsidP="002601EF">
      <w:pPr>
        <w:spacing w:after="0" w:line="276" w:lineRule="auto"/>
        <w:ind w:left="785"/>
        <w:jc w:val="both"/>
        <w:rPr>
          <w:rFonts w:asciiTheme="majorHAnsi" w:hAnsiTheme="majorHAnsi" w:cstheme="majorHAnsi"/>
          <w:sz w:val="20"/>
          <w:szCs w:val="20"/>
          <w:highlight w:val="green"/>
        </w:rPr>
      </w:pPr>
    </w:p>
    <w:tbl>
      <w:tblPr>
        <w:tblW w:w="5000" w:type="pct"/>
        <w:tblCellMar>
          <w:left w:w="70" w:type="dxa"/>
          <w:right w:w="70" w:type="dxa"/>
        </w:tblCellMar>
        <w:tblLook w:val="04A0" w:firstRow="1" w:lastRow="0" w:firstColumn="1" w:lastColumn="0" w:noHBand="0" w:noVBand="1"/>
      </w:tblPr>
      <w:tblGrid>
        <w:gridCol w:w="3965"/>
        <w:gridCol w:w="5663"/>
      </w:tblGrid>
      <w:tr w:rsidR="0077096D" w:rsidRPr="003C03D1" w14:paraId="5EFF4394" w14:textId="77777777" w:rsidTr="0062772D">
        <w:trPr>
          <w:trHeight w:val="427"/>
        </w:trPr>
        <w:tc>
          <w:tcPr>
            <w:tcW w:w="205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9E09E4" w14:textId="09F13A42"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 xml:space="preserve">Indicatore intervento </w:t>
            </w:r>
            <w:r w:rsidR="000A1C1B" w:rsidRPr="00B634BE">
              <w:rPr>
                <w:rFonts w:asciiTheme="majorHAnsi" w:eastAsia="Times New Roman" w:hAnsiTheme="majorHAnsi" w:cstheme="majorHAnsi"/>
                <w:b/>
                <w:bCs/>
                <w:i/>
                <w:iCs/>
                <w:color w:val="000000"/>
                <w:sz w:val="20"/>
                <w:szCs w:val="20"/>
                <w:lang w:eastAsia="it-IT"/>
              </w:rPr>
              <w:t>n</w:t>
            </w:r>
            <w:r w:rsidR="00B634BE" w:rsidRPr="00B634BE">
              <w:rPr>
                <w:rFonts w:asciiTheme="majorHAnsi" w:eastAsia="Times New Roman" w:hAnsiTheme="majorHAnsi" w:cstheme="majorHAnsi"/>
                <w:b/>
                <w:bCs/>
                <w:i/>
                <w:iCs/>
                <w:color w:val="000000"/>
                <w:sz w:val="20"/>
                <w:szCs w:val="20"/>
                <w:lang w:eastAsia="it-IT"/>
              </w:rPr>
              <w:t>°</w:t>
            </w:r>
          </w:p>
        </w:tc>
        <w:tc>
          <w:tcPr>
            <w:tcW w:w="2941"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2EE6758"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 xml:space="preserve">Totale tep </w:t>
            </w:r>
          </w:p>
        </w:tc>
      </w:tr>
      <w:tr w:rsidR="0077096D" w:rsidRPr="003C03D1" w14:paraId="482F666E" w14:textId="77777777" w:rsidTr="007966B8">
        <w:trPr>
          <w:trHeight w:val="20"/>
        </w:trPr>
        <w:tc>
          <w:tcPr>
            <w:tcW w:w="2059" w:type="pct"/>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01D06FD8" w14:textId="52AA4A0C" w:rsidR="0077096D" w:rsidRPr="003C03D1" w:rsidRDefault="0077096D"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Consumo relativo ai 12 mesi precedenti (Ante)</w:t>
            </w:r>
            <w:r w:rsidR="00F463BE">
              <w:rPr>
                <w:rFonts w:asciiTheme="majorHAnsi" w:eastAsia="Times New Roman" w:hAnsiTheme="majorHAnsi" w:cstheme="majorHAnsi"/>
                <w:color w:val="000000"/>
                <w:sz w:val="20"/>
                <w:szCs w:val="20"/>
                <w:lang w:eastAsia="it-IT"/>
              </w:rPr>
              <w:t xml:space="preserve"> normalizzato</w:t>
            </w:r>
            <w:r w:rsidRPr="003C03D1">
              <w:rPr>
                <w:rFonts w:asciiTheme="majorHAnsi" w:eastAsia="Times New Roman" w:hAnsiTheme="majorHAnsi" w:cstheme="majorHAnsi"/>
                <w:color w:val="000000"/>
                <w:sz w:val="20"/>
                <w:szCs w:val="20"/>
                <w:lang w:eastAsia="it-IT"/>
              </w:rPr>
              <w:t>, misurato o stimato</w:t>
            </w:r>
          </w:p>
        </w:tc>
        <w:tc>
          <w:tcPr>
            <w:tcW w:w="2941" w:type="pct"/>
            <w:tcBorders>
              <w:top w:val="nil"/>
              <w:left w:val="nil"/>
              <w:bottom w:val="single" w:sz="4" w:space="0" w:color="auto"/>
              <w:right w:val="single" w:sz="4" w:space="0" w:color="auto"/>
            </w:tcBorders>
            <w:shd w:val="clear" w:color="auto" w:fill="auto"/>
            <w:noWrap/>
            <w:vAlign w:val="bottom"/>
          </w:tcPr>
          <w:p w14:paraId="345F543D" w14:textId="77777777"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p>
        </w:tc>
      </w:tr>
      <w:tr w:rsidR="0077096D" w:rsidRPr="003C03D1" w14:paraId="0368776B" w14:textId="77777777" w:rsidTr="007966B8">
        <w:trPr>
          <w:trHeight w:val="20"/>
        </w:trPr>
        <w:tc>
          <w:tcPr>
            <w:tcW w:w="205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795244" w14:textId="77777777" w:rsidR="0077096D" w:rsidRPr="003C03D1" w:rsidRDefault="0077096D"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Stima di consumo post investimento (Post)</w:t>
            </w:r>
          </w:p>
        </w:tc>
        <w:tc>
          <w:tcPr>
            <w:tcW w:w="2941" w:type="pct"/>
            <w:tcBorders>
              <w:top w:val="single" w:sz="4" w:space="0" w:color="auto"/>
              <w:left w:val="nil"/>
              <w:bottom w:val="single" w:sz="4" w:space="0" w:color="auto"/>
              <w:right w:val="single" w:sz="4" w:space="0" w:color="auto"/>
            </w:tcBorders>
            <w:shd w:val="clear" w:color="auto" w:fill="auto"/>
            <w:noWrap/>
            <w:vAlign w:val="bottom"/>
          </w:tcPr>
          <w:p w14:paraId="1255DF69" w14:textId="77777777"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p>
        </w:tc>
      </w:tr>
      <w:tr w:rsidR="0077096D" w:rsidRPr="003C03D1" w14:paraId="40E4BDAF" w14:textId="77777777" w:rsidTr="007966B8">
        <w:trPr>
          <w:trHeight w:val="20"/>
        </w:trPr>
        <w:tc>
          <w:tcPr>
            <w:tcW w:w="205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9BA0728" w14:textId="4120182B" w:rsidR="0077096D" w:rsidRPr="003C03D1" w:rsidRDefault="0077096D" w:rsidP="00A463F3">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Risparmio </w:t>
            </w:r>
            <w:r w:rsidR="00B634BE">
              <w:rPr>
                <w:rFonts w:asciiTheme="majorHAnsi" w:eastAsia="Times New Roman" w:hAnsiTheme="majorHAnsi" w:cstheme="majorHAnsi"/>
                <w:color w:val="000000"/>
                <w:sz w:val="20"/>
                <w:szCs w:val="20"/>
                <w:lang w:eastAsia="it-IT"/>
              </w:rPr>
              <w:t>(Ante - Post)</w:t>
            </w:r>
          </w:p>
        </w:tc>
        <w:tc>
          <w:tcPr>
            <w:tcW w:w="2941" w:type="pct"/>
            <w:tcBorders>
              <w:top w:val="single" w:sz="4" w:space="0" w:color="auto"/>
              <w:left w:val="nil"/>
              <w:bottom w:val="single" w:sz="4" w:space="0" w:color="auto"/>
              <w:right w:val="single" w:sz="4" w:space="0" w:color="auto"/>
            </w:tcBorders>
            <w:shd w:val="clear" w:color="auto" w:fill="auto"/>
            <w:noWrap/>
            <w:vAlign w:val="bottom"/>
          </w:tcPr>
          <w:p w14:paraId="50B167B7" w14:textId="401A5F5F" w:rsidR="0077096D" w:rsidRPr="00E25FFC" w:rsidRDefault="0077096D" w:rsidP="00A463F3">
            <w:pPr>
              <w:spacing w:after="0" w:line="240" w:lineRule="auto"/>
              <w:jc w:val="center"/>
              <w:rPr>
                <w:rFonts w:asciiTheme="majorHAnsi" w:eastAsia="Times New Roman" w:hAnsiTheme="majorHAnsi" w:cstheme="majorHAnsi"/>
                <w:i/>
                <w:iCs/>
                <w:color w:val="000000"/>
                <w:sz w:val="20"/>
                <w:szCs w:val="20"/>
                <w:lang w:eastAsia="it-IT"/>
              </w:rPr>
            </w:pPr>
          </w:p>
        </w:tc>
      </w:tr>
    </w:tbl>
    <w:p w14:paraId="0FC83D46" w14:textId="5C011655" w:rsidR="00CF746C" w:rsidRPr="00B634BE" w:rsidRDefault="00CF746C" w:rsidP="0067428A">
      <w:pPr>
        <w:spacing w:after="120" w:line="276" w:lineRule="auto"/>
        <w:jc w:val="both"/>
        <w:rPr>
          <w:rFonts w:asciiTheme="majorHAnsi" w:eastAsia="Times New Roman" w:hAnsiTheme="majorHAnsi" w:cstheme="majorHAnsi"/>
          <w:i/>
          <w:iCs/>
          <w:sz w:val="16"/>
          <w:szCs w:val="16"/>
          <w:lang w:eastAsia="it-IT"/>
        </w:rPr>
      </w:pPr>
      <w:bookmarkStart w:id="33" w:name="_Hlk187154324"/>
      <w:r w:rsidRPr="00B634BE">
        <w:rPr>
          <w:rFonts w:asciiTheme="majorHAnsi" w:eastAsia="Times New Roman" w:hAnsiTheme="majorHAnsi" w:cstheme="majorHAnsi"/>
          <w:i/>
          <w:iCs/>
          <w:sz w:val="16"/>
          <w:szCs w:val="16"/>
          <w:lang w:eastAsia="it-IT"/>
        </w:rPr>
        <w:t xml:space="preserve">Per la conversione in TEP utilizzare il </w:t>
      </w:r>
      <w:r w:rsidR="00AF219F" w:rsidRPr="00B634BE">
        <w:rPr>
          <w:rFonts w:asciiTheme="majorHAnsi" w:eastAsia="Times New Roman" w:hAnsiTheme="majorHAnsi" w:cstheme="majorHAnsi"/>
          <w:i/>
          <w:iCs/>
          <w:sz w:val="16"/>
          <w:szCs w:val="16"/>
          <w:lang w:eastAsia="it-IT"/>
        </w:rPr>
        <w:t>documento</w:t>
      </w:r>
      <w:r w:rsidRPr="00B634BE">
        <w:rPr>
          <w:rFonts w:asciiTheme="majorHAnsi" w:eastAsia="Times New Roman" w:hAnsiTheme="majorHAnsi" w:cstheme="majorHAnsi"/>
          <w:i/>
          <w:iCs/>
          <w:sz w:val="16"/>
          <w:szCs w:val="16"/>
          <w:lang w:eastAsia="it-IT"/>
        </w:rPr>
        <w:t>:</w:t>
      </w:r>
      <w:r w:rsidR="006D293C" w:rsidRPr="00B634BE">
        <w:rPr>
          <w:rFonts w:asciiTheme="majorHAnsi" w:eastAsia="Times New Roman" w:hAnsiTheme="majorHAnsi" w:cstheme="majorHAnsi"/>
          <w:i/>
          <w:iCs/>
          <w:sz w:val="16"/>
          <w:szCs w:val="16"/>
          <w:lang w:eastAsia="it-IT"/>
        </w:rPr>
        <w:t xml:space="preserve"> </w:t>
      </w:r>
      <w:r w:rsidR="00FC67F8" w:rsidRPr="00B634BE">
        <w:rPr>
          <w:rFonts w:asciiTheme="majorHAnsi" w:eastAsia="Times New Roman" w:hAnsiTheme="majorHAnsi" w:cstheme="majorHAnsi"/>
          <w:i/>
          <w:iCs/>
          <w:sz w:val="16"/>
          <w:szCs w:val="16"/>
          <w:lang w:eastAsia="it-IT"/>
        </w:rPr>
        <w:t>Dati input</w:t>
      </w:r>
      <w:r w:rsidRPr="00B634BE">
        <w:rPr>
          <w:rFonts w:asciiTheme="majorHAnsi" w:eastAsia="Times New Roman" w:hAnsiTheme="majorHAnsi" w:cstheme="majorHAnsi"/>
          <w:i/>
          <w:iCs/>
          <w:sz w:val="16"/>
          <w:szCs w:val="16"/>
          <w:lang w:eastAsia="it-IT"/>
        </w:rPr>
        <w:t xml:space="preserve"> </w:t>
      </w:r>
      <w:bookmarkEnd w:id="33"/>
      <w:r w:rsidR="00290DFC" w:rsidRPr="00B634BE">
        <w:rPr>
          <w:rFonts w:asciiTheme="majorHAnsi" w:eastAsia="Times New Roman" w:hAnsiTheme="majorHAnsi" w:cstheme="majorHAnsi"/>
          <w:i/>
          <w:iCs/>
          <w:sz w:val="16"/>
          <w:szCs w:val="16"/>
          <w:lang w:eastAsia="it-IT"/>
        </w:rPr>
        <w:t>energia massa</w:t>
      </w:r>
    </w:p>
    <w:p w14:paraId="7D5B6C93" w14:textId="4EEF7A6C" w:rsidR="00341715" w:rsidRDefault="00341715" w:rsidP="00725991">
      <w:pPr>
        <w:pStyle w:val="Titolo4"/>
      </w:pPr>
      <w:r>
        <w:t>Spese di investimento</w:t>
      </w:r>
      <w:r w:rsidR="00B634BE">
        <w:t xml:space="preserve"> intervento n°</w:t>
      </w:r>
    </w:p>
    <w:p w14:paraId="44BF2DF5" w14:textId="609E61B9" w:rsidR="0077096D" w:rsidRPr="00B634BE" w:rsidRDefault="00B634BE" w:rsidP="00E529FC">
      <w:pPr>
        <w:spacing w:before="240" w:after="120" w:line="276" w:lineRule="auto"/>
        <w:jc w:val="both"/>
        <w:rPr>
          <w:rFonts w:asciiTheme="majorHAnsi" w:eastAsia="Times New Roman" w:hAnsiTheme="majorHAnsi" w:cstheme="majorHAnsi"/>
          <w:sz w:val="20"/>
          <w:szCs w:val="20"/>
          <w:lang w:eastAsia="it-IT"/>
        </w:rPr>
      </w:pPr>
      <w:r>
        <w:rPr>
          <w:rFonts w:asciiTheme="majorHAnsi" w:eastAsia="Times New Roman" w:hAnsiTheme="majorHAnsi" w:cstheme="majorHAnsi"/>
          <w:sz w:val="20"/>
          <w:szCs w:val="20"/>
          <w:lang w:eastAsia="it-IT"/>
        </w:rPr>
        <w:t>Fornire un q</w:t>
      </w:r>
      <w:r w:rsidRPr="00B634BE">
        <w:rPr>
          <w:rFonts w:asciiTheme="majorHAnsi" w:eastAsia="Times New Roman" w:hAnsiTheme="majorHAnsi" w:cstheme="majorHAnsi"/>
          <w:sz w:val="20"/>
          <w:szCs w:val="20"/>
          <w:lang w:eastAsia="it-IT"/>
        </w:rPr>
        <w:t xml:space="preserve">uadro riassuntivo delle spese e </w:t>
      </w:r>
      <w:r>
        <w:rPr>
          <w:rFonts w:asciiTheme="majorHAnsi" w:eastAsia="Times New Roman" w:hAnsiTheme="majorHAnsi" w:cstheme="majorHAnsi"/>
          <w:sz w:val="20"/>
          <w:szCs w:val="20"/>
          <w:lang w:eastAsia="it-IT"/>
        </w:rPr>
        <w:t xml:space="preserve">della </w:t>
      </w:r>
      <w:r w:rsidRPr="00B634BE">
        <w:rPr>
          <w:rFonts w:asciiTheme="majorHAnsi" w:eastAsia="Times New Roman" w:hAnsiTheme="majorHAnsi" w:cstheme="majorHAnsi"/>
          <w:sz w:val="20"/>
          <w:szCs w:val="20"/>
          <w:lang w:eastAsia="it-IT"/>
        </w:rPr>
        <w:t>tempistica prevista per la realizzazione dell’investimento (comprese anche quelle eventualmente non agevolabili o non richieste alle agevolazioni)</w:t>
      </w:r>
      <w:r>
        <w:rPr>
          <w:rFonts w:asciiTheme="majorHAnsi" w:eastAsia="Times New Roman" w:hAnsiTheme="majorHAnsi" w:cstheme="majorHAnsi"/>
          <w:sz w:val="20"/>
          <w:szCs w:val="20"/>
          <w:lang w:eastAsia="it-IT"/>
        </w:rPr>
        <w:t>.</w:t>
      </w: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629"/>
        <w:gridCol w:w="1751"/>
        <w:gridCol w:w="1750"/>
        <w:gridCol w:w="1750"/>
        <w:gridCol w:w="1748"/>
      </w:tblGrid>
      <w:tr w:rsidR="0077096D" w:rsidRPr="003C03D1" w14:paraId="756038E5" w14:textId="77777777" w:rsidTr="0077096D">
        <w:trPr>
          <w:trHeight w:val="20"/>
        </w:trPr>
        <w:tc>
          <w:tcPr>
            <w:tcW w:w="1365" w:type="pct"/>
            <w:shd w:val="clear" w:color="auto" w:fill="BFBFBF" w:themeFill="background1" w:themeFillShade="BF"/>
            <w:vAlign w:val="center"/>
          </w:tcPr>
          <w:p w14:paraId="336328FA" w14:textId="27CEAB72"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br w:type="page"/>
              <w:t xml:space="preserve"> SPESE intervento </w:t>
            </w:r>
            <w:r w:rsidR="000A1C1B" w:rsidRPr="00B634BE">
              <w:rPr>
                <w:rFonts w:asciiTheme="majorHAnsi" w:eastAsia="Times New Roman" w:hAnsiTheme="majorHAnsi" w:cstheme="majorHAnsi"/>
                <w:b/>
                <w:bCs/>
                <w:color w:val="000000"/>
                <w:sz w:val="20"/>
                <w:szCs w:val="20"/>
                <w:lang w:eastAsia="it-IT"/>
              </w:rPr>
              <w:t>n</w:t>
            </w:r>
            <w:r w:rsidR="00B634BE">
              <w:rPr>
                <w:rFonts w:asciiTheme="majorHAnsi" w:eastAsia="Times New Roman" w:hAnsiTheme="majorHAnsi" w:cstheme="majorHAnsi"/>
                <w:b/>
                <w:bCs/>
                <w:color w:val="000000"/>
                <w:sz w:val="20"/>
                <w:szCs w:val="20"/>
                <w:lang w:eastAsia="it-IT"/>
              </w:rPr>
              <w:t>°</w:t>
            </w:r>
          </w:p>
        </w:tc>
        <w:tc>
          <w:tcPr>
            <w:tcW w:w="909" w:type="pct"/>
            <w:shd w:val="clear" w:color="auto" w:fill="BFBFBF" w:themeFill="background1" w:themeFillShade="BF"/>
            <w:vAlign w:val="center"/>
          </w:tcPr>
          <w:p w14:paraId="7E27CF11" w14:textId="77777777" w:rsidR="0077096D" w:rsidRPr="003C03D1" w:rsidRDefault="0077096D"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1</w:t>
            </w:r>
          </w:p>
          <w:p w14:paraId="583FAD9E" w14:textId="77777777" w:rsidR="0077096D" w:rsidRPr="003C03D1" w:rsidRDefault="0077096D"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909" w:type="pct"/>
            <w:shd w:val="clear" w:color="auto" w:fill="BFBFBF" w:themeFill="background1" w:themeFillShade="BF"/>
            <w:vAlign w:val="center"/>
          </w:tcPr>
          <w:p w14:paraId="1DF47CB6" w14:textId="77777777" w:rsidR="0077096D" w:rsidRPr="003C03D1" w:rsidRDefault="0077096D"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2</w:t>
            </w:r>
          </w:p>
          <w:p w14:paraId="476124B0" w14:textId="77777777" w:rsidR="0077096D" w:rsidRPr="003C03D1" w:rsidRDefault="0077096D"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909" w:type="pct"/>
            <w:shd w:val="clear" w:color="auto" w:fill="BFBFBF" w:themeFill="background1" w:themeFillShade="BF"/>
            <w:vAlign w:val="center"/>
          </w:tcPr>
          <w:p w14:paraId="74C95438" w14:textId="77777777" w:rsidR="0077096D" w:rsidRPr="003C03D1" w:rsidRDefault="0077096D"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3</w:t>
            </w:r>
          </w:p>
          <w:p w14:paraId="6AB0D1D7" w14:textId="77777777" w:rsidR="0077096D" w:rsidRPr="003C03D1" w:rsidRDefault="0077096D"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909" w:type="pct"/>
            <w:shd w:val="clear" w:color="auto" w:fill="BFBFBF" w:themeFill="background1" w:themeFillShade="BF"/>
          </w:tcPr>
          <w:p w14:paraId="1C6F1BB8" w14:textId="77777777" w:rsidR="0077096D" w:rsidRPr="003C03D1" w:rsidRDefault="0077096D"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w:t>
            </w:r>
          </w:p>
          <w:p w14:paraId="6D8729EC" w14:textId="77777777" w:rsidR="0077096D" w:rsidRPr="003C03D1" w:rsidRDefault="0077096D"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r>
      <w:tr w:rsidR="0077096D" w:rsidRPr="003C03D1" w14:paraId="4179F735" w14:textId="77777777" w:rsidTr="0077096D">
        <w:trPr>
          <w:trHeight w:val="20"/>
        </w:trPr>
        <w:tc>
          <w:tcPr>
            <w:tcW w:w="1365" w:type="pct"/>
            <w:vAlign w:val="center"/>
          </w:tcPr>
          <w:p w14:paraId="07739445" w14:textId="77777777"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Suolo aziendale e sue sistemazioni</w:t>
            </w:r>
          </w:p>
        </w:tc>
        <w:tc>
          <w:tcPr>
            <w:tcW w:w="909" w:type="pct"/>
            <w:vAlign w:val="center"/>
          </w:tcPr>
          <w:p w14:paraId="780BBDE8"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758158E0"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7E3B8348"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4C284F60"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18FA80C5" w14:textId="77777777" w:rsidTr="0077096D">
        <w:trPr>
          <w:trHeight w:val="20"/>
        </w:trPr>
        <w:tc>
          <w:tcPr>
            <w:tcW w:w="1365" w:type="pct"/>
            <w:vAlign w:val="center"/>
          </w:tcPr>
          <w:p w14:paraId="7F0D8437" w14:textId="77777777"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Opere murarie e assimilate e infrastrutture specifiche aziendali (inclusa progettazione e direzioni lavori)</w:t>
            </w:r>
          </w:p>
        </w:tc>
        <w:tc>
          <w:tcPr>
            <w:tcW w:w="909" w:type="pct"/>
            <w:vAlign w:val="center"/>
          </w:tcPr>
          <w:p w14:paraId="44963BA0"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527A3686"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358AA4D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22E3D1F6"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63EA185C" w14:textId="77777777" w:rsidTr="0077096D">
        <w:trPr>
          <w:trHeight w:val="20"/>
        </w:trPr>
        <w:tc>
          <w:tcPr>
            <w:tcW w:w="1365" w:type="pct"/>
            <w:vAlign w:val="center"/>
          </w:tcPr>
          <w:p w14:paraId="5D2AB418" w14:textId="77777777"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Macchinari, impianti ed attrezzature varie</w:t>
            </w:r>
          </w:p>
        </w:tc>
        <w:tc>
          <w:tcPr>
            <w:tcW w:w="909" w:type="pct"/>
            <w:vAlign w:val="center"/>
          </w:tcPr>
          <w:p w14:paraId="4A4BF534"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5F0AA8B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36F7C36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5A114753"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11593C14" w14:textId="77777777" w:rsidTr="0077096D">
        <w:trPr>
          <w:trHeight w:val="20"/>
        </w:trPr>
        <w:tc>
          <w:tcPr>
            <w:tcW w:w="1365" w:type="pct"/>
            <w:vAlign w:val="center"/>
          </w:tcPr>
          <w:p w14:paraId="26B58021" w14:textId="77777777"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Programmi informatici, brevetti, licenze, know-how</w:t>
            </w:r>
          </w:p>
        </w:tc>
        <w:tc>
          <w:tcPr>
            <w:tcW w:w="909" w:type="pct"/>
            <w:vAlign w:val="center"/>
          </w:tcPr>
          <w:p w14:paraId="1C012B63"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73EA2DA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79E77FAB"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4119AEF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5343B53B" w14:textId="77777777" w:rsidTr="0077096D">
        <w:trPr>
          <w:trHeight w:val="20"/>
        </w:trPr>
        <w:tc>
          <w:tcPr>
            <w:tcW w:w="1365" w:type="pct"/>
            <w:shd w:val="clear" w:color="auto" w:fill="BFBFBF" w:themeFill="background1" w:themeFillShade="BF"/>
            <w:vAlign w:val="center"/>
          </w:tcPr>
          <w:p w14:paraId="27628DA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SPESE</w:t>
            </w:r>
          </w:p>
        </w:tc>
        <w:tc>
          <w:tcPr>
            <w:tcW w:w="909" w:type="pct"/>
            <w:shd w:val="clear" w:color="auto" w:fill="BFBFBF" w:themeFill="background1" w:themeFillShade="BF"/>
            <w:vAlign w:val="center"/>
          </w:tcPr>
          <w:p w14:paraId="0AE116F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shd w:val="clear" w:color="auto" w:fill="BFBFBF" w:themeFill="background1" w:themeFillShade="BF"/>
            <w:vAlign w:val="center"/>
          </w:tcPr>
          <w:p w14:paraId="783AA64B"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shd w:val="clear" w:color="auto" w:fill="BFBFBF" w:themeFill="background1" w:themeFillShade="BF"/>
            <w:vAlign w:val="center"/>
          </w:tcPr>
          <w:p w14:paraId="7D0A7DA8"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shd w:val="clear" w:color="auto" w:fill="BFBFBF" w:themeFill="background1" w:themeFillShade="BF"/>
            <w:vAlign w:val="center"/>
          </w:tcPr>
          <w:p w14:paraId="1683A453"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bl>
    <w:p w14:paraId="2310E439" w14:textId="77777777" w:rsidR="0077096D" w:rsidRDefault="0077096D" w:rsidP="0077096D">
      <w:pPr>
        <w:spacing w:after="120" w:line="276" w:lineRule="auto"/>
        <w:jc w:val="both"/>
        <w:rPr>
          <w:rFonts w:asciiTheme="majorHAnsi" w:eastAsia="Times New Roman" w:hAnsiTheme="majorHAnsi" w:cstheme="majorHAnsi"/>
          <w:sz w:val="20"/>
          <w:szCs w:val="20"/>
          <w:lang w:eastAsia="it-IT"/>
        </w:rPr>
      </w:pPr>
    </w:p>
    <w:p w14:paraId="78FE0CF4" w14:textId="77777777" w:rsidR="00FF7EED" w:rsidRDefault="00FF7EED" w:rsidP="0077096D">
      <w:pPr>
        <w:spacing w:after="120" w:line="276" w:lineRule="auto"/>
        <w:jc w:val="both"/>
        <w:rPr>
          <w:rFonts w:asciiTheme="majorHAnsi" w:eastAsia="Times New Roman" w:hAnsiTheme="majorHAnsi" w:cstheme="majorHAnsi"/>
          <w:sz w:val="20"/>
          <w:szCs w:val="20"/>
          <w:lang w:eastAsia="it-IT"/>
        </w:rPr>
      </w:pPr>
    </w:p>
    <w:p w14:paraId="2BFFA1A8" w14:textId="2771F9E8" w:rsidR="00341715" w:rsidRDefault="00341715" w:rsidP="00725991">
      <w:pPr>
        <w:pStyle w:val="Titolo4"/>
      </w:pPr>
      <w:r>
        <w:lastRenderedPageBreak/>
        <w:t>Quadro analitico delle spese</w:t>
      </w:r>
    </w:p>
    <w:p w14:paraId="6B8161C5" w14:textId="0B46F74F" w:rsidR="0077096D" w:rsidRPr="00B634BE" w:rsidRDefault="0077096D" w:rsidP="0077096D">
      <w:pPr>
        <w:spacing w:before="240" w:after="120" w:line="276" w:lineRule="auto"/>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Dettagliare nell</w:t>
      </w:r>
      <w:r w:rsidR="0065066D">
        <w:rPr>
          <w:rFonts w:asciiTheme="majorHAnsi" w:eastAsia="Times New Roman" w:hAnsiTheme="majorHAnsi" w:cstheme="majorHAnsi"/>
          <w:sz w:val="20"/>
          <w:szCs w:val="20"/>
          <w:lang w:eastAsia="it-IT"/>
        </w:rPr>
        <w:t>e</w:t>
      </w:r>
      <w:r w:rsidRPr="00B634BE">
        <w:rPr>
          <w:rFonts w:asciiTheme="majorHAnsi" w:eastAsia="Times New Roman" w:hAnsiTheme="majorHAnsi" w:cstheme="majorHAnsi"/>
          <w:sz w:val="20"/>
          <w:szCs w:val="20"/>
          <w:lang w:eastAsia="it-IT"/>
        </w:rPr>
        <w:t xml:space="preserve"> successiv</w:t>
      </w:r>
      <w:r w:rsidR="0065066D">
        <w:rPr>
          <w:rFonts w:asciiTheme="majorHAnsi" w:eastAsia="Times New Roman" w:hAnsiTheme="majorHAnsi" w:cstheme="majorHAnsi"/>
          <w:sz w:val="20"/>
          <w:szCs w:val="20"/>
          <w:lang w:eastAsia="it-IT"/>
        </w:rPr>
        <w:t>e</w:t>
      </w:r>
      <w:r w:rsidRPr="00B634BE">
        <w:rPr>
          <w:rFonts w:asciiTheme="majorHAnsi" w:eastAsia="Times New Roman" w:hAnsiTheme="majorHAnsi" w:cstheme="majorHAnsi"/>
          <w:sz w:val="20"/>
          <w:szCs w:val="20"/>
          <w:lang w:eastAsia="it-IT"/>
        </w:rPr>
        <w:t xml:space="preserve"> tabell</w:t>
      </w:r>
      <w:r w:rsidR="0065066D">
        <w:rPr>
          <w:rFonts w:asciiTheme="majorHAnsi" w:eastAsia="Times New Roman" w:hAnsiTheme="majorHAnsi" w:cstheme="majorHAnsi"/>
          <w:sz w:val="20"/>
          <w:szCs w:val="20"/>
          <w:lang w:eastAsia="it-IT"/>
        </w:rPr>
        <w:t>e</w:t>
      </w:r>
      <w:r w:rsidRPr="00B634BE">
        <w:rPr>
          <w:rFonts w:asciiTheme="majorHAnsi" w:eastAsia="Times New Roman" w:hAnsiTheme="majorHAnsi" w:cstheme="majorHAnsi"/>
          <w:sz w:val="20"/>
          <w:szCs w:val="20"/>
          <w:lang w:eastAsia="it-IT"/>
        </w:rPr>
        <w:t xml:space="preserve"> tutte le voci del </w:t>
      </w:r>
      <w:r w:rsidR="0065066D">
        <w:rPr>
          <w:rFonts w:asciiTheme="majorHAnsi" w:eastAsia="Times New Roman" w:hAnsiTheme="majorHAnsi" w:cstheme="majorHAnsi"/>
          <w:sz w:val="20"/>
          <w:szCs w:val="20"/>
          <w:lang w:eastAsia="it-IT"/>
        </w:rPr>
        <w:t>singolo intervento n°</w:t>
      </w:r>
      <w:r w:rsidRPr="00B634BE">
        <w:rPr>
          <w:rFonts w:asciiTheme="majorHAnsi" w:eastAsia="Times New Roman" w:hAnsiTheme="majorHAnsi" w:cstheme="majorHAnsi"/>
          <w:sz w:val="20"/>
          <w:szCs w:val="20"/>
          <w:lang w:eastAsia="it-IT"/>
        </w:rPr>
        <w:t xml:space="preserve">, esponendo anche le spese non agevolabili. </w:t>
      </w:r>
    </w:p>
    <w:p w14:paraId="5D90AD6A" w14:textId="77777777" w:rsidR="0077096D" w:rsidRPr="00B634BE" w:rsidRDefault="0077096D" w:rsidP="0077096D">
      <w:pPr>
        <w:numPr>
          <w:ilvl w:val="0"/>
          <w:numId w:val="17"/>
        </w:numPr>
        <w:spacing w:after="0" w:line="276" w:lineRule="auto"/>
        <w:ind w:left="426" w:hanging="357"/>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Relativamente ad eventuali lotti di terreno da acquistare:</w:t>
      </w:r>
    </w:p>
    <w:p w14:paraId="12599640" w14:textId="77777777" w:rsidR="0077096D" w:rsidRPr="00B634BE" w:rsidRDefault="0077096D" w:rsidP="0077096D">
      <w:pPr>
        <w:numPr>
          <w:ilvl w:val="1"/>
          <w:numId w:val="29"/>
        </w:numPr>
        <w:spacing w:after="0" w:line="276" w:lineRule="auto"/>
        <w:ind w:left="851" w:hanging="357"/>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riportare la dettagliata indicazione delle coordinate catastali identificative del suolo in questione;</w:t>
      </w:r>
    </w:p>
    <w:p w14:paraId="11E5C775" w14:textId="77777777" w:rsidR="0077096D" w:rsidRPr="00B634BE" w:rsidRDefault="0077096D" w:rsidP="0077096D">
      <w:pPr>
        <w:numPr>
          <w:ilvl w:val="1"/>
          <w:numId w:val="29"/>
        </w:numPr>
        <w:spacing w:after="0" w:line="276" w:lineRule="auto"/>
        <w:ind w:left="851"/>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indicare eventuali opere di sistemazione preliminare del suolo, riportando le caratteristiche dimensionali e qualitative, con indicazione economica dei costi di intervento, raggruppando le voci di spesa nelle principali categorie di lavorazione;</w:t>
      </w:r>
    </w:p>
    <w:p w14:paraId="37217B71" w14:textId="77777777" w:rsidR="0077096D" w:rsidRPr="00B634BE" w:rsidRDefault="0077096D" w:rsidP="0077096D">
      <w:pPr>
        <w:numPr>
          <w:ilvl w:val="1"/>
          <w:numId w:val="29"/>
        </w:numPr>
        <w:spacing w:after="0" w:line="276" w:lineRule="auto"/>
        <w:ind w:left="851"/>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esplicitare eventuali indagini geognostiche preliminari;</w:t>
      </w:r>
    </w:p>
    <w:p w14:paraId="1A8970C6" w14:textId="77777777" w:rsidR="0077096D" w:rsidRPr="00B634BE" w:rsidRDefault="0077096D" w:rsidP="0077096D">
      <w:pPr>
        <w:numPr>
          <w:ilvl w:val="1"/>
          <w:numId w:val="29"/>
        </w:numPr>
        <w:spacing w:after="120" w:line="276" w:lineRule="auto"/>
        <w:ind w:left="851" w:hanging="357"/>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attestare l’indipendenza tra venditore ed acquirente e il valore di mercato;</w:t>
      </w:r>
    </w:p>
    <w:p w14:paraId="25B823CA" w14:textId="77777777" w:rsidR="0077096D" w:rsidRPr="00B634BE" w:rsidRDefault="0077096D" w:rsidP="0077096D">
      <w:pPr>
        <w:numPr>
          <w:ilvl w:val="0"/>
          <w:numId w:val="17"/>
        </w:numPr>
        <w:spacing w:after="0" w:line="276" w:lineRule="auto"/>
        <w:ind w:left="426" w:hanging="357"/>
        <w:jc w:val="both"/>
        <w:rPr>
          <w:rFonts w:asciiTheme="majorHAnsi" w:eastAsia="Times New Roman" w:hAnsiTheme="majorHAnsi" w:cstheme="majorHAnsi"/>
          <w:sz w:val="20"/>
          <w:szCs w:val="20"/>
          <w:lang w:eastAsia="it-IT"/>
        </w:rPr>
      </w:pPr>
      <w:r w:rsidRPr="00B634BE">
        <w:rPr>
          <w:rFonts w:asciiTheme="majorHAnsi" w:eastAsia="Calibri" w:hAnsiTheme="majorHAnsi" w:cstheme="majorHAnsi"/>
          <w:bCs/>
          <w:sz w:val="20"/>
          <w:szCs w:val="20"/>
          <w:lang w:eastAsia="it-IT"/>
        </w:rPr>
        <w:t>In caso di acquisto di immobili pre-esistenti:</w:t>
      </w:r>
    </w:p>
    <w:p w14:paraId="2441B747" w14:textId="77777777" w:rsidR="0077096D" w:rsidRPr="00B634BE" w:rsidRDefault="0077096D" w:rsidP="0077096D">
      <w:pPr>
        <w:numPr>
          <w:ilvl w:val="1"/>
          <w:numId w:val="29"/>
        </w:numPr>
        <w:spacing w:after="0" w:line="276" w:lineRule="auto"/>
        <w:ind w:left="851"/>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riportare la dettagliata indicazione delle coordinate catastali identificative dell’immobile in questione;</w:t>
      </w:r>
    </w:p>
    <w:p w14:paraId="0820EFCB" w14:textId="77777777" w:rsidR="0077096D" w:rsidRPr="00B634BE" w:rsidRDefault="0077096D" w:rsidP="0077096D">
      <w:pPr>
        <w:numPr>
          <w:ilvl w:val="1"/>
          <w:numId w:val="29"/>
        </w:numPr>
        <w:spacing w:after="0" w:line="276" w:lineRule="auto"/>
        <w:ind w:left="851"/>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attestare l’indipendenza tra venditore ed acquirente e l’assenza, per l’immobile individuato, di eventuali agevolazioni concesse nei dieci anni antecedenti la data di presentazione dell’istanza di accesso o indicare la presenza e la natura di eventuali agevolazioni concesse;</w:t>
      </w:r>
    </w:p>
    <w:p w14:paraId="729BFFC8" w14:textId="77777777" w:rsidR="0077096D" w:rsidRPr="00B634BE" w:rsidRDefault="0077096D" w:rsidP="0077096D">
      <w:pPr>
        <w:numPr>
          <w:ilvl w:val="1"/>
          <w:numId w:val="29"/>
        </w:numPr>
        <w:spacing w:after="120" w:line="276" w:lineRule="auto"/>
        <w:ind w:left="851"/>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attestare il valore di mercato del cespite da acquisire, con contestuale individuazione delle aliquote di valore rispettivamente afferenti al fabbricato ed al suolo di sedime.</w:t>
      </w:r>
    </w:p>
    <w:p w14:paraId="65B08EF8" w14:textId="77777777" w:rsidR="0077096D" w:rsidRPr="00B634BE" w:rsidRDefault="0077096D" w:rsidP="0077096D">
      <w:pPr>
        <w:numPr>
          <w:ilvl w:val="0"/>
          <w:numId w:val="17"/>
        </w:numPr>
        <w:spacing w:after="0" w:line="276" w:lineRule="auto"/>
        <w:ind w:left="425" w:hanging="357"/>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 xml:space="preserve">In caso di </w:t>
      </w:r>
      <w:r w:rsidRPr="00B634BE">
        <w:rPr>
          <w:rFonts w:asciiTheme="majorHAnsi" w:hAnsiTheme="majorHAnsi" w:cstheme="majorHAnsi"/>
          <w:sz w:val="20"/>
          <w:szCs w:val="20"/>
        </w:rPr>
        <w:t xml:space="preserve">opere edili ed impiantistiche da realizzare (nuove costruzioni o ristrutturazioni) provvedere ad una descrizione, </w:t>
      </w:r>
      <w:r w:rsidRPr="00B634BE">
        <w:rPr>
          <w:rFonts w:asciiTheme="majorHAnsi" w:eastAsia="Times New Roman" w:hAnsiTheme="majorHAnsi" w:cstheme="majorHAnsi"/>
          <w:sz w:val="20"/>
          <w:szCs w:val="20"/>
          <w:lang w:eastAsia="it-IT"/>
        </w:rPr>
        <w:t>sufficientemente dettagliata, dell’intervento programmato,</w:t>
      </w:r>
      <w:r w:rsidRPr="00B634BE">
        <w:rPr>
          <w:rFonts w:asciiTheme="majorHAnsi" w:hAnsiTheme="majorHAnsi" w:cstheme="majorHAnsi"/>
          <w:sz w:val="20"/>
          <w:szCs w:val="20"/>
        </w:rPr>
        <w:t xml:space="preserve"> </w:t>
      </w:r>
      <w:r w:rsidRPr="00B634BE">
        <w:rPr>
          <w:rFonts w:asciiTheme="majorHAnsi" w:eastAsia="Times New Roman" w:hAnsiTheme="majorHAnsi" w:cstheme="majorHAnsi"/>
          <w:sz w:val="20"/>
          <w:szCs w:val="20"/>
          <w:lang w:eastAsia="it-IT"/>
        </w:rPr>
        <w:t xml:space="preserve">indicando le caratteristiche costruttive e dimensionali e riportando le quotazioni economiche, raggruppando le voci di spesa nelle principali categorie di lavorazione (capannoni e fabbricati industriali, fabbricati per uffici, impianti generali, sistemazioni esterne, opere varie, ecc.). </w:t>
      </w:r>
    </w:p>
    <w:p w14:paraId="4169AEEA" w14:textId="77777777" w:rsidR="0077096D" w:rsidRPr="00B634BE" w:rsidRDefault="0077096D" w:rsidP="0077096D">
      <w:pPr>
        <w:numPr>
          <w:ilvl w:val="0"/>
          <w:numId w:val="17"/>
        </w:numPr>
        <w:spacing w:line="276" w:lineRule="auto"/>
        <w:ind w:left="425" w:hanging="357"/>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In caso di spese di Progettazione, Direzione Lavori, Collaudi, Coordinamento della Sicurezza, ecc., indicare l'oggetto dell’incarico da conferire ai tecnici incaricati con indicazione degli Schemi di calcolo per la determinazione degli onorari.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34"/>
        <w:gridCol w:w="1088"/>
        <w:gridCol w:w="949"/>
        <w:gridCol w:w="972"/>
        <w:gridCol w:w="1358"/>
        <w:gridCol w:w="1227"/>
      </w:tblGrid>
      <w:tr w:rsidR="0077096D" w:rsidRPr="003C03D1" w14:paraId="187116E2" w14:textId="77777777" w:rsidTr="007966B8">
        <w:trPr>
          <w:trHeight w:val="20"/>
          <w:jc w:val="center"/>
        </w:trPr>
        <w:tc>
          <w:tcPr>
            <w:tcW w:w="2095" w:type="pct"/>
            <w:shd w:val="clear" w:color="auto" w:fill="BFBFBF" w:themeFill="background1" w:themeFillShade="BF"/>
            <w:vAlign w:val="center"/>
          </w:tcPr>
          <w:p w14:paraId="6E48EED9"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SUOLO AZIENDALE E</w:t>
            </w:r>
          </w:p>
          <w:p w14:paraId="7EFFF543"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OPERE MURARIE E ASSIMILABILI</w:t>
            </w:r>
          </w:p>
        </w:tc>
        <w:tc>
          <w:tcPr>
            <w:tcW w:w="565" w:type="pct"/>
            <w:shd w:val="clear" w:color="auto" w:fill="BFBFBF" w:themeFill="background1" w:themeFillShade="BF"/>
            <w:vAlign w:val="center"/>
          </w:tcPr>
          <w:p w14:paraId="3C71040D" w14:textId="77777777" w:rsidR="0077096D" w:rsidRPr="003C03D1" w:rsidRDefault="0077096D"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1</w:t>
            </w:r>
          </w:p>
          <w:p w14:paraId="56B5322D" w14:textId="77777777" w:rsidR="0077096D" w:rsidRPr="003C03D1" w:rsidRDefault="0077096D"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493" w:type="pct"/>
            <w:shd w:val="clear" w:color="auto" w:fill="BFBFBF" w:themeFill="background1" w:themeFillShade="BF"/>
            <w:vAlign w:val="center"/>
          </w:tcPr>
          <w:p w14:paraId="0052BED2" w14:textId="77777777" w:rsidR="0077096D" w:rsidRPr="003C03D1" w:rsidRDefault="0077096D"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2</w:t>
            </w:r>
          </w:p>
          <w:p w14:paraId="016F22EF" w14:textId="77777777" w:rsidR="0077096D" w:rsidRPr="003C03D1" w:rsidRDefault="0077096D"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505" w:type="pct"/>
            <w:shd w:val="clear" w:color="auto" w:fill="BFBFBF" w:themeFill="background1" w:themeFillShade="BF"/>
            <w:vAlign w:val="center"/>
          </w:tcPr>
          <w:p w14:paraId="1F9BD77C" w14:textId="77777777" w:rsidR="0077096D" w:rsidRPr="003C03D1" w:rsidRDefault="0077096D"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3</w:t>
            </w:r>
          </w:p>
          <w:p w14:paraId="38A67BCA" w14:textId="77777777" w:rsidR="0077096D" w:rsidRPr="003C03D1" w:rsidRDefault="0077096D"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705" w:type="pct"/>
            <w:shd w:val="clear" w:color="auto" w:fill="BFBFBF" w:themeFill="background1" w:themeFillShade="BF"/>
            <w:vAlign w:val="center"/>
          </w:tcPr>
          <w:p w14:paraId="65E7B4F8"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w:t>
            </w:r>
          </w:p>
          <w:p w14:paraId="05167DF7" w14:textId="77777777" w:rsidR="0077096D" w:rsidRPr="003C03D1" w:rsidRDefault="0077096D"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637" w:type="pct"/>
            <w:shd w:val="clear" w:color="auto" w:fill="BFBFBF" w:themeFill="background1" w:themeFillShade="BF"/>
            <w:vAlign w:val="center"/>
          </w:tcPr>
          <w:p w14:paraId="4AEB2779" w14:textId="77777777" w:rsidR="0077096D" w:rsidRPr="003C03D1" w:rsidRDefault="0077096D"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Richiesto alle agevolazioni</w:t>
            </w:r>
          </w:p>
          <w:p w14:paraId="3A563662" w14:textId="77777777" w:rsidR="0077096D" w:rsidRPr="003C03D1" w:rsidRDefault="0077096D"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r>
      <w:tr w:rsidR="0077096D" w:rsidRPr="003C03D1" w14:paraId="002B6BAE" w14:textId="77777777" w:rsidTr="007966B8">
        <w:trPr>
          <w:trHeight w:val="20"/>
          <w:jc w:val="center"/>
        </w:trPr>
        <w:tc>
          <w:tcPr>
            <w:tcW w:w="2095" w:type="pct"/>
            <w:vAlign w:val="center"/>
          </w:tcPr>
          <w:p w14:paraId="4587A84E" w14:textId="77777777"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SUOLO AZIENDALE</w:t>
            </w:r>
          </w:p>
        </w:tc>
        <w:tc>
          <w:tcPr>
            <w:tcW w:w="565" w:type="pct"/>
            <w:noWrap/>
            <w:vAlign w:val="center"/>
          </w:tcPr>
          <w:p w14:paraId="005087C4" w14:textId="77777777"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p>
        </w:tc>
        <w:tc>
          <w:tcPr>
            <w:tcW w:w="493" w:type="pct"/>
            <w:noWrap/>
            <w:vAlign w:val="center"/>
          </w:tcPr>
          <w:p w14:paraId="2C750BF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noWrap/>
            <w:vAlign w:val="center"/>
          </w:tcPr>
          <w:p w14:paraId="215A0C68" w14:textId="77777777"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p>
        </w:tc>
        <w:tc>
          <w:tcPr>
            <w:tcW w:w="705" w:type="pct"/>
            <w:noWrap/>
            <w:vAlign w:val="center"/>
          </w:tcPr>
          <w:p w14:paraId="169AC0A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noWrap/>
            <w:vAlign w:val="center"/>
          </w:tcPr>
          <w:p w14:paraId="49DEB75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723F5C82" w14:textId="77777777" w:rsidTr="007966B8">
        <w:trPr>
          <w:trHeight w:val="20"/>
          <w:jc w:val="center"/>
        </w:trPr>
        <w:tc>
          <w:tcPr>
            <w:tcW w:w="2095" w:type="pct"/>
            <w:vAlign w:val="center"/>
          </w:tcPr>
          <w:p w14:paraId="1CCEB01B" w14:textId="133A1303"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Suolo aziendale</w:t>
            </w:r>
          </w:p>
        </w:tc>
        <w:tc>
          <w:tcPr>
            <w:tcW w:w="565" w:type="pct"/>
            <w:vAlign w:val="center"/>
          </w:tcPr>
          <w:p w14:paraId="4046B0A3"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2F3213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744F6B64"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25D7BEC3"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0BDF3D0"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46C5B83B" w14:textId="77777777" w:rsidTr="007966B8">
        <w:trPr>
          <w:trHeight w:val="20"/>
          <w:jc w:val="center"/>
        </w:trPr>
        <w:tc>
          <w:tcPr>
            <w:tcW w:w="2095" w:type="pct"/>
            <w:vAlign w:val="center"/>
          </w:tcPr>
          <w:p w14:paraId="03CCE14A" w14:textId="35F82582"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Sistemazione suolo</w:t>
            </w:r>
          </w:p>
        </w:tc>
        <w:tc>
          <w:tcPr>
            <w:tcW w:w="565" w:type="pct"/>
            <w:vAlign w:val="center"/>
          </w:tcPr>
          <w:p w14:paraId="65EB834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7196D15"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457A6A03"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441D574"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CA666E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1CD67C74" w14:textId="77777777" w:rsidTr="007966B8">
        <w:trPr>
          <w:trHeight w:val="20"/>
          <w:jc w:val="center"/>
        </w:trPr>
        <w:tc>
          <w:tcPr>
            <w:tcW w:w="2095" w:type="pct"/>
            <w:tcBorders>
              <w:bottom w:val="single" w:sz="4" w:space="0" w:color="auto"/>
            </w:tcBorders>
            <w:vAlign w:val="center"/>
          </w:tcPr>
          <w:p w14:paraId="2A3977E4" w14:textId="0BC3AC08"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Indagini geognostiche</w:t>
            </w:r>
          </w:p>
        </w:tc>
        <w:tc>
          <w:tcPr>
            <w:tcW w:w="565" w:type="pct"/>
            <w:tcBorders>
              <w:bottom w:val="single" w:sz="4" w:space="0" w:color="auto"/>
            </w:tcBorders>
            <w:vAlign w:val="center"/>
          </w:tcPr>
          <w:p w14:paraId="79B9321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tcBorders>
              <w:bottom w:val="single" w:sz="4" w:space="0" w:color="auto"/>
            </w:tcBorders>
            <w:vAlign w:val="center"/>
          </w:tcPr>
          <w:p w14:paraId="50C40C33"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tcBorders>
              <w:bottom w:val="single" w:sz="4" w:space="0" w:color="auto"/>
            </w:tcBorders>
            <w:vAlign w:val="center"/>
          </w:tcPr>
          <w:p w14:paraId="0C14EB0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tcBorders>
              <w:bottom w:val="single" w:sz="4" w:space="0" w:color="auto"/>
            </w:tcBorders>
            <w:vAlign w:val="center"/>
          </w:tcPr>
          <w:p w14:paraId="19883D1D"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tcBorders>
              <w:bottom w:val="single" w:sz="4" w:space="0" w:color="auto"/>
            </w:tcBorders>
            <w:vAlign w:val="center"/>
          </w:tcPr>
          <w:p w14:paraId="1A9D3A69"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781B94F4" w14:textId="77777777" w:rsidTr="007966B8">
        <w:trPr>
          <w:trHeight w:val="20"/>
          <w:jc w:val="center"/>
        </w:trPr>
        <w:tc>
          <w:tcPr>
            <w:tcW w:w="2095" w:type="pct"/>
            <w:shd w:val="clear" w:color="auto" w:fill="BFBFBF" w:themeFill="background1" w:themeFillShade="BF"/>
            <w:vAlign w:val="center"/>
          </w:tcPr>
          <w:p w14:paraId="6B712B5B" w14:textId="5A6EB936"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SUOLO AZIENDALE</w:t>
            </w:r>
          </w:p>
        </w:tc>
        <w:tc>
          <w:tcPr>
            <w:tcW w:w="565" w:type="pct"/>
            <w:shd w:val="clear" w:color="auto" w:fill="BFBFBF" w:themeFill="background1" w:themeFillShade="BF"/>
            <w:vAlign w:val="center"/>
          </w:tcPr>
          <w:p w14:paraId="6F992B4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621D5DB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1BA10E20"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0CA79089"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13608002"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25B6BCC3" w14:textId="77777777" w:rsidTr="007966B8">
        <w:trPr>
          <w:trHeight w:val="20"/>
          <w:jc w:val="center"/>
        </w:trPr>
        <w:tc>
          <w:tcPr>
            <w:tcW w:w="2095" w:type="pct"/>
            <w:vAlign w:val="center"/>
          </w:tcPr>
          <w:p w14:paraId="552E58BD" w14:textId="77777777"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OPERE MURARIE E ASSIMILABILI</w:t>
            </w:r>
          </w:p>
        </w:tc>
        <w:tc>
          <w:tcPr>
            <w:tcW w:w="565" w:type="pct"/>
            <w:vAlign w:val="center"/>
          </w:tcPr>
          <w:p w14:paraId="6E0F2D7D"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75104A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A2C586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72484A2C"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5A526342"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5716BB44" w14:textId="77777777" w:rsidTr="007966B8">
        <w:trPr>
          <w:trHeight w:val="20"/>
          <w:jc w:val="center"/>
        </w:trPr>
        <w:tc>
          <w:tcPr>
            <w:tcW w:w="2095" w:type="pct"/>
            <w:vAlign w:val="center"/>
          </w:tcPr>
          <w:p w14:paraId="6E7439E3" w14:textId="77777777"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Capannoni e fabbricati industriali</w:t>
            </w:r>
          </w:p>
        </w:tc>
        <w:tc>
          <w:tcPr>
            <w:tcW w:w="565" w:type="pct"/>
            <w:vAlign w:val="center"/>
          </w:tcPr>
          <w:p w14:paraId="7BDDAA6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01DE414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467A1163"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53F9D45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3253E220"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513C315D" w14:textId="77777777" w:rsidTr="007966B8">
        <w:trPr>
          <w:trHeight w:val="20"/>
          <w:jc w:val="center"/>
        </w:trPr>
        <w:tc>
          <w:tcPr>
            <w:tcW w:w="2095" w:type="pct"/>
            <w:vAlign w:val="center"/>
          </w:tcPr>
          <w:p w14:paraId="1E1B1126" w14:textId="6CAB68C0" w:rsidR="0077096D" w:rsidRPr="00E25FFC" w:rsidRDefault="0077096D" w:rsidP="00725991">
            <w:pPr>
              <w:spacing w:after="0" w:line="240" w:lineRule="auto"/>
              <w:rPr>
                <w:rFonts w:asciiTheme="majorHAnsi" w:eastAsia="Times New Roman" w:hAnsiTheme="majorHAnsi" w:cstheme="majorHAnsi"/>
                <w:i/>
                <w:iCs/>
                <w:color w:val="000000"/>
                <w:sz w:val="20"/>
                <w:szCs w:val="20"/>
                <w:lang w:eastAsia="it-IT"/>
              </w:rPr>
            </w:pPr>
            <w:r w:rsidRPr="0065066D">
              <w:rPr>
                <w:rFonts w:asciiTheme="majorHAnsi" w:eastAsia="Times New Roman" w:hAnsiTheme="majorHAnsi" w:cstheme="majorHAnsi"/>
                <w:i/>
                <w:iCs/>
                <w:sz w:val="20"/>
                <w:szCs w:val="20"/>
                <w:lang w:eastAsia="it-IT"/>
              </w:rPr>
              <w:t xml:space="preserve">   (singole descrizioni, aggiungere righe se necessario)</w:t>
            </w:r>
          </w:p>
        </w:tc>
        <w:tc>
          <w:tcPr>
            <w:tcW w:w="565" w:type="pct"/>
            <w:vAlign w:val="center"/>
          </w:tcPr>
          <w:p w14:paraId="0F6D926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997659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40206330"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3589F77D"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08E8421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358594E3" w14:textId="77777777" w:rsidTr="007966B8">
        <w:trPr>
          <w:trHeight w:val="20"/>
          <w:jc w:val="center"/>
        </w:trPr>
        <w:tc>
          <w:tcPr>
            <w:tcW w:w="2095" w:type="pct"/>
            <w:vAlign w:val="center"/>
          </w:tcPr>
          <w:p w14:paraId="0D3EA1CB" w14:textId="77777777"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CAPANNONI E FABBRICATI INDUSTRIALI</w:t>
            </w:r>
          </w:p>
        </w:tc>
        <w:tc>
          <w:tcPr>
            <w:tcW w:w="565" w:type="pct"/>
            <w:vAlign w:val="center"/>
          </w:tcPr>
          <w:p w14:paraId="36D1968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21889236"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F5DDAF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1EA5014E"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3B2FD83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5E96E85C" w14:textId="77777777" w:rsidTr="007966B8">
        <w:trPr>
          <w:trHeight w:val="20"/>
          <w:jc w:val="center"/>
        </w:trPr>
        <w:tc>
          <w:tcPr>
            <w:tcW w:w="2095" w:type="pct"/>
            <w:vAlign w:val="center"/>
          </w:tcPr>
          <w:p w14:paraId="60AD8E12" w14:textId="77777777"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Fabbricati civili per uffici e servizi sociali</w:t>
            </w:r>
          </w:p>
        </w:tc>
        <w:tc>
          <w:tcPr>
            <w:tcW w:w="565" w:type="pct"/>
            <w:vAlign w:val="center"/>
          </w:tcPr>
          <w:p w14:paraId="7D303EEC"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EEAE3A3"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42BC073"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2D82EC9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2BC585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28B6A8C7" w14:textId="77777777" w:rsidTr="007966B8">
        <w:trPr>
          <w:trHeight w:val="20"/>
          <w:jc w:val="center"/>
        </w:trPr>
        <w:tc>
          <w:tcPr>
            <w:tcW w:w="2095" w:type="pct"/>
            <w:vAlign w:val="center"/>
          </w:tcPr>
          <w:p w14:paraId="5E5D05EF" w14:textId="06DE7049" w:rsidR="0077096D" w:rsidRPr="00E25FFC" w:rsidRDefault="0077096D" w:rsidP="00725991">
            <w:pPr>
              <w:spacing w:after="0" w:line="240" w:lineRule="auto"/>
              <w:rPr>
                <w:rFonts w:asciiTheme="majorHAnsi" w:eastAsia="Times New Roman" w:hAnsiTheme="majorHAnsi" w:cstheme="majorHAnsi"/>
                <w:i/>
                <w:iCs/>
                <w:color w:val="000000"/>
                <w:sz w:val="20"/>
                <w:szCs w:val="20"/>
                <w:lang w:eastAsia="it-IT"/>
              </w:rPr>
            </w:pPr>
            <w:r w:rsidRPr="0065066D">
              <w:rPr>
                <w:rFonts w:asciiTheme="majorHAnsi" w:eastAsia="Times New Roman" w:hAnsiTheme="majorHAnsi" w:cstheme="majorHAnsi"/>
                <w:i/>
                <w:iCs/>
                <w:sz w:val="20"/>
                <w:szCs w:val="20"/>
                <w:lang w:eastAsia="it-IT"/>
              </w:rPr>
              <w:t xml:space="preserve">   (singole descrizioni, aggiungere righe se necessario)</w:t>
            </w:r>
          </w:p>
        </w:tc>
        <w:tc>
          <w:tcPr>
            <w:tcW w:w="565" w:type="pct"/>
            <w:vAlign w:val="center"/>
          </w:tcPr>
          <w:p w14:paraId="31B98CF9"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661FC8E"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6822B41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1663D4C3"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0EE600B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79DD538A" w14:textId="77777777" w:rsidTr="007966B8">
        <w:trPr>
          <w:trHeight w:val="20"/>
          <w:jc w:val="center"/>
        </w:trPr>
        <w:tc>
          <w:tcPr>
            <w:tcW w:w="2095" w:type="pct"/>
            <w:vAlign w:val="center"/>
          </w:tcPr>
          <w:p w14:paraId="02759F88" w14:textId="77777777"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 FABBRICATI CIVILI PER UFFICI E SERVIZI SOCIALI</w:t>
            </w:r>
          </w:p>
        </w:tc>
        <w:tc>
          <w:tcPr>
            <w:tcW w:w="565" w:type="pct"/>
            <w:vAlign w:val="center"/>
          </w:tcPr>
          <w:p w14:paraId="7575D196"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43F655A4"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C403F94"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27D40A2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0C96378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40B03128" w14:textId="77777777" w:rsidTr="007966B8">
        <w:trPr>
          <w:trHeight w:val="20"/>
          <w:jc w:val="center"/>
        </w:trPr>
        <w:tc>
          <w:tcPr>
            <w:tcW w:w="2095" w:type="pct"/>
            <w:vAlign w:val="center"/>
          </w:tcPr>
          <w:p w14:paraId="3ADACDFE" w14:textId="1E864E9A"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Riscaldamento</w:t>
            </w:r>
          </w:p>
        </w:tc>
        <w:tc>
          <w:tcPr>
            <w:tcW w:w="565" w:type="pct"/>
            <w:vAlign w:val="center"/>
          </w:tcPr>
          <w:p w14:paraId="771D62A9"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D5EE1FC"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7C104C4C"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184BF1F4"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348DD84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1BF0C4E3" w14:textId="77777777" w:rsidTr="007966B8">
        <w:trPr>
          <w:trHeight w:val="20"/>
          <w:jc w:val="center"/>
        </w:trPr>
        <w:tc>
          <w:tcPr>
            <w:tcW w:w="2095" w:type="pct"/>
            <w:vAlign w:val="center"/>
          </w:tcPr>
          <w:p w14:paraId="425A98EF" w14:textId="2182389F"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Condizionamento</w:t>
            </w:r>
          </w:p>
        </w:tc>
        <w:tc>
          <w:tcPr>
            <w:tcW w:w="565" w:type="pct"/>
            <w:vAlign w:val="center"/>
          </w:tcPr>
          <w:p w14:paraId="28A9D4A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64FDD9E"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0F5ACCD"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3BF2E30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FFB6F7B"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7FCE95D7" w14:textId="77777777" w:rsidTr="007966B8">
        <w:trPr>
          <w:trHeight w:val="20"/>
          <w:jc w:val="center"/>
        </w:trPr>
        <w:tc>
          <w:tcPr>
            <w:tcW w:w="2095" w:type="pct"/>
            <w:vAlign w:val="center"/>
          </w:tcPr>
          <w:p w14:paraId="7EBDEE09" w14:textId="1BC2FAF7"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Idrico</w:t>
            </w:r>
          </w:p>
        </w:tc>
        <w:tc>
          <w:tcPr>
            <w:tcW w:w="565" w:type="pct"/>
            <w:vAlign w:val="center"/>
          </w:tcPr>
          <w:p w14:paraId="5761CA9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DA64F2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038A4B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2814479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D0A50E8"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3515B1AD" w14:textId="77777777" w:rsidTr="007966B8">
        <w:trPr>
          <w:trHeight w:val="20"/>
          <w:jc w:val="center"/>
        </w:trPr>
        <w:tc>
          <w:tcPr>
            <w:tcW w:w="2095" w:type="pct"/>
            <w:vAlign w:val="center"/>
          </w:tcPr>
          <w:p w14:paraId="335756D6" w14:textId="222288FC"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Elettrico</w:t>
            </w:r>
          </w:p>
        </w:tc>
        <w:tc>
          <w:tcPr>
            <w:tcW w:w="565" w:type="pct"/>
            <w:vAlign w:val="center"/>
          </w:tcPr>
          <w:p w14:paraId="38AB21C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83C184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47B2F3B"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14CFDE6D"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0594B5F8"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538ECCFA" w14:textId="77777777" w:rsidTr="007966B8">
        <w:trPr>
          <w:trHeight w:val="20"/>
          <w:jc w:val="center"/>
        </w:trPr>
        <w:tc>
          <w:tcPr>
            <w:tcW w:w="2095" w:type="pct"/>
            <w:vAlign w:val="center"/>
          </w:tcPr>
          <w:p w14:paraId="1C4E17BC" w14:textId="21EDE851"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Fognario</w:t>
            </w:r>
          </w:p>
        </w:tc>
        <w:tc>
          <w:tcPr>
            <w:tcW w:w="565" w:type="pct"/>
            <w:vAlign w:val="center"/>
          </w:tcPr>
          <w:p w14:paraId="7AF1519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6D54829"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F3E091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59EE7F2E"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D91F5C8"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5C17F383" w14:textId="77777777" w:rsidTr="007966B8">
        <w:trPr>
          <w:trHeight w:val="20"/>
          <w:jc w:val="center"/>
        </w:trPr>
        <w:tc>
          <w:tcPr>
            <w:tcW w:w="2095" w:type="pct"/>
            <w:vAlign w:val="center"/>
          </w:tcPr>
          <w:p w14:paraId="285A6C10" w14:textId="3EF62AD1"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Metano</w:t>
            </w:r>
          </w:p>
        </w:tc>
        <w:tc>
          <w:tcPr>
            <w:tcW w:w="565" w:type="pct"/>
            <w:vAlign w:val="center"/>
          </w:tcPr>
          <w:p w14:paraId="2FF0621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3F0537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25BDE148"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07848B9"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18A9236"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5A416569" w14:textId="77777777" w:rsidTr="007966B8">
        <w:trPr>
          <w:trHeight w:val="20"/>
          <w:jc w:val="center"/>
        </w:trPr>
        <w:tc>
          <w:tcPr>
            <w:tcW w:w="2095" w:type="pct"/>
            <w:vAlign w:val="center"/>
          </w:tcPr>
          <w:p w14:paraId="1DE5E263" w14:textId="04D56108"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Telefonico</w:t>
            </w:r>
          </w:p>
        </w:tc>
        <w:tc>
          <w:tcPr>
            <w:tcW w:w="565" w:type="pct"/>
            <w:vAlign w:val="center"/>
          </w:tcPr>
          <w:p w14:paraId="172AC07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E2565AC"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BBA6148"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1832F348"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75ABC8C0"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0E563D58" w14:textId="77777777" w:rsidTr="007966B8">
        <w:trPr>
          <w:trHeight w:val="20"/>
          <w:jc w:val="center"/>
        </w:trPr>
        <w:tc>
          <w:tcPr>
            <w:tcW w:w="2095" w:type="pct"/>
            <w:vAlign w:val="center"/>
          </w:tcPr>
          <w:p w14:paraId="19DC4A22" w14:textId="08F81FDD"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lastRenderedPageBreak/>
              <w:t xml:space="preserve">  Altri impianti generali</w:t>
            </w:r>
          </w:p>
        </w:tc>
        <w:tc>
          <w:tcPr>
            <w:tcW w:w="565" w:type="pct"/>
            <w:vAlign w:val="center"/>
          </w:tcPr>
          <w:p w14:paraId="3314BDC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DC1B424"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4B28A70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719CFBED"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E79B660"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67834D8F" w14:textId="77777777" w:rsidTr="007966B8">
        <w:trPr>
          <w:trHeight w:val="20"/>
          <w:jc w:val="center"/>
        </w:trPr>
        <w:tc>
          <w:tcPr>
            <w:tcW w:w="2095" w:type="pct"/>
            <w:shd w:val="clear" w:color="auto" w:fill="BFBFBF" w:themeFill="background1" w:themeFillShade="BF"/>
            <w:vAlign w:val="center"/>
          </w:tcPr>
          <w:p w14:paraId="1D7C22DA" w14:textId="77777777"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IMPIANTI GENERALI</w:t>
            </w:r>
          </w:p>
        </w:tc>
        <w:tc>
          <w:tcPr>
            <w:tcW w:w="565" w:type="pct"/>
            <w:shd w:val="clear" w:color="auto" w:fill="BFBFBF" w:themeFill="background1" w:themeFillShade="BF"/>
            <w:vAlign w:val="center"/>
          </w:tcPr>
          <w:p w14:paraId="3E51BC6B"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60B629B0"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476A3674"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50B7E119"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39435792"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4CEAAD66" w14:textId="77777777" w:rsidTr="007966B8">
        <w:trPr>
          <w:trHeight w:val="20"/>
          <w:jc w:val="center"/>
        </w:trPr>
        <w:tc>
          <w:tcPr>
            <w:tcW w:w="2095" w:type="pct"/>
            <w:vAlign w:val="center"/>
          </w:tcPr>
          <w:p w14:paraId="334358C4" w14:textId="77777777"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Strade, piazzali, recinzioni, ferrovie</w:t>
            </w:r>
          </w:p>
        </w:tc>
        <w:tc>
          <w:tcPr>
            <w:tcW w:w="565" w:type="pct"/>
            <w:vAlign w:val="center"/>
          </w:tcPr>
          <w:p w14:paraId="39B12DAC"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D31EA7C"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EFD906E"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09AAFB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0952EA14"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27F77088" w14:textId="77777777" w:rsidTr="007966B8">
        <w:trPr>
          <w:trHeight w:val="20"/>
          <w:jc w:val="center"/>
        </w:trPr>
        <w:tc>
          <w:tcPr>
            <w:tcW w:w="2095" w:type="pct"/>
            <w:vAlign w:val="center"/>
          </w:tcPr>
          <w:p w14:paraId="620AFB5E" w14:textId="31EB1E5A"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Strade </w:t>
            </w:r>
          </w:p>
        </w:tc>
        <w:tc>
          <w:tcPr>
            <w:tcW w:w="565" w:type="pct"/>
            <w:vAlign w:val="center"/>
          </w:tcPr>
          <w:p w14:paraId="5A5A32C4"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15A7F70"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7D7DDA8"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F5F3412"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25D7FAB"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0FACB864" w14:textId="77777777" w:rsidTr="007966B8">
        <w:trPr>
          <w:trHeight w:val="20"/>
          <w:jc w:val="center"/>
        </w:trPr>
        <w:tc>
          <w:tcPr>
            <w:tcW w:w="2095" w:type="pct"/>
            <w:vAlign w:val="center"/>
          </w:tcPr>
          <w:p w14:paraId="5AA4C7BA" w14:textId="23F83DF6"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Piazzali</w:t>
            </w:r>
          </w:p>
        </w:tc>
        <w:tc>
          <w:tcPr>
            <w:tcW w:w="565" w:type="pct"/>
            <w:vAlign w:val="center"/>
          </w:tcPr>
          <w:p w14:paraId="7E8F1EDB"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39FB42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30CF8BCC"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2532D11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98C8A9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37378B0E" w14:textId="77777777" w:rsidTr="007966B8">
        <w:trPr>
          <w:trHeight w:val="20"/>
          <w:jc w:val="center"/>
        </w:trPr>
        <w:tc>
          <w:tcPr>
            <w:tcW w:w="2095" w:type="pct"/>
            <w:vAlign w:val="center"/>
          </w:tcPr>
          <w:p w14:paraId="702A9464" w14:textId="056DC2FD"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Recinzioni</w:t>
            </w:r>
          </w:p>
        </w:tc>
        <w:tc>
          <w:tcPr>
            <w:tcW w:w="565" w:type="pct"/>
            <w:vAlign w:val="center"/>
          </w:tcPr>
          <w:p w14:paraId="2C8BA5C8"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0463C16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1FF346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368B39A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62F7F69"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3111EC16" w14:textId="77777777" w:rsidTr="007966B8">
        <w:trPr>
          <w:trHeight w:val="20"/>
          <w:jc w:val="center"/>
        </w:trPr>
        <w:tc>
          <w:tcPr>
            <w:tcW w:w="2095" w:type="pct"/>
            <w:vAlign w:val="center"/>
          </w:tcPr>
          <w:p w14:paraId="68DE5C7E" w14:textId="5EDE155C"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Allacciamenti</w:t>
            </w:r>
          </w:p>
        </w:tc>
        <w:tc>
          <w:tcPr>
            <w:tcW w:w="565" w:type="pct"/>
            <w:vAlign w:val="center"/>
          </w:tcPr>
          <w:p w14:paraId="358F47C2"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4C0AC3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7E9C033C"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23510A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08CCBA40"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261227E7" w14:textId="77777777" w:rsidTr="007966B8">
        <w:trPr>
          <w:trHeight w:val="20"/>
          <w:jc w:val="center"/>
        </w:trPr>
        <w:tc>
          <w:tcPr>
            <w:tcW w:w="2095" w:type="pct"/>
            <w:vAlign w:val="center"/>
          </w:tcPr>
          <w:p w14:paraId="179AE2BC" w14:textId="08E66622"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Tettoie</w:t>
            </w:r>
          </w:p>
        </w:tc>
        <w:tc>
          <w:tcPr>
            <w:tcW w:w="565" w:type="pct"/>
            <w:vAlign w:val="center"/>
          </w:tcPr>
          <w:p w14:paraId="2BF8F880"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096214CE"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2C4CF32"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234D7906"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E289612"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4553DA38" w14:textId="77777777" w:rsidTr="007966B8">
        <w:trPr>
          <w:trHeight w:val="20"/>
          <w:jc w:val="center"/>
        </w:trPr>
        <w:tc>
          <w:tcPr>
            <w:tcW w:w="2095" w:type="pct"/>
            <w:vAlign w:val="center"/>
          </w:tcPr>
          <w:p w14:paraId="21918A08" w14:textId="09E8D58F"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Cabine metano, elettriche, ecc.</w:t>
            </w:r>
          </w:p>
        </w:tc>
        <w:tc>
          <w:tcPr>
            <w:tcW w:w="565" w:type="pct"/>
            <w:vAlign w:val="center"/>
          </w:tcPr>
          <w:p w14:paraId="676928D3"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48501146"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42B3967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7EA09D4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72BFDB7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2D5582E6" w14:textId="77777777" w:rsidTr="007966B8">
        <w:trPr>
          <w:trHeight w:val="20"/>
          <w:jc w:val="center"/>
        </w:trPr>
        <w:tc>
          <w:tcPr>
            <w:tcW w:w="2095" w:type="pct"/>
            <w:vAlign w:val="center"/>
          </w:tcPr>
          <w:p w14:paraId="3CE77CC5" w14:textId="4455930F"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Basamenti per macchinari e impianti</w:t>
            </w:r>
          </w:p>
        </w:tc>
        <w:tc>
          <w:tcPr>
            <w:tcW w:w="565" w:type="pct"/>
            <w:vAlign w:val="center"/>
          </w:tcPr>
          <w:p w14:paraId="17AA7706"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01A4D269"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2B28C696"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5657240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80F484C"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4F42EBEA" w14:textId="77777777" w:rsidTr="007966B8">
        <w:trPr>
          <w:trHeight w:val="20"/>
          <w:jc w:val="center"/>
        </w:trPr>
        <w:tc>
          <w:tcPr>
            <w:tcW w:w="2095" w:type="pct"/>
            <w:vAlign w:val="center"/>
          </w:tcPr>
          <w:p w14:paraId="448B6BA0" w14:textId="21F78490"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Pozzi idrici</w:t>
            </w:r>
          </w:p>
        </w:tc>
        <w:tc>
          <w:tcPr>
            <w:tcW w:w="565" w:type="pct"/>
            <w:vAlign w:val="center"/>
          </w:tcPr>
          <w:p w14:paraId="33ACAA33"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020A2E8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BA80699"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58120AB4"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731742E"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007DB584" w14:textId="77777777" w:rsidTr="007966B8">
        <w:trPr>
          <w:trHeight w:val="20"/>
          <w:jc w:val="center"/>
        </w:trPr>
        <w:tc>
          <w:tcPr>
            <w:tcW w:w="2095" w:type="pct"/>
            <w:vAlign w:val="center"/>
          </w:tcPr>
          <w:p w14:paraId="55615CBA" w14:textId="2FA5412F" w:rsidR="0077096D" w:rsidRPr="003C03D1" w:rsidRDefault="0077096D"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Altro</w:t>
            </w:r>
          </w:p>
        </w:tc>
        <w:tc>
          <w:tcPr>
            <w:tcW w:w="565" w:type="pct"/>
            <w:vAlign w:val="center"/>
          </w:tcPr>
          <w:p w14:paraId="132F3AEB"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5F3F9B4"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4BBF27E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7F6BE8D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9D08B52"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682FCEDC" w14:textId="77777777" w:rsidTr="007966B8">
        <w:trPr>
          <w:trHeight w:val="20"/>
          <w:jc w:val="center"/>
        </w:trPr>
        <w:tc>
          <w:tcPr>
            <w:tcW w:w="2095" w:type="pct"/>
            <w:shd w:val="clear" w:color="auto" w:fill="BFBFBF" w:themeFill="background1" w:themeFillShade="BF"/>
            <w:vAlign w:val="center"/>
          </w:tcPr>
          <w:p w14:paraId="71A92B91" w14:textId="77777777"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 STRADE, PIAZZALI, RECINZIONI, FERROVIE, ECC.</w:t>
            </w:r>
          </w:p>
        </w:tc>
        <w:tc>
          <w:tcPr>
            <w:tcW w:w="565" w:type="pct"/>
            <w:shd w:val="clear" w:color="auto" w:fill="BFBFBF" w:themeFill="background1" w:themeFillShade="BF"/>
            <w:vAlign w:val="center"/>
          </w:tcPr>
          <w:p w14:paraId="01F956BD"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55812F74"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58066815"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08D3D08A"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40F3E89E"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13019FCC" w14:textId="77777777" w:rsidTr="007966B8">
        <w:trPr>
          <w:trHeight w:val="20"/>
          <w:jc w:val="center"/>
        </w:trPr>
        <w:tc>
          <w:tcPr>
            <w:tcW w:w="2095" w:type="pct"/>
            <w:vAlign w:val="center"/>
          </w:tcPr>
          <w:p w14:paraId="0D1FC97B" w14:textId="77777777"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Opere varie</w:t>
            </w:r>
          </w:p>
        </w:tc>
        <w:tc>
          <w:tcPr>
            <w:tcW w:w="565" w:type="pct"/>
            <w:vAlign w:val="center"/>
          </w:tcPr>
          <w:p w14:paraId="17813B5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3CD5EC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8B9D5A8"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5C464DF2"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029146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17EE1813" w14:textId="77777777" w:rsidTr="007966B8">
        <w:trPr>
          <w:trHeight w:val="20"/>
          <w:jc w:val="center"/>
        </w:trPr>
        <w:tc>
          <w:tcPr>
            <w:tcW w:w="2095" w:type="pct"/>
            <w:tcBorders>
              <w:bottom w:val="single" w:sz="4" w:space="0" w:color="auto"/>
            </w:tcBorders>
            <w:vAlign w:val="center"/>
          </w:tcPr>
          <w:p w14:paraId="405C14CC" w14:textId="77777777"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OPERE VARIE</w:t>
            </w:r>
          </w:p>
        </w:tc>
        <w:tc>
          <w:tcPr>
            <w:tcW w:w="565" w:type="pct"/>
            <w:tcBorders>
              <w:bottom w:val="single" w:sz="4" w:space="0" w:color="auto"/>
            </w:tcBorders>
            <w:vAlign w:val="center"/>
          </w:tcPr>
          <w:p w14:paraId="2796BF16"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tcBorders>
              <w:bottom w:val="single" w:sz="4" w:space="0" w:color="auto"/>
            </w:tcBorders>
            <w:vAlign w:val="center"/>
          </w:tcPr>
          <w:p w14:paraId="5D2D74D3"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tcBorders>
              <w:bottom w:val="single" w:sz="4" w:space="0" w:color="auto"/>
            </w:tcBorders>
            <w:vAlign w:val="center"/>
          </w:tcPr>
          <w:p w14:paraId="33E7A795"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tcBorders>
              <w:bottom w:val="single" w:sz="4" w:space="0" w:color="auto"/>
            </w:tcBorders>
            <w:vAlign w:val="center"/>
          </w:tcPr>
          <w:p w14:paraId="5914CC4E"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tcBorders>
              <w:bottom w:val="single" w:sz="4" w:space="0" w:color="auto"/>
            </w:tcBorders>
            <w:vAlign w:val="center"/>
          </w:tcPr>
          <w:p w14:paraId="0DEEA9A0"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26AD896D" w14:textId="77777777" w:rsidTr="007966B8">
        <w:trPr>
          <w:trHeight w:val="20"/>
          <w:jc w:val="center"/>
        </w:trPr>
        <w:tc>
          <w:tcPr>
            <w:tcW w:w="2095" w:type="pct"/>
            <w:tcBorders>
              <w:bottom w:val="single" w:sz="4" w:space="0" w:color="auto"/>
            </w:tcBorders>
            <w:shd w:val="clear" w:color="auto" w:fill="auto"/>
            <w:vAlign w:val="center"/>
          </w:tcPr>
          <w:p w14:paraId="241E462E" w14:textId="77777777"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PROGETTAZIONE</w:t>
            </w:r>
          </w:p>
        </w:tc>
        <w:tc>
          <w:tcPr>
            <w:tcW w:w="565" w:type="pct"/>
            <w:tcBorders>
              <w:bottom w:val="single" w:sz="4" w:space="0" w:color="auto"/>
            </w:tcBorders>
            <w:vAlign w:val="center"/>
          </w:tcPr>
          <w:p w14:paraId="38770BC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tcBorders>
              <w:bottom w:val="single" w:sz="4" w:space="0" w:color="auto"/>
            </w:tcBorders>
            <w:vAlign w:val="center"/>
          </w:tcPr>
          <w:p w14:paraId="4A0CC769"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tcBorders>
              <w:bottom w:val="single" w:sz="4" w:space="0" w:color="auto"/>
            </w:tcBorders>
            <w:vAlign w:val="center"/>
          </w:tcPr>
          <w:p w14:paraId="674ADE5C"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tcBorders>
              <w:bottom w:val="single" w:sz="4" w:space="0" w:color="auto"/>
            </w:tcBorders>
            <w:vAlign w:val="center"/>
          </w:tcPr>
          <w:p w14:paraId="3E4159B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tcBorders>
              <w:bottom w:val="single" w:sz="4" w:space="0" w:color="auto"/>
            </w:tcBorders>
            <w:vAlign w:val="center"/>
          </w:tcPr>
          <w:p w14:paraId="6C1CC48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29E4AB6A" w14:textId="77777777" w:rsidTr="007966B8">
        <w:trPr>
          <w:trHeight w:val="20"/>
          <w:jc w:val="center"/>
        </w:trPr>
        <w:tc>
          <w:tcPr>
            <w:tcW w:w="2095" w:type="pct"/>
            <w:tcBorders>
              <w:bottom w:val="single" w:sz="4" w:space="0" w:color="auto"/>
            </w:tcBorders>
            <w:shd w:val="clear" w:color="auto" w:fill="auto"/>
            <w:vAlign w:val="center"/>
          </w:tcPr>
          <w:p w14:paraId="6A7DEE97" w14:textId="77777777"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DIREZIONE LAVORI</w:t>
            </w:r>
          </w:p>
        </w:tc>
        <w:tc>
          <w:tcPr>
            <w:tcW w:w="565" w:type="pct"/>
            <w:tcBorders>
              <w:bottom w:val="single" w:sz="4" w:space="0" w:color="auto"/>
            </w:tcBorders>
            <w:vAlign w:val="center"/>
          </w:tcPr>
          <w:p w14:paraId="7C370872"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tcBorders>
              <w:bottom w:val="single" w:sz="4" w:space="0" w:color="auto"/>
            </w:tcBorders>
            <w:vAlign w:val="center"/>
          </w:tcPr>
          <w:p w14:paraId="664BE556"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tcBorders>
              <w:bottom w:val="single" w:sz="4" w:space="0" w:color="auto"/>
            </w:tcBorders>
            <w:vAlign w:val="center"/>
          </w:tcPr>
          <w:p w14:paraId="08AA120D"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tcBorders>
              <w:bottom w:val="single" w:sz="4" w:space="0" w:color="auto"/>
            </w:tcBorders>
            <w:vAlign w:val="center"/>
          </w:tcPr>
          <w:p w14:paraId="7F832F39"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tcBorders>
              <w:bottom w:val="single" w:sz="4" w:space="0" w:color="auto"/>
            </w:tcBorders>
            <w:vAlign w:val="center"/>
          </w:tcPr>
          <w:p w14:paraId="66B787E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77096D" w:rsidRPr="003C03D1" w14:paraId="20936CC2" w14:textId="77777777" w:rsidTr="007966B8">
        <w:trPr>
          <w:trHeight w:val="20"/>
          <w:jc w:val="center"/>
        </w:trPr>
        <w:tc>
          <w:tcPr>
            <w:tcW w:w="2095" w:type="pct"/>
            <w:shd w:val="clear" w:color="auto" w:fill="BFBFBF" w:themeFill="background1" w:themeFillShade="BF"/>
            <w:vAlign w:val="center"/>
          </w:tcPr>
          <w:p w14:paraId="4490D1D5" w14:textId="533AF13A" w:rsidR="0077096D" w:rsidRPr="003C03D1" w:rsidRDefault="0077096D"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OPERE MURARIE E ASSIMILABILI</w:t>
            </w:r>
          </w:p>
        </w:tc>
        <w:tc>
          <w:tcPr>
            <w:tcW w:w="565" w:type="pct"/>
            <w:shd w:val="clear" w:color="auto" w:fill="BFBFBF" w:themeFill="background1" w:themeFillShade="BF"/>
            <w:vAlign w:val="center"/>
          </w:tcPr>
          <w:p w14:paraId="02CEA76F"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4CF9F2A3"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2BDE4297"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08AD7081"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00C1A995" w14:textId="77777777" w:rsidR="0077096D" w:rsidRPr="003C03D1" w:rsidRDefault="0077096D" w:rsidP="00725991">
            <w:pPr>
              <w:spacing w:after="0" w:line="240" w:lineRule="auto"/>
              <w:jc w:val="center"/>
              <w:rPr>
                <w:rFonts w:asciiTheme="majorHAnsi" w:eastAsia="Times New Roman" w:hAnsiTheme="majorHAnsi" w:cstheme="majorHAnsi"/>
                <w:b/>
                <w:bCs/>
                <w:color w:val="000000"/>
                <w:sz w:val="20"/>
                <w:szCs w:val="20"/>
                <w:lang w:eastAsia="it-IT"/>
              </w:rPr>
            </w:pPr>
          </w:p>
        </w:tc>
      </w:tr>
    </w:tbl>
    <w:p w14:paraId="398B7786" w14:textId="77777777" w:rsidR="0077096D" w:rsidRPr="007966B8" w:rsidRDefault="0077096D" w:rsidP="0077096D">
      <w:pPr>
        <w:tabs>
          <w:tab w:val="left" w:pos="434"/>
        </w:tabs>
        <w:spacing w:before="120" w:after="0" w:line="240" w:lineRule="auto"/>
        <w:ind w:right="-1"/>
        <w:jc w:val="both"/>
        <w:rPr>
          <w:rFonts w:asciiTheme="majorHAnsi" w:eastAsia="Times New Roman" w:hAnsiTheme="majorHAnsi" w:cstheme="majorHAnsi"/>
          <w:iCs/>
          <w:sz w:val="20"/>
          <w:szCs w:val="20"/>
          <w:lang w:eastAsia="it-IT"/>
        </w:rPr>
      </w:pPr>
    </w:p>
    <w:p w14:paraId="36751D75" w14:textId="77777777" w:rsidR="0077096D" w:rsidRPr="0065066D" w:rsidRDefault="0077096D" w:rsidP="0077096D">
      <w:pPr>
        <w:numPr>
          <w:ilvl w:val="0"/>
          <w:numId w:val="17"/>
        </w:numPr>
        <w:spacing w:after="120" w:line="276" w:lineRule="auto"/>
        <w:ind w:left="425" w:hanging="357"/>
        <w:jc w:val="both"/>
        <w:rPr>
          <w:rFonts w:asciiTheme="majorHAnsi" w:eastAsia="Calibri" w:hAnsiTheme="majorHAnsi" w:cstheme="majorHAnsi"/>
          <w:sz w:val="20"/>
          <w:szCs w:val="20"/>
        </w:rPr>
      </w:pPr>
      <w:r w:rsidRPr="0065066D">
        <w:rPr>
          <w:rFonts w:asciiTheme="majorHAnsi" w:eastAsia="Times New Roman" w:hAnsiTheme="majorHAnsi" w:cstheme="majorHAnsi"/>
          <w:sz w:val="20"/>
          <w:szCs w:val="20"/>
          <w:lang w:eastAsia="it-IT"/>
        </w:rPr>
        <w:t>Per le spese dei macchinari, impianti, attrezzature e mezzi mobili, funzionali al ciclo di produzione e al perseguimento dell’obiettivo ambientale dichiarato, fornire una descrizione tecnico estimativa adeguatamente strutturata per consentire la comprensione delle caratteristiche prestazionali.</w:t>
      </w:r>
    </w:p>
    <w:p w14:paraId="45F7D9CF" w14:textId="77777777" w:rsidR="0077096D" w:rsidRPr="0065066D" w:rsidRDefault="0077096D" w:rsidP="0077096D">
      <w:pPr>
        <w:numPr>
          <w:ilvl w:val="0"/>
          <w:numId w:val="17"/>
        </w:numPr>
        <w:spacing w:after="120" w:line="276" w:lineRule="auto"/>
        <w:ind w:left="425" w:hanging="357"/>
        <w:jc w:val="both"/>
        <w:rPr>
          <w:rFonts w:asciiTheme="majorHAnsi" w:eastAsia="Calibri" w:hAnsiTheme="majorHAnsi" w:cstheme="majorHAnsi"/>
          <w:sz w:val="20"/>
          <w:szCs w:val="20"/>
        </w:rPr>
      </w:pPr>
      <w:r w:rsidRPr="0065066D">
        <w:rPr>
          <w:rFonts w:asciiTheme="majorHAnsi" w:eastAsia="Times New Roman" w:hAnsiTheme="majorHAnsi" w:cstheme="majorHAnsi"/>
          <w:sz w:val="20"/>
          <w:szCs w:val="20"/>
          <w:lang w:eastAsia="it-IT"/>
        </w:rPr>
        <w:t>Indicare eventuali bene acquisiti in leasing - ammessi nei limiti previsti dal Regolamento GBER. La spesa ammissibile è calcolata sulla base dei canoni previsti dal contratto di leasing, pagati e quietanzati entro il termine di rendicontazione delle spese, al netto degli interessi.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34"/>
        <w:gridCol w:w="1088"/>
        <w:gridCol w:w="949"/>
        <w:gridCol w:w="972"/>
        <w:gridCol w:w="1358"/>
        <w:gridCol w:w="1227"/>
      </w:tblGrid>
      <w:tr w:rsidR="0065066D" w:rsidRPr="00F92C98" w14:paraId="357E8E93" w14:textId="77777777" w:rsidTr="00F445CD">
        <w:trPr>
          <w:trHeight w:val="20"/>
          <w:jc w:val="center"/>
        </w:trPr>
        <w:tc>
          <w:tcPr>
            <w:tcW w:w="2095" w:type="pct"/>
            <w:shd w:val="clear" w:color="auto" w:fill="BFBFBF" w:themeFill="background1" w:themeFillShade="BF"/>
            <w:vAlign w:val="center"/>
          </w:tcPr>
          <w:p w14:paraId="3E4B12C0"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MACCHINARI IMPIANTI E ATTREZZATURE</w:t>
            </w:r>
          </w:p>
        </w:tc>
        <w:tc>
          <w:tcPr>
            <w:tcW w:w="565" w:type="pct"/>
            <w:shd w:val="clear" w:color="auto" w:fill="BFBFBF" w:themeFill="background1" w:themeFillShade="BF"/>
            <w:vAlign w:val="center"/>
          </w:tcPr>
          <w:p w14:paraId="611B2731" w14:textId="77777777" w:rsidR="0065066D" w:rsidRPr="00F92C98" w:rsidRDefault="0065066D"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Anno 1</w:t>
            </w:r>
          </w:p>
          <w:p w14:paraId="69BB5BAA" w14:textId="77777777" w:rsidR="0065066D" w:rsidRPr="00F92C98" w:rsidRDefault="0065066D"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c>
          <w:tcPr>
            <w:tcW w:w="493" w:type="pct"/>
            <w:shd w:val="clear" w:color="auto" w:fill="BFBFBF" w:themeFill="background1" w:themeFillShade="BF"/>
            <w:vAlign w:val="center"/>
          </w:tcPr>
          <w:p w14:paraId="53B872EE" w14:textId="77777777" w:rsidR="0065066D" w:rsidRPr="00F92C98" w:rsidRDefault="0065066D"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Anno 2</w:t>
            </w:r>
          </w:p>
          <w:p w14:paraId="661DFD0F" w14:textId="77777777" w:rsidR="0065066D" w:rsidRPr="00F92C98" w:rsidRDefault="0065066D"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c>
          <w:tcPr>
            <w:tcW w:w="505" w:type="pct"/>
            <w:shd w:val="clear" w:color="auto" w:fill="BFBFBF" w:themeFill="background1" w:themeFillShade="BF"/>
            <w:vAlign w:val="center"/>
          </w:tcPr>
          <w:p w14:paraId="2782182B" w14:textId="77777777" w:rsidR="0065066D" w:rsidRPr="00F92C98" w:rsidRDefault="0065066D"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Anno 3</w:t>
            </w:r>
          </w:p>
          <w:p w14:paraId="44E5FCCB" w14:textId="77777777" w:rsidR="0065066D" w:rsidRPr="00F92C98" w:rsidRDefault="0065066D"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c>
          <w:tcPr>
            <w:tcW w:w="705" w:type="pct"/>
            <w:shd w:val="clear" w:color="auto" w:fill="BFBFBF" w:themeFill="background1" w:themeFillShade="BF"/>
            <w:vAlign w:val="center"/>
          </w:tcPr>
          <w:p w14:paraId="461FC30D"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Totale</w:t>
            </w:r>
          </w:p>
          <w:p w14:paraId="4B8A9241" w14:textId="77777777" w:rsidR="0065066D" w:rsidRPr="00F92C98" w:rsidRDefault="0065066D"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c>
          <w:tcPr>
            <w:tcW w:w="637" w:type="pct"/>
            <w:shd w:val="clear" w:color="auto" w:fill="BFBFBF" w:themeFill="background1" w:themeFillShade="BF"/>
            <w:vAlign w:val="center"/>
          </w:tcPr>
          <w:p w14:paraId="1E199ADC" w14:textId="77777777" w:rsidR="0065066D" w:rsidRPr="00F92C98" w:rsidRDefault="0065066D" w:rsidP="00F445CD">
            <w:pPr>
              <w:ind w:right="40"/>
              <w:jc w:val="center"/>
              <w:rPr>
                <w:rFonts w:asciiTheme="majorHAnsi" w:eastAsia="Times New Roman" w:hAnsiTheme="majorHAnsi" w:cstheme="majorHAnsi"/>
                <w:b/>
                <w:bCs/>
                <w:color w:val="000000"/>
                <w:sz w:val="20"/>
                <w:szCs w:val="20"/>
                <w:lang w:eastAsia="it-IT"/>
              </w:rPr>
            </w:pPr>
            <w:r>
              <w:rPr>
                <w:rFonts w:asciiTheme="majorHAnsi" w:eastAsia="Times New Roman" w:hAnsiTheme="majorHAnsi" w:cstheme="majorHAnsi"/>
                <w:b/>
                <w:bCs/>
                <w:color w:val="000000"/>
                <w:sz w:val="20"/>
                <w:szCs w:val="20"/>
                <w:lang w:eastAsia="it-IT"/>
              </w:rPr>
              <w:t>Richiesto alle agevolazioni</w:t>
            </w:r>
          </w:p>
          <w:p w14:paraId="5756BC31" w14:textId="77777777" w:rsidR="0065066D" w:rsidRPr="00F92C98" w:rsidRDefault="0065066D"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r>
      <w:tr w:rsidR="0065066D" w:rsidRPr="00F92C98" w14:paraId="1FECC07C" w14:textId="77777777" w:rsidTr="00F445CD">
        <w:trPr>
          <w:trHeight w:val="20"/>
          <w:jc w:val="center"/>
        </w:trPr>
        <w:tc>
          <w:tcPr>
            <w:tcW w:w="2095" w:type="pct"/>
          </w:tcPr>
          <w:p w14:paraId="53307105" w14:textId="77777777" w:rsidR="0065066D" w:rsidRPr="002B29B1" w:rsidRDefault="0065066D"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MACCHINARI IMPIANTI E ATTREZZATURE</w:t>
            </w:r>
          </w:p>
        </w:tc>
        <w:tc>
          <w:tcPr>
            <w:tcW w:w="565" w:type="pct"/>
            <w:vAlign w:val="center"/>
          </w:tcPr>
          <w:p w14:paraId="046CC1EF"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5B589DA1"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71A3FEFB"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3B79C6B0"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49C8302B"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r>
      <w:tr w:rsidR="0065066D" w:rsidRPr="00F92C98" w14:paraId="4C4F39EF" w14:textId="77777777" w:rsidTr="00F445CD">
        <w:trPr>
          <w:trHeight w:val="20"/>
          <w:jc w:val="center"/>
        </w:trPr>
        <w:tc>
          <w:tcPr>
            <w:tcW w:w="2095" w:type="pct"/>
          </w:tcPr>
          <w:p w14:paraId="58A106DF" w14:textId="77777777" w:rsidR="0065066D" w:rsidRPr="002B29B1" w:rsidRDefault="0065066D"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Macchinari (descrizione dei singoli macchinari)</w:t>
            </w:r>
          </w:p>
        </w:tc>
        <w:tc>
          <w:tcPr>
            <w:tcW w:w="565" w:type="pct"/>
            <w:vAlign w:val="center"/>
          </w:tcPr>
          <w:p w14:paraId="34919133"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4F7C127D"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65DE31C1"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1827ABFB"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44FD811E"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r>
      <w:tr w:rsidR="0065066D" w:rsidRPr="00F92C98" w14:paraId="1CF2BC9B" w14:textId="77777777" w:rsidTr="00F445CD">
        <w:trPr>
          <w:trHeight w:val="20"/>
          <w:jc w:val="center"/>
        </w:trPr>
        <w:tc>
          <w:tcPr>
            <w:tcW w:w="2095" w:type="pct"/>
          </w:tcPr>
          <w:p w14:paraId="166E5E18" w14:textId="77777777" w:rsidR="0065066D" w:rsidRPr="002B29B1" w:rsidRDefault="0065066D"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MACCHINARI</w:t>
            </w:r>
          </w:p>
        </w:tc>
        <w:tc>
          <w:tcPr>
            <w:tcW w:w="565" w:type="pct"/>
            <w:vAlign w:val="center"/>
          </w:tcPr>
          <w:p w14:paraId="231C7126"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152D7BA6"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0CED55AA"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07FC23BE"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6EF3E05A"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r>
      <w:tr w:rsidR="0065066D" w:rsidRPr="00F92C98" w14:paraId="425D6A9C" w14:textId="77777777" w:rsidTr="00F445CD">
        <w:trPr>
          <w:trHeight w:val="20"/>
          <w:jc w:val="center"/>
        </w:trPr>
        <w:tc>
          <w:tcPr>
            <w:tcW w:w="2095" w:type="pct"/>
          </w:tcPr>
          <w:p w14:paraId="273A4CF8" w14:textId="77777777" w:rsidR="0065066D" w:rsidRPr="002B29B1" w:rsidRDefault="0065066D"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Impianti (descrizione dei singoli impianti)</w:t>
            </w:r>
          </w:p>
        </w:tc>
        <w:tc>
          <w:tcPr>
            <w:tcW w:w="565" w:type="pct"/>
            <w:vAlign w:val="center"/>
          </w:tcPr>
          <w:p w14:paraId="02A78497"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6F9634B3"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7070986F"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2A94D057"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2A095061"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r>
      <w:tr w:rsidR="0065066D" w:rsidRPr="00F92C98" w14:paraId="6AE9DC0F" w14:textId="77777777" w:rsidTr="00F445CD">
        <w:trPr>
          <w:trHeight w:val="20"/>
          <w:jc w:val="center"/>
        </w:trPr>
        <w:tc>
          <w:tcPr>
            <w:tcW w:w="2095" w:type="pct"/>
          </w:tcPr>
          <w:p w14:paraId="14CFC68E" w14:textId="77777777" w:rsidR="0065066D" w:rsidRPr="002B29B1" w:rsidRDefault="0065066D"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IMPIANTI</w:t>
            </w:r>
          </w:p>
        </w:tc>
        <w:tc>
          <w:tcPr>
            <w:tcW w:w="565" w:type="pct"/>
            <w:vAlign w:val="center"/>
          </w:tcPr>
          <w:p w14:paraId="0200EDF0"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78B4B413"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476D3D55"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44D6BD2C"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7D240BE9"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r>
      <w:tr w:rsidR="0065066D" w:rsidRPr="00F92C98" w14:paraId="5299ACD2" w14:textId="77777777" w:rsidTr="00F445CD">
        <w:trPr>
          <w:trHeight w:val="20"/>
          <w:jc w:val="center"/>
        </w:trPr>
        <w:tc>
          <w:tcPr>
            <w:tcW w:w="2095" w:type="pct"/>
          </w:tcPr>
          <w:p w14:paraId="28AC1360" w14:textId="77777777" w:rsidR="0065066D" w:rsidRPr="002B29B1" w:rsidRDefault="0065066D"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Attrezzature (descrizione compresi mobili e attrezzature d’ufficio)</w:t>
            </w:r>
          </w:p>
        </w:tc>
        <w:tc>
          <w:tcPr>
            <w:tcW w:w="565" w:type="pct"/>
            <w:vAlign w:val="center"/>
          </w:tcPr>
          <w:p w14:paraId="6C702150"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24BAF94B"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33FA7635"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2A959F6E"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49120013" w14:textId="77777777" w:rsidR="0065066D" w:rsidRPr="00F92C98" w:rsidRDefault="0065066D" w:rsidP="00F445CD">
            <w:pPr>
              <w:jc w:val="center"/>
              <w:rPr>
                <w:rFonts w:asciiTheme="majorHAnsi" w:eastAsia="Times New Roman" w:hAnsiTheme="majorHAnsi" w:cstheme="majorHAnsi"/>
                <w:b/>
                <w:bCs/>
                <w:color w:val="000000"/>
                <w:sz w:val="20"/>
                <w:szCs w:val="20"/>
                <w:lang w:eastAsia="it-IT"/>
              </w:rPr>
            </w:pPr>
          </w:p>
        </w:tc>
      </w:tr>
      <w:tr w:rsidR="0065066D" w:rsidRPr="002B29B1" w14:paraId="3F1FCACE" w14:textId="77777777" w:rsidTr="00F445CD">
        <w:trPr>
          <w:trHeight w:val="20"/>
          <w:jc w:val="center"/>
        </w:trPr>
        <w:tc>
          <w:tcPr>
            <w:tcW w:w="2095" w:type="pct"/>
          </w:tcPr>
          <w:p w14:paraId="6C87DEE9" w14:textId="77777777" w:rsidR="0065066D" w:rsidRPr="002B29B1" w:rsidRDefault="0065066D"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ATTREZZATURE</w:t>
            </w:r>
          </w:p>
        </w:tc>
        <w:tc>
          <w:tcPr>
            <w:tcW w:w="565" w:type="pct"/>
            <w:vAlign w:val="center"/>
          </w:tcPr>
          <w:p w14:paraId="337F7CB1"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3CDF6971"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61DCF767"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750C2513"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6DF73100"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r>
      <w:tr w:rsidR="0065066D" w:rsidRPr="002B29B1" w14:paraId="60B5FD80" w14:textId="77777777" w:rsidTr="00F445CD">
        <w:trPr>
          <w:trHeight w:val="20"/>
          <w:jc w:val="center"/>
        </w:trPr>
        <w:tc>
          <w:tcPr>
            <w:tcW w:w="2095" w:type="pct"/>
          </w:tcPr>
          <w:p w14:paraId="41B419C7" w14:textId="77777777" w:rsidR="0065066D" w:rsidRPr="002B29B1" w:rsidRDefault="0065066D"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Mezzi mobili (descrizione) (</w:t>
            </w:r>
            <w:r>
              <w:rPr>
                <w:rFonts w:asciiTheme="majorHAnsi" w:eastAsia="Times New Roman" w:hAnsiTheme="majorHAnsi" w:cstheme="majorHAnsi"/>
                <w:b/>
                <w:bCs/>
                <w:color w:val="000000"/>
                <w:sz w:val="20"/>
                <w:szCs w:val="20"/>
                <w:lang w:eastAsia="it-IT"/>
              </w:rPr>
              <w:t>*</w:t>
            </w:r>
            <w:r w:rsidRPr="002B29B1">
              <w:rPr>
                <w:rFonts w:asciiTheme="majorHAnsi" w:eastAsia="Times New Roman" w:hAnsiTheme="majorHAnsi" w:cstheme="majorHAnsi"/>
                <w:b/>
                <w:bCs/>
                <w:color w:val="000000"/>
                <w:sz w:val="20"/>
                <w:szCs w:val="20"/>
                <w:lang w:eastAsia="it-IT"/>
              </w:rPr>
              <w:t>)</w:t>
            </w:r>
          </w:p>
        </w:tc>
        <w:tc>
          <w:tcPr>
            <w:tcW w:w="565" w:type="pct"/>
            <w:vAlign w:val="center"/>
          </w:tcPr>
          <w:p w14:paraId="354DB213"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00B54106"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448C268C"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4FAF9882"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1E7A9BC1"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r>
      <w:tr w:rsidR="0065066D" w:rsidRPr="002B29B1" w14:paraId="412CC47E" w14:textId="77777777" w:rsidTr="00F445CD">
        <w:trPr>
          <w:trHeight w:val="20"/>
          <w:jc w:val="center"/>
        </w:trPr>
        <w:tc>
          <w:tcPr>
            <w:tcW w:w="2095" w:type="pct"/>
          </w:tcPr>
          <w:p w14:paraId="40CAEECB" w14:textId="77777777" w:rsidR="0065066D" w:rsidRPr="002B29B1" w:rsidRDefault="0065066D"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MEZZI MOBILI</w:t>
            </w:r>
          </w:p>
        </w:tc>
        <w:tc>
          <w:tcPr>
            <w:tcW w:w="565" w:type="pct"/>
            <w:vAlign w:val="center"/>
          </w:tcPr>
          <w:p w14:paraId="4437ACAD"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26E834E7"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35424368"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4A20BD2E"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650663BA"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r>
      <w:tr w:rsidR="0065066D" w:rsidRPr="002B29B1" w14:paraId="1D94EBC8" w14:textId="77777777" w:rsidTr="00F445CD">
        <w:trPr>
          <w:trHeight w:val="20"/>
          <w:jc w:val="center"/>
        </w:trPr>
        <w:tc>
          <w:tcPr>
            <w:tcW w:w="2095" w:type="pct"/>
            <w:shd w:val="clear" w:color="auto" w:fill="BFBFBF" w:themeFill="background1" w:themeFillShade="BF"/>
          </w:tcPr>
          <w:p w14:paraId="6D7ADB28" w14:textId="77777777" w:rsidR="0065066D" w:rsidRPr="002B29B1" w:rsidRDefault="0065066D"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MACCHINARI IMPIANTI E ATTREZZATURE</w:t>
            </w:r>
          </w:p>
        </w:tc>
        <w:tc>
          <w:tcPr>
            <w:tcW w:w="565" w:type="pct"/>
            <w:shd w:val="clear" w:color="auto" w:fill="BFBFBF" w:themeFill="background1" w:themeFillShade="BF"/>
            <w:vAlign w:val="center"/>
          </w:tcPr>
          <w:p w14:paraId="1D366F04"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4C4DAC11"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5ACEEA2E"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4EFAD707"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08180C1A" w14:textId="77777777" w:rsidR="0065066D" w:rsidRPr="002B29B1" w:rsidRDefault="0065066D" w:rsidP="00F445CD">
            <w:pPr>
              <w:jc w:val="center"/>
              <w:rPr>
                <w:rFonts w:asciiTheme="majorHAnsi" w:eastAsia="Times New Roman" w:hAnsiTheme="majorHAnsi" w:cstheme="majorHAnsi"/>
                <w:b/>
                <w:bCs/>
                <w:color w:val="000000"/>
                <w:sz w:val="20"/>
                <w:szCs w:val="20"/>
                <w:lang w:eastAsia="it-IT"/>
              </w:rPr>
            </w:pPr>
          </w:p>
        </w:tc>
      </w:tr>
    </w:tbl>
    <w:p w14:paraId="3692E729" w14:textId="693D93D4" w:rsidR="0065066D" w:rsidRDefault="0065066D" w:rsidP="0065066D">
      <w:pPr>
        <w:spacing w:after="120" w:line="276" w:lineRule="auto"/>
        <w:ind w:left="68"/>
        <w:jc w:val="both"/>
        <w:rPr>
          <w:rFonts w:asciiTheme="majorHAnsi" w:eastAsia="Times New Roman" w:hAnsiTheme="majorHAnsi" w:cstheme="majorHAnsi"/>
          <w:sz w:val="20"/>
          <w:szCs w:val="20"/>
          <w:lang w:eastAsia="it-IT"/>
        </w:rPr>
      </w:pPr>
      <w:r w:rsidRPr="0065066D">
        <w:rPr>
          <w:rFonts w:asciiTheme="majorHAnsi" w:eastAsia="Times New Roman" w:hAnsiTheme="majorHAnsi" w:cstheme="majorHAnsi"/>
          <w:sz w:val="20"/>
          <w:szCs w:val="20"/>
          <w:lang w:eastAsia="it-IT"/>
        </w:rPr>
        <w:t>* Unicamente quelli non targati, strettamente necessari alla realizzazione del programma ambientale.</w:t>
      </w:r>
    </w:p>
    <w:p w14:paraId="61A01711" w14:textId="5F8E2BE3" w:rsidR="00991731" w:rsidRDefault="0065066D" w:rsidP="0065066D">
      <w:pPr>
        <w:spacing w:after="120" w:line="276" w:lineRule="auto"/>
        <w:jc w:val="both"/>
        <w:rPr>
          <w:rFonts w:asciiTheme="majorHAnsi" w:eastAsia="Times New Roman" w:hAnsiTheme="majorHAnsi" w:cstheme="majorHAnsi"/>
          <w:color w:val="000000"/>
          <w:sz w:val="20"/>
          <w:szCs w:val="20"/>
          <w:lang w:eastAsia="it-IT"/>
        </w:rPr>
      </w:pPr>
      <w:r w:rsidRPr="0065066D">
        <w:rPr>
          <w:rFonts w:asciiTheme="majorHAnsi" w:eastAsia="Times New Roman" w:hAnsiTheme="majorHAnsi" w:cstheme="majorHAnsi"/>
          <w:color w:val="000000"/>
          <w:sz w:val="20"/>
          <w:szCs w:val="20"/>
          <w:lang w:eastAsia="it-IT"/>
        </w:rPr>
        <w:t xml:space="preserve">Per le spese relative ai programmi informatici ed ai servizi per le Tecnologie dell’Informazione e della Comunicazione, funzionali al ciclo di produzione e al perseguimento dell’obiettivo ambientale dichiarato, riportare una descrizione tecnico </w:t>
      </w:r>
      <w:r w:rsidRPr="0065066D">
        <w:rPr>
          <w:rFonts w:asciiTheme="majorHAnsi" w:eastAsia="Times New Roman" w:hAnsiTheme="majorHAnsi" w:cstheme="majorHAnsi"/>
          <w:color w:val="000000"/>
          <w:sz w:val="20"/>
          <w:szCs w:val="20"/>
          <w:lang w:eastAsia="it-IT"/>
        </w:rPr>
        <w:lastRenderedPageBreak/>
        <w:t>estimativa, con indicazione dei costi, adeguatamente strutturata per consentire la comprensione delle caratteristiche prestazionali e di funzionamento degli stessi</w:t>
      </w:r>
      <w:r>
        <w:rPr>
          <w:rFonts w:asciiTheme="majorHAnsi" w:eastAsia="Times New Roman" w:hAnsiTheme="majorHAnsi" w:cstheme="majorHAnsi"/>
          <w:color w:val="000000"/>
          <w:sz w:val="20"/>
          <w:szCs w:val="20"/>
          <w:lang w:eastAsia="it-IT"/>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34"/>
        <w:gridCol w:w="1088"/>
        <w:gridCol w:w="949"/>
        <w:gridCol w:w="972"/>
        <w:gridCol w:w="1358"/>
        <w:gridCol w:w="1227"/>
      </w:tblGrid>
      <w:tr w:rsidR="0064321B" w:rsidRPr="003C03D1" w14:paraId="2400F332" w14:textId="77777777" w:rsidTr="007966B8">
        <w:trPr>
          <w:trHeight w:val="20"/>
          <w:jc w:val="center"/>
        </w:trPr>
        <w:tc>
          <w:tcPr>
            <w:tcW w:w="2095" w:type="pct"/>
            <w:shd w:val="clear" w:color="auto" w:fill="BFBFBF" w:themeFill="background1" w:themeFillShade="BF"/>
            <w:vAlign w:val="center"/>
          </w:tcPr>
          <w:p w14:paraId="2C337A17"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PROGRAMMI INFORMATICI, BREVETTI, LICENZE, KNOW-HOW</w:t>
            </w:r>
          </w:p>
        </w:tc>
        <w:tc>
          <w:tcPr>
            <w:tcW w:w="565" w:type="pct"/>
            <w:shd w:val="clear" w:color="auto" w:fill="BFBFBF" w:themeFill="background1" w:themeFillShade="BF"/>
            <w:vAlign w:val="center"/>
          </w:tcPr>
          <w:p w14:paraId="4DDF83F8"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1</w:t>
            </w:r>
          </w:p>
          <w:p w14:paraId="12D6A31A"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493" w:type="pct"/>
            <w:shd w:val="clear" w:color="auto" w:fill="BFBFBF" w:themeFill="background1" w:themeFillShade="BF"/>
            <w:vAlign w:val="center"/>
          </w:tcPr>
          <w:p w14:paraId="4F3BE666"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2</w:t>
            </w:r>
          </w:p>
          <w:p w14:paraId="4802BB9C"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505" w:type="pct"/>
            <w:shd w:val="clear" w:color="auto" w:fill="BFBFBF" w:themeFill="background1" w:themeFillShade="BF"/>
            <w:vAlign w:val="center"/>
          </w:tcPr>
          <w:p w14:paraId="2BE4205F"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3</w:t>
            </w:r>
          </w:p>
          <w:p w14:paraId="69BAA80A"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705" w:type="pct"/>
            <w:shd w:val="clear" w:color="auto" w:fill="BFBFBF" w:themeFill="background1" w:themeFillShade="BF"/>
            <w:vAlign w:val="center"/>
          </w:tcPr>
          <w:p w14:paraId="38CD6512"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w:t>
            </w:r>
          </w:p>
          <w:p w14:paraId="3AAB2A6C"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637" w:type="pct"/>
            <w:shd w:val="clear" w:color="auto" w:fill="BFBFBF" w:themeFill="background1" w:themeFillShade="BF"/>
            <w:vAlign w:val="center"/>
          </w:tcPr>
          <w:p w14:paraId="538744A1"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Richiesto alle agevolazioni</w:t>
            </w:r>
          </w:p>
          <w:p w14:paraId="0760B4B3"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r>
      <w:tr w:rsidR="0064321B" w:rsidRPr="003C03D1" w14:paraId="02FB9412" w14:textId="77777777" w:rsidTr="007966B8">
        <w:trPr>
          <w:trHeight w:val="20"/>
          <w:jc w:val="center"/>
        </w:trPr>
        <w:tc>
          <w:tcPr>
            <w:tcW w:w="2095" w:type="pct"/>
            <w:vAlign w:val="center"/>
          </w:tcPr>
          <w:p w14:paraId="537E9988" w14:textId="77777777" w:rsidR="0064321B" w:rsidRPr="0065066D" w:rsidRDefault="0064321B" w:rsidP="00725991">
            <w:pPr>
              <w:spacing w:after="0" w:line="240" w:lineRule="auto"/>
              <w:rPr>
                <w:rFonts w:asciiTheme="majorHAnsi" w:eastAsia="Times New Roman" w:hAnsiTheme="majorHAnsi" w:cstheme="majorHAnsi"/>
                <w:color w:val="000000"/>
                <w:sz w:val="20"/>
                <w:szCs w:val="20"/>
                <w:lang w:eastAsia="it-IT"/>
              </w:rPr>
            </w:pPr>
            <w:r w:rsidRPr="0065066D">
              <w:rPr>
                <w:rFonts w:asciiTheme="majorHAnsi" w:eastAsia="Times New Roman" w:hAnsiTheme="majorHAnsi" w:cstheme="majorHAnsi"/>
                <w:sz w:val="20"/>
                <w:szCs w:val="20"/>
                <w:lang w:eastAsia="it-IT"/>
              </w:rPr>
              <w:t>Descrizione voce di spesa (aggiungere righe se necessario)</w:t>
            </w:r>
          </w:p>
        </w:tc>
        <w:tc>
          <w:tcPr>
            <w:tcW w:w="565" w:type="pct"/>
            <w:vAlign w:val="center"/>
          </w:tcPr>
          <w:p w14:paraId="3AD4E47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44DEFA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CEF3FD2"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51701B9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54DED0C2"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68A90CF5" w14:textId="77777777" w:rsidTr="0062772D">
        <w:trPr>
          <w:trHeight w:val="273"/>
          <w:jc w:val="center"/>
        </w:trPr>
        <w:tc>
          <w:tcPr>
            <w:tcW w:w="2095" w:type="pct"/>
            <w:shd w:val="clear" w:color="auto" w:fill="BFBFBF" w:themeFill="background1" w:themeFillShade="BF"/>
            <w:vAlign w:val="center"/>
          </w:tcPr>
          <w:p w14:paraId="086C381B"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PROGRAMMI INFORMATICI</w:t>
            </w:r>
          </w:p>
        </w:tc>
        <w:tc>
          <w:tcPr>
            <w:tcW w:w="565" w:type="pct"/>
            <w:shd w:val="clear" w:color="auto" w:fill="BFBFBF" w:themeFill="background1" w:themeFillShade="BF"/>
            <w:vAlign w:val="center"/>
          </w:tcPr>
          <w:p w14:paraId="3AB114D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3678587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41E6301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36CF7C9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50EB29A2"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bl>
    <w:p w14:paraId="3862FC6E" w14:textId="77777777" w:rsidR="0064321B" w:rsidRPr="0065066D" w:rsidRDefault="0064321B" w:rsidP="0064321B">
      <w:pPr>
        <w:spacing w:before="240" w:after="120" w:line="276" w:lineRule="auto"/>
        <w:jc w:val="both"/>
        <w:rPr>
          <w:rFonts w:asciiTheme="majorHAnsi" w:eastAsia="Times New Roman" w:hAnsiTheme="majorHAnsi" w:cstheme="majorHAnsi"/>
          <w:sz w:val="20"/>
          <w:szCs w:val="20"/>
          <w:lang w:eastAsia="it-IT"/>
        </w:rPr>
      </w:pPr>
      <w:r w:rsidRPr="0065066D">
        <w:rPr>
          <w:rFonts w:asciiTheme="majorHAnsi" w:eastAsia="Times New Roman" w:hAnsiTheme="majorHAnsi" w:cstheme="majorHAnsi"/>
          <w:sz w:val="20"/>
          <w:szCs w:val="20"/>
          <w:lang w:eastAsia="it-IT"/>
        </w:rPr>
        <w:t xml:space="preserve">Fornire una descrizione di come siano stati complessivamente determinati i valori riportati nelle tabelle precedenti </w:t>
      </w:r>
      <w:r w:rsidRPr="0065066D">
        <w:rPr>
          <w:rFonts w:asciiTheme="majorHAnsi" w:hAnsiTheme="majorHAnsi" w:cstheme="majorHAnsi"/>
          <w:sz w:val="20"/>
          <w:szCs w:val="20"/>
        </w:rPr>
        <w:t xml:space="preserve">contenente le ipotesi fatte e le ricerche effettuate - indicando ad esempio benchmark e fonti informative utilizzate, considerando anche eventuali fattori che possono comportare deviazioni da tali benchmark – allegando eventuale documentazione a supporto </w:t>
      </w:r>
      <w:r w:rsidRPr="0065066D">
        <w:rPr>
          <w:rFonts w:asciiTheme="majorHAnsi" w:eastAsia="Times New Roman" w:hAnsiTheme="majorHAnsi" w:cstheme="majorHAnsi"/>
          <w:sz w:val="20"/>
          <w:szCs w:val="20"/>
          <w:lang w:eastAsia="it-IT"/>
        </w:rPr>
        <w:t xml:space="preserve">(ad es. utilizzo di quotazioni, preventivi, spese già sostenute per progetti precedenti, etc.). </w:t>
      </w:r>
    </w:p>
    <w:p w14:paraId="42228CC4" w14:textId="7E5EC8BC" w:rsidR="00341715" w:rsidRDefault="00341715">
      <w:pPr>
        <w:pStyle w:val="Titolo4"/>
      </w:pPr>
      <w:r>
        <w:t>Ipotesi di scenario controfattuale</w:t>
      </w:r>
    </w:p>
    <w:p w14:paraId="2C9EA028" w14:textId="539E75B1" w:rsidR="00343B3A" w:rsidRPr="00D376C4" w:rsidRDefault="00997370" w:rsidP="00343B3A">
      <w:pPr>
        <w:jc w:val="both"/>
        <w:rPr>
          <w:rFonts w:asciiTheme="majorHAnsi" w:hAnsiTheme="majorHAnsi" w:cstheme="majorHAnsi"/>
          <w:sz w:val="20"/>
          <w:szCs w:val="20"/>
        </w:rPr>
      </w:pPr>
      <w:sdt>
        <w:sdtPr>
          <w:rPr>
            <w:rFonts w:asciiTheme="majorHAnsi" w:hAnsiTheme="majorHAnsi" w:cstheme="majorHAnsi"/>
            <w:sz w:val="20"/>
            <w:szCs w:val="20"/>
          </w:rPr>
          <w:id w:val="-429506122"/>
          <w14:checkbox>
            <w14:checked w14:val="0"/>
            <w14:checkedState w14:val="2612" w14:font="MS Gothic"/>
            <w14:uncheckedState w14:val="2610" w14:font="MS Gothic"/>
          </w14:checkbox>
        </w:sdtPr>
        <w:sdtEndPr/>
        <w:sdtContent>
          <w:r w:rsidR="00343B3A" w:rsidRPr="00D376C4">
            <w:rPr>
              <w:rFonts w:ascii="Segoe UI Symbol" w:eastAsia="MS Gothic" w:hAnsi="Segoe UI Symbol" w:cs="Segoe UI Symbol"/>
              <w:sz w:val="20"/>
              <w:szCs w:val="20"/>
            </w:rPr>
            <w:t>☐</w:t>
          </w:r>
        </w:sdtContent>
      </w:sdt>
      <w:r w:rsidR="00343B3A" w:rsidRPr="00D376C4">
        <w:rPr>
          <w:rFonts w:asciiTheme="majorHAnsi" w:hAnsiTheme="majorHAnsi" w:cstheme="majorHAnsi"/>
          <w:sz w:val="20"/>
          <w:szCs w:val="20"/>
        </w:rPr>
        <w:t xml:space="preserve">   </w:t>
      </w:r>
      <w:r w:rsidR="00343B3A" w:rsidRPr="00E25FFC">
        <w:rPr>
          <w:rFonts w:asciiTheme="majorHAnsi" w:hAnsiTheme="majorHAnsi" w:cstheme="majorHAnsi"/>
          <w:b/>
          <w:bCs/>
          <w:sz w:val="20"/>
          <w:szCs w:val="20"/>
        </w:rPr>
        <w:t xml:space="preserve">Art </w:t>
      </w:r>
      <w:r w:rsidR="00D376C4" w:rsidRPr="00E25FFC">
        <w:rPr>
          <w:rFonts w:asciiTheme="majorHAnsi" w:hAnsiTheme="majorHAnsi" w:cstheme="majorHAnsi"/>
          <w:b/>
          <w:bCs/>
          <w:sz w:val="20"/>
          <w:szCs w:val="20"/>
        </w:rPr>
        <w:t xml:space="preserve">11 </w:t>
      </w:r>
      <w:r w:rsidR="00343B3A" w:rsidRPr="00E25FFC">
        <w:rPr>
          <w:rFonts w:asciiTheme="majorHAnsi" w:hAnsiTheme="majorHAnsi" w:cstheme="majorHAnsi"/>
          <w:b/>
          <w:bCs/>
          <w:sz w:val="20"/>
          <w:szCs w:val="20"/>
        </w:rPr>
        <w:t xml:space="preserve">c. </w:t>
      </w:r>
      <w:r w:rsidR="00D376C4" w:rsidRPr="00E25FFC">
        <w:rPr>
          <w:rFonts w:asciiTheme="majorHAnsi" w:hAnsiTheme="majorHAnsi" w:cstheme="majorHAnsi"/>
          <w:b/>
          <w:bCs/>
          <w:sz w:val="20"/>
          <w:szCs w:val="20"/>
        </w:rPr>
        <w:t xml:space="preserve">4 </w:t>
      </w:r>
      <w:r w:rsidR="00343B3A" w:rsidRPr="00E25FFC">
        <w:rPr>
          <w:rFonts w:asciiTheme="majorHAnsi" w:hAnsiTheme="majorHAnsi" w:cstheme="majorHAnsi"/>
          <w:b/>
          <w:bCs/>
          <w:sz w:val="20"/>
          <w:szCs w:val="20"/>
        </w:rPr>
        <w:t>lettera a) del DD</w:t>
      </w:r>
      <w:r w:rsidR="00343B3A" w:rsidRPr="00D376C4">
        <w:rPr>
          <w:rFonts w:asciiTheme="majorHAnsi" w:hAnsiTheme="majorHAnsi" w:cstheme="majorHAnsi"/>
          <w:b/>
          <w:bCs/>
          <w:sz w:val="20"/>
          <w:szCs w:val="20"/>
        </w:rPr>
        <w:t xml:space="preserve"> - </w:t>
      </w:r>
      <w:r w:rsidR="00343B3A" w:rsidRPr="00D376C4">
        <w:rPr>
          <w:rFonts w:asciiTheme="majorHAnsi" w:hAnsiTheme="majorHAnsi" w:cstheme="majorHAnsi"/>
          <w:sz w:val="20"/>
          <w:szCs w:val="20"/>
        </w:rPr>
        <w:t>Investimento meno efficiente sotto il profilo energetico</w:t>
      </w:r>
    </w:p>
    <w:p w14:paraId="5C72E064" w14:textId="3FC12FDF" w:rsidR="00343B3A" w:rsidRPr="00D376C4" w:rsidRDefault="00997370" w:rsidP="00343B3A">
      <w:pPr>
        <w:jc w:val="both"/>
        <w:rPr>
          <w:rFonts w:asciiTheme="majorHAnsi" w:hAnsiTheme="majorHAnsi" w:cstheme="majorHAnsi"/>
          <w:sz w:val="20"/>
          <w:szCs w:val="20"/>
        </w:rPr>
      </w:pPr>
      <w:sdt>
        <w:sdtPr>
          <w:rPr>
            <w:rFonts w:asciiTheme="majorHAnsi" w:hAnsiTheme="majorHAnsi" w:cstheme="majorHAnsi"/>
            <w:sz w:val="20"/>
            <w:szCs w:val="20"/>
          </w:rPr>
          <w:id w:val="768658984"/>
          <w14:checkbox>
            <w14:checked w14:val="0"/>
            <w14:checkedState w14:val="2612" w14:font="MS Gothic"/>
            <w14:uncheckedState w14:val="2610" w14:font="MS Gothic"/>
          </w14:checkbox>
        </w:sdtPr>
        <w:sdtEndPr/>
        <w:sdtContent>
          <w:r w:rsidR="00343B3A" w:rsidRPr="00D376C4">
            <w:rPr>
              <w:rFonts w:ascii="Segoe UI Symbol" w:eastAsia="MS Gothic" w:hAnsi="Segoe UI Symbol" w:cs="Segoe UI Symbol"/>
              <w:sz w:val="20"/>
              <w:szCs w:val="20"/>
            </w:rPr>
            <w:t>☐</w:t>
          </w:r>
        </w:sdtContent>
      </w:sdt>
      <w:r w:rsidR="00343B3A" w:rsidRPr="00D376C4">
        <w:rPr>
          <w:rFonts w:asciiTheme="majorHAnsi" w:hAnsiTheme="majorHAnsi" w:cstheme="majorHAnsi"/>
          <w:sz w:val="20"/>
          <w:szCs w:val="20"/>
        </w:rPr>
        <w:t xml:space="preserve">   </w:t>
      </w:r>
      <w:r w:rsidR="00343B3A" w:rsidRPr="00E25FFC">
        <w:rPr>
          <w:rFonts w:asciiTheme="majorHAnsi" w:hAnsiTheme="majorHAnsi" w:cstheme="majorHAnsi"/>
          <w:b/>
          <w:bCs/>
          <w:sz w:val="20"/>
          <w:szCs w:val="20"/>
        </w:rPr>
        <w:t xml:space="preserve">Art </w:t>
      </w:r>
      <w:r w:rsidR="00D376C4" w:rsidRPr="00E25FFC">
        <w:rPr>
          <w:rFonts w:asciiTheme="majorHAnsi" w:hAnsiTheme="majorHAnsi" w:cstheme="majorHAnsi"/>
          <w:b/>
          <w:bCs/>
          <w:sz w:val="20"/>
          <w:szCs w:val="20"/>
        </w:rPr>
        <w:t xml:space="preserve">11 </w:t>
      </w:r>
      <w:r w:rsidR="00343B3A" w:rsidRPr="00E25FFC">
        <w:rPr>
          <w:rFonts w:asciiTheme="majorHAnsi" w:hAnsiTheme="majorHAnsi" w:cstheme="majorHAnsi"/>
          <w:b/>
          <w:bCs/>
          <w:sz w:val="20"/>
          <w:szCs w:val="20"/>
        </w:rPr>
        <w:t xml:space="preserve">c. </w:t>
      </w:r>
      <w:r w:rsidR="00D376C4" w:rsidRPr="00E25FFC">
        <w:rPr>
          <w:rFonts w:asciiTheme="majorHAnsi" w:hAnsiTheme="majorHAnsi" w:cstheme="majorHAnsi"/>
          <w:b/>
          <w:bCs/>
          <w:sz w:val="20"/>
          <w:szCs w:val="20"/>
        </w:rPr>
        <w:t xml:space="preserve">4 </w:t>
      </w:r>
      <w:r w:rsidR="00343B3A" w:rsidRPr="00E25FFC">
        <w:rPr>
          <w:rFonts w:asciiTheme="majorHAnsi" w:hAnsiTheme="majorHAnsi" w:cstheme="majorHAnsi"/>
          <w:b/>
          <w:bCs/>
          <w:sz w:val="20"/>
          <w:szCs w:val="20"/>
        </w:rPr>
        <w:t>lettera b) del DD</w:t>
      </w:r>
      <w:r w:rsidR="00343B3A" w:rsidRPr="00D376C4">
        <w:rPr>
          <w:rFonts w:asciiTheme="majorHAnsi" w:hAnsiTheme="majorHAnsi" w:cstheme="majorHAnsi"/>
          <w:b/>
          <w:bCs/>
          <w:sz w:val="20"/>
          <w:szCs w:val="20"/>
        </w:rPr>
        <w:t xml:space="preserve"> - </w:t>
      </w:r>
      <w:r w:rsidR="00343B3A" w:rsidRPr="00D376C4">
        <w:rPr>
          <w:rFonts w:asciiTheme="majorHAnsi" w:hAnsiTheme="majorHAnsi" w:cstheme="majorHAnsi"/>
          <w:sz w:val="20"/>
          <w:szCs w:val="20"/>
        </w:rPr>
        <w:t>Stesso investimento in un momento successivo</w:t>
      </w:r>
    </w:p>
    <w:p w14:paraId="3E174F91" w14:textId="171C32DA" w:rsidR="00343B3A" w:rsidRPr="00D376C4" w:rsidRDefault="00997370" w:rsidP="00343B3A">
      <w:pPr>
        <w:jc w:val="both"/>
        <w:rPr>
          <w:rFonts w:asciiTheme="majorHAnsi" w:hAnsiTheme="majorHAnsi" w:cstheme="majorHAnsi"/>
          <w:sz w:val="20"/>
          <w:szCs w:val="20"/>
        </w:rPr>
      </w:pPr>
      <w:sdt>
        <w:sdtPr>
          <w:rPr>
            <w:rFonts w:asciiTheme="majorHAnsi" w:hAnsiTheme="majorHAnsi" w:cstheme="majorHAnsi"/>
            <w:sz w:val="20"/>
            <w:szCs w:val="20"/>
          </w:rPr>
          <w:id w:val="758558341"/>
          <w14:checkbox>
            <w14:checked w14:val="0"/>
            <w14:checkedState w14:val="2612" w14:font="MS Gothic"/>
            <w14:uncheckedState w14:val="2610" w14:font="MS Gothic"/>
          </w14:checkbox>
        </w:sdtPr>
        <w:sdtEndPr/>
        <w:sdtContent>
          <w:r w:rsidR="00343B3A" w:rsidRPr="00D376C4">
            <w:rPr>
              <w:rFonts w:ascii="Segoe UI Symbol" w:eastAsia="MS Gothic" w:hAnsi="Segoe UI Symbol" w:cs="Segoe UI Symbol"/>
              <w:sz w:val="20"/>
              <w:szCs w:val="20"/>
            </w:rPr>
            <w:t>☐</w:t>
          </w:r>
        </w:sdtContent>
      </w:sdt>
      <w:r w:rsidR="00343B3A" w:rsidRPr="00D376C4">
        <w:rPr>
          <w:rFonts w:asciiTheme="majorHAnsi" w:hAnsiTheme="majorHAnsi" w:cstheme="majorHAnsi"/>
          <w:sz w:val="20"/>
          <w:szCs w:val="20"/>
        </w:rPr>
        <w:t xml:space="preserve">   </w:t>
      </w:r>
      <w:r w:rsidR="00343B3A" w:rsidRPr="00E25FFC">
        <w:rPr>
          <w:rFonts w:asciiTheme="majorHAnsi" w:hAnsiTheme="majorHAnsi" w:cstheme="majorHAnsi"/>
          <w:b/>
          <w:bCs/>
          <w:sz w:val="20"/>
          <w:szCs w:val="20"/>
        </w:rPr>
        <w:t xml:space="preserve">Art </w:t>
      </w:r>
      <w:r w:rsidR="00D376C4" w:rsidRPr="00E25FFC">
        <w:rPr>
          <w:rFonts w:asciiTheme="majorHAnsi" w:hAnsiTheme="majorHAnsi" w:cstheme="majorHAnsi"/>
          <w:b/>
          <w:bCs/>
          <w:sz w:val="20"/>
          <w:szCs w:val="20"/>
        </w:rPr>
        <w:t xml:space="preserve">11 </w:t>
      </w:r>
      <w:r w:rsidR="00343B3A" w:rsidRPr="00E25FFC">
        <w:rPr>
          <w:rFonts w:asciiTheme="majorHAnsi" w:hAnsiTheme="majorHAnsi" w:cstheme="majorHAnsi"/>
          <w:b/>
          <w:bCs/>
          <w:sz w:val="20"/>
          <w:szCs w:val="20"/>
        </w:rPr>
        <w:t xml:space="preserve">c. </w:t>
      </w:r>
      <w:r w:rsidR="00D376C4" w:rsidRPr="00E25FFC">
        <w:rPr>
          <w:rFonts w:asciiTheme="majorHAnsi" w:hAnsiTheme="majorHAnsi" w:cstheme="majorHAnsi"/>
          <w:b/>
          <w:bCs/>
          <w:sz w:val="20"/>
          <w:szCs w:val="20"/>
        </w:rPr>
        <w:t xml:space="preserve">4 </w:t>
      </w:r>
      <w:r w:rsidR="00343B3A" w:rsidRPr="00E25FFC">
        <w:rPr>
          <w:rFonts w:asciiTheme="majorHAnsi" w:hAnsiTheme="majorHAnsi" w:cstheme="majorHAnsi"/>
          <w:b/>
          <w:bCs/>
          <w:sz w:val="20"/>
          <w:szCs w:val="20"/>
        </w:rPr>
        <w:t>lettera c) del DD</w:t>
      </w:r>
      <w:r w:rsidR="00343B3A" w:rsidRPr="00D376C4">
        <w:rPr>
          <w:rFonts w:asciiTheme="majorHAnsi" w:hAnsiTheme="majorHAnsi" w:cstheme="majorHAnsi"/>
          <w:b/>
          <w:bCs/>
          <w:sz w:val="20"/>
          <w:szCs w:val="20"/>
        </w:rPr>
        <w:t xml:space="preserve">  - </w:t>
      </w:r>
      <w:r w:rsidR="00343B3A" w:rsidRPr="00D376C4">
        <w:rPr>
          <w:rFonts w:asciiTheme="majorHAnsi" w:hAnsiTheme="majorHAnsi" w:cstheme="majorHAnsi"/>
          <w:sz w:val="20"/>
          <w:szCs w:val="20"/>
        </w:rPr>
        <w:t>Mantenere in funzione gli impianti e le attrezzature esistenti</w:t>
      </w:r>
    </w:p>
    <w:p w14:paraId="1F545574" w14:textId="7E7FD3AA" w:rsidR="00343B3A" w:rsidRPr="00D376C4" w:rsidRDefault="00997370" w:rsidP="00343B3A">
      <w:pPr>
        <w:jc w:val="both"/>
        <w:rPr>
          <w:rFonts w:asciiTheme="majorHAnsi" w:hAnsiTheme="majorHAnsi" w:cstheme="majorHAnsi"/>
          <w:sz w:val="20"/>
          <w:szCs w:val="20"/>
        </w:rPr>
      </w:pPr>
      <w:sdt>
        <w:sdtPr>
          <w:rPr>
            <w:rFonts w:asciiTheme="majorHAnsi" w:hAnsiTheme="majorHAnsi" w:cstheme="majorHAnsi"/>
            <w:sz w:val="20"/>
            <w:szCs w:val="20"/>
          </w:rPr>
          <w:id w:val="2073147786"/>
          <w14:checkbox>
            <w14:checked w14:val="0"/>
            <w14:checkedState w14:val="2612" w14:font="MS Gothic"/>
            <w14:uncheckedState w14:val="2610" w14:font="MS Gothic"/>
          </w14:checkbox>
        </w:sdtPr>
        <w:sdtEndPr/>
        <w:sdtContent>
          <w:r w:rsidR="00343B3A" w:rsidRPr="00D376C4">
            <w:rPr>
              <w:rFonts w:ascii="Segoe UI Symbol" w:eastAsia="MS Gothic" w:hAnsi="Segoe UI Symbol" w:cs="Segoe UI Symbol"/>
              <w:sz w:val="20"/>
              <w:szCs w:val="20"/>
            </w:rPr>
            <w:t>☐</w:t>
          </w:r>
        </w:sdtContent>
      </w:sdt>
      <w:r w:rsidR="00343B3A" w:rsidRPr="00D376C4">
        <w:rPr>
          <w:rFonts w:asciiTheme="majorHAnsi" w:hAnsiTheme="majorHAnsi" w:cstheme="majorHAnsi"/>
          <w:sz w:val="20"/>
          <w:szCs w:val="20"/>
        </w:rPr>
        <w:t xml:space="preserve">   </w:t>
      </w:r>
      <w:r w:rsidR="00343B3A" w:rsidRPr="00E25FFC">
        <w:rPr>
          <w:rFonts w:asciiTheme="majorHAnsi" w:hAnsiTheme="majorHAnsi" w:cstheme="majorHAnsi"/>
          <w:b/>
          <w:bCs/>
          <w:sz w:val="20"/>
          <w:szCs w:val="20"/>
        </w:rPr>
        <w:t xml:space="preserve">Art </w:t>
      </w:r>
      <w:r w:rsidR="00D376C4" w:rsidRPr="00E25FFC">
        <w:rPr>
          <w:rFonts w:asciiTheme="majorHAnsi" w:hAnsiTheme="majorHAnsi" w:cstheme="majorHAnsi"/>
          <w:b/>
          <w:bCs/>
          <w:sz w:val="20"/>
          <w:szCs w:val="20"/>
        </w:rPr>
        <w:t xml:space="preserve">11 </w:t>
      </w:r>
      <w:r w:rsidR="00343B3A" w:rsidRPr="00E25FFC">
        <w:rPr>
          <w:rFonts w:asciiTheme="majorHAnsi" w:hAnsiTheme="majorHAnsi" w:cstheme="majorHAnsi"/>
          <w:b/>
          <w:bCs/>
          <w:sz w:val="20"/>
          <w:szCs w:val="20"/>
        </w:rPr>
        <w:t xml:space="preserve">c. </w:t>
      </w:r>
      <w:r w:rsidR="00D376C4" w:rsidRPr="00E25FFC">
        <w:rPr>
          <w:rFonts w:asciiTheme="majorHAnsi" w:hAnsiTheme="majorHAnsi" w:cstheme="majorHAnsi"/>
          <w:b/>
          <w:bCs/>
          <w:sz w:val="20"/>
          <w:szCs w:val="20"/>
        </w:rPr>
        <w:t xml:space="preserve">4 </w:t>
      </w:r>
      <w:r w:rsidR="00343B3A" w:rsidRPr="00E25FFC">
        <w:rPr>
          <w:rFonts w:asciiTheme="majorHAnsi" w:hAnsiTheme="majorHAnsi" w:cstheme="majorHAnsi"/>
          <w:b/>
          <w:bCs/>
          <w:sz w:val="20"/>
          <w:szCs w:val="20"/>
        </w:rPr>
        <w:t>lettera d) del DD</w:t>
      </w:r>
      <w:r w:rsidR="00343B3A" w:rsidRPr="00D376C4">
        <w:rPr>
          <w:rFonts w:asciiTheme="majorHAnsi" w:hAnsiTheme="majorHAnsi" w:cstheme="majorHAnsi"/>
          <w:b/>
          <w:bCs/>
          <w:sz w:val="20"/>
          <w:szCs w:val="20"/>
        </w:rPr>
        <w:t xml:space="preserve">  - </w:t>
      </w:r>
      <w:r w:rsidR="00343B3A" w:rsidRPr="00D376C4">
        <w:rPr>
          <w:rFonts w:asciiTheme="majorHAnsi" w:hAnsiTheme="majorHAnsi" w:cstheme="majorHAnsi"/>
          <w:sz w:val="20"/>
          <w:szCs w:val="20"/>
        </w:rPr>
        <w:t>Scenario controfattuale non determinabile</w:t>
      </w:r>
    </w:p>
    <w:p w14:paraId="015F0C93" w14:textId="4C790CC9" w:rsidR="00343B3A" w:rsidRDefault="00997370" w:rsidP="00343B3A">
      <w:pPr>
        <w:jc w:val="both"/>
        <w:rPr>
          <w:rFonts w:asciiTheme="majorHAnsi" w:hAnsiTheme="majorHAnsi" w:cstheme="majorHAnsi"/>
          <w:sz w:val="20"/>
          <w:szCs w:val="20"/>
        </w:rPr>
      </w:pPr>
      <w:sdt>
        <w:sdtPr>
          <w:rPr>
            <w:rFonts w:asciiTheme="majorHAnsi" w:hAnsiTheme="majorHAnsi" w:cstheme="majorHAnsi"/>
            <w:sz w:val="20"/>
            <w:szCs w:val="20"/>
          </w:rPr>
          <w:id w:val="1240976392"/>
          <w14:checkbox>
            <w14:checked w14:val="0"/>
            <w14:checkedState w14:val="2612" w14:font="MS Gothic"/>
            <w14:uncheckedState w14:val="2610" w14:font="MS Gothic"/>
          </w14:checkbox>
        </w:sdtPr>
        <w:sdtEndPr/>
        <w:sdtContent>
          <w:r w:rsidR="00343B3A" w:rsidRPr="00D376C4">
            <w:rPr>
              <w:rFonts w:ascii="Segoe UI Symbol" w:eastAsia="MS Gothic" w:hAnsi="Segoe UI Symbol" w:cs="Segoe UI Symbol"/>
              <w:sz w:val="20"/>
              <w:szCs w:val="20"/>
            </w:rPr>
            <w:t>☐</w:t>
          </w:r>
        </w:sdtContent>
      </w:sdt>
      <w:r w:rsidR="00343B3A" w:rsidRPr="00D376C4">
        <w:rPr>
          <w:rFonts w:asciiTheme="majorHAnsi" w:hAnsiTheme="majorHAnsi" w:cstheme="majorHAnsi"/>
          <w:sz w:val="20"/>
          <w:szCs w:val="20"/>
        </w:rPr>
        <w:t xml:space="preserve">   </w:t>
      </w:r>
      <w:r w:rsidR="00343B3A" w:rsidRPr="00E25FFC">
        <w:rPr>
          <w:rFonts w:asciiTheme="majorHAnsi" w:hAnsiTheme="majorHAnsi" w:cstheme="majorHAnsi"/>
          <w:b/>
          <w:bCs/>
          <w:sz w:val="20"/>
          <w:szCs w:val="20"/>
        </w:rPr>
        <w:t xml:space="preserve">Art </w:t>
      </w:r>
      <w:r w:rsidR="00D376C4" w:rsidRPr="00E25FFC">
        <w:rPr>
          <w:rFonts w:asciiTheme="majorHAnsi" w:hAnsiTheme="majorHAnsi" w:cstheme="majorHAnsi"/>
          <w:b/>
          <w:bCs/>
          <w:sz w:val="20"/>
          <w:szCs w:val="20"/>
        </w:rPr>
        <w:t xml:space="preserve">11 </w:t>
      </w:r>
      <w:r w:rsidR="00343B3A" w:rsidRPr="00E25FFC">
        <w:rPr>
          <w:rFonts w:asciiTheme="majorHAnsi" w:hAnsiTheme="majorHAnsi" w:cstheme="majorHAnsi"/>
          <w:b/>
          <w:bCs/>
          <w:sz w:val="20"/>
          <w:szCs w:val="20"/>
        </w:rPr>
        <w:t xml:space="preserve">c. </w:t>
      </w:r>
      <w:r w:rsidR="00D376C4" w:rsidRPr="00E25FFC">
        <w:rPr>
          <w:rFonts w:asciiTheme="majorHAnsi" w:hAnsiTheme="majorHAnsi" w:cstheme="majorHAnsi"/>
          <w:b/>
          <w:bCs/>
          <w:sz w:val="20"/>
          <w:szCs w:val="20"/>
        </w:rPr>
        <w:t xml:space="preserve">5 </w:t>
      </w:r>
      <w:r w:rsidR="00343B3A" w:rsidRPr="00E25FFC">
        <w:rPr>
          <w:rFonts w:asciiTheme="majorHAnsi" w:hAnsiTheme="majorHAnsi" w:cstheme="majorHAnsi"/>
          <w:b/>
          <w:bCs/>
          <w:sz w:val="20"/>
          <w:szCs w:val="20"/>
        </w:rPr>
        <w:t>del DD</w:t>
      </w:r>
      <w:r w:rsidR="00343B3A" w:rsidRPr="00D376C4">
        <w:rPr>
          <w:rFonts w:asciiTheme="majorHAnsi" w:hAnsiTheme="majorHAnsi" w:cstheme="majorHAnsi"/>
          <w:b/>
          <w:bCs/>
          <w:sz w:val="20"/>
          <w:szCs w:val="20"/>
        </w:rPr>
        <w:t xml:space="preserve">  - </w:t>
      </w:r>
      <w:r w:rsidR="00343B3A" w:rsidRPr="00D376C4">
        <w:rPr>
          <w:rFonts w:asciiTheme="majorHAnsi" w:hAnsiTheme="majorHAnsi" w:cstheme="majorHAnsi"/>
          <w:sz w:val="20"/>
          <w:szCs w:val="20"/>
        </w:rPr>
        <w:t>Intensità di aiuto ridotte</w:t>
      </w:r>
    </w:p>
    <w:p w14:paraId="350159FD" w14:textId="3EEF55AC" w:rsidR="00BB3211" w:rsidRDefault="00997370" w:rsidP="00BB3211">
      <w:pPr>
        <w:jc w:val="both"/>
        <w:rPr>
          <w:rFonts w:asciiTheme="majorHAnsi" w:hAnsiTheme="majorHAnsi" w:cstheme="majorHAnsi"/>
          <w:sz w:val="20"/>
          <w:szCs w:val="20"/>
        </w:rPr>
      </w:pPr>
      <w:sdt>
        <w:sdtPr>
          <w:rPr>
            <w:rFonts w:asciiTheme="majorHAnsi" w:hAnsiTheme="majorHAnsi" w:cstheme="majorHAnsi"/>
            <w:sz w:val="20"/>
            <w:szCs w:val="20"/>
          </w:rPr>
          <w:id w:val="823402960"/>
          <w14:checkbox>
            <w14:checked w14:val="0"/>
            <w14:checkedState w14:val="2612" w14:font="MS Gothic"/>
            <w14:uncheckedState w14:val="2610" w14:font="MS Gothic"/>
          </w14:checkbox>
        </w:sdtPr>
        <w:sdtEndPr/>
        <w:sdtContent>
          <w:r w:rsidR="00BB3211" w:rsidRPr="00D376C4">
            <w:rPr>
              <w:rFonts w:ascii="Segoe UI Symbol" w:eastAsia="MS Gothic" w:hAnsi="Segoe UI Symbol" w:cs="Segoe UI Symbol"/>
              <w:sz w:val="20"/>
              <w:szCs w:val="20"/>
            </w:rPr>
            <w:t>☐</w:t>
          </w:r>
        </w:sdtContent>
      </w:sdt>
      <w:r w:rsidR="00BB3211" w:rsidRPr="00D376C4">
        <w:rPr>
          <w:rFonts w:asciiTheme="majorHAnsi" w:hAnsiTheme="majorHAnsi" w:cstheme="majorHAnsi"/>
          <w:sz w:val="20"/>
          <w:szCs w:val="20"/>
        </w:rPr>
        <w:t xml:space="preserve">   </w:t>
      </w:r>
      <w:r w:rsidR="00BB3211" w:rsidRPr="00E25FFC">
        <w:rPr>
          <w:rFonts w:asciiTheme="majorHAnsi" w:hAnsiTheme="majorHAnsi" w:cstheme="majorHAnsi"/>
          <w:b/>
          <w:bCs/>
          <w:sz w:val="20"/>
          <w:szCs w:val="20"/>
        </w:rPr>
        <w:t xml:space="preserve">Art 11 c. </w:t>
      </w:r>
      <w:r w:rsidR="00BB3211">
        <w:rPr>
          <w:rFonts w:asciiTheme="majorHAnsi" w:hAnsiTheme="majorHAnsi" w:cstheme="majorHAnsi"/>
          <w:b/>
          <w:bCs/>
          <w:sz w:val="20"/>
          <w:szCs w:val="20"/>
        </w:rPr>
        <w:t>7</w:t>
      </w:r>
      <w:r w:rsidR="00BB3211" w:rsidRPr="00E25FFC">
        <w:rPr>
          <w:rFonts w:asciiTheme="majorHAnsi" w:hAnsiTheme="majorHAnsi" w:cstheme="majorHAnsi"/>
          <w:b/>
          <w:bCs/>
          <w:sz w:val="20"/>
          <w:szCs w:val="20"/>
        </w:rPr>
        <w:t xml:space="preserve"> del DD</w:t>
      </w:r>
      <w:r w:rsidR="00BB3211" w:rsidRPr="00D376C4">
        <w:rPr>
          <w:rFonts w:asciiTheme="majorHAnsi" w:hAnsiTheme="majorHAnsi" w:cstheme="majorHAnsi"/>
          <w:b/>
          <w:bCs/>
          <w:sz w:val="20"/>
          <w:szCs w:val="20"/>
        </w:rPr>
        <w:t xml:space="preserve">  - </w:t>
      </w:r>
      <w:bookmarkStart w:id="34" w:name="_Hlk187397409"/>
      <w:r w:rsidR="005216DE" w:rsidRPr="005216DE">
        <w:rPr>
          <w:rFonts w:asciiTheme="majorHAnsi" w:hAnsiTheme="majorHAnsi" w:cstheme="majorHAnsi"/>
          <w:sz w:val="20"/>
          <w:szCs w:val="20"/>
        </w:rPr>
        <w:t>nessun scenario controfattuale i</w:t>
      </w:r>
      <w:r w:rsidR="00BB3211" w:rsidRPr="005216DE">
        <w:rPr>
          <w:rFonts w:asciiTheme="majorHAnsi" w:hAnsiTheme="majorHAnsi" w:cstheme="majorHAnsi"/>
          <w:sz w:val="20"/>
          <w:szCs w:val="20"/>
        </w:rPr>
        <w:t>n</w:t>
      </w:r>
      <w:r w:rsidR="00BB3211">
        <w:rPr>
          <w:rFonts w:asciiTheme="majorHAnsi" w:hAnsiTheme="majorHAnsi" w:cstheme="majorHAnsi"/>
          <w:sz w:val="20"/>
          <w:szCs w:val="20"/>
        </w:rPr>
        <w:t xml:space="preserve"> caso di interventi presentati ai sensi degli artt. 14 e 17 del GBER</w:t>
      </w:r>
      <w:bookmarkEnd w:id="34"/>
    </w:p>
    <w:p w14:paraId="57F24F57" w14:textId="77777777" w:rsidR="00E25FFC" w:rsidRDefault="00E25FFC" w:rsidP="00343B3A"/>
    <w:tbl>
      <w:tblPr>
        <w:tblW w:w="23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662"/>
        <w:gridCol w:w="1775"/>
      </w:tblGrid>
      <w:tr w:rsidR="00343B3A" w:rsidRPr="003C03D1" w14:paraId="38B4F26E" w14:textId="77777777" w:rsidTr="001C726D">
        <w:trPr>
          <w:trHeight w:val="627"/>
          <w:jc w:val="center"/>
        </w:trPr>
        <w:tc>
          <w:tcPr>
            <w:tcW w:w="3000" w:type="pct"/>
            <w:shd w:val="clear" w:color="auto" w:fill="BFBFBF" w:themeFill="background1" w:themeFillShade="BF"/>
            <w:vAlign w:val="center"/>
          </w:tcPr>
          <w:p w14:paraId="2BA4C727" w14:textId="77777777" w:rsidR="00343B3A" w:rsidRPr="003C03D1" w:rsidRDefault="00343B3A" w:rsidP="001C726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br w:type="page"/>
              <w:t>Scheda sintesi controfattuale</w:t>
            </w:r>
          </w:p>
          <w:p w14:paraId="6B78E596" w14:textId="152D25D6" w:rsidR="00343B3A" w:rsidRPr="003C03D1" w:rsidRDefault="00343B3A" w:rsidP="001C726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 xml:space="preserve">intervento </w:t>
            </w:r>
            <w:r w:rsidRPr="0065066D">
              <w:rPr>
                <w:rFonts w:asciiTheme="majorHAnsi" w:eastAsia="Times New Roman" w:hAnsiTheme="majorHAnsi" w:cstheme="majorHAnsi"/>
                <w:b/>
                <w:bCs/>
                <w:color w:val="000000"/>
                <w:sz w:val="20"/>
                <w:szCs w:val="20"/>
                <w:lang w:eastAsia="it-IT"/>
              </w:rPr>
              <w:t>n</w:t>
            </w:r>
            <w:r w:rsidR="0065066D">
              <w:rPr>
                <w:rFonts w:asciiTheme="majorHAnsi" w:eastAsia="Times New Roman" w:hAnsiTheme="majorHAnsi" w:cstheme="majorHAnsi"/>
                <w:b/>
                <w:bCs/>
                <w:color w:val="000000"/>
                <w:sz w:val="20"/>
                <w:szCs w:val="20"/>
                <w:lang w:eastAsia="it-IT"/>
              </w:rPr>
              <w:t>°</w:t>
            </w:r>
          </w:p>
        </w:tc>
        <w:tc>
          <w:tcPr>
            <w:tcW w:w="2000" w:type="pct"/>
            <w:shd w:val="clear" w:color="auto" w:fill="BFBFBF" w:themeFill="background1" w:themeFillShade="BF"/>
            <w:vAlign w:val="center"/>
          </w:tcPr>
          <w:p w14:paraId="180CA8D0" w14:textId="77777777" w:rsidR="00343B3A" w:rsidRPr="003C03D1" w:rsidRDefault="00343B3A" w:rsidP="001C726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Costi €</w:t>
            </w:r>
          </w:p>
        </w:tc>
      </w:tr>
      <w:tr w:rsidR="00343B3A" w:rsidRPr="003C03D1" w14:paraId="20C32D9E" w14:textId="77777777" w:rsidTr="001C726D">
        <w:trPr>
          <w:trHeight w:val="20"/>
          <w:jc w:val="center"/>
        </w:trPr>
        <w:tc>
          <w:tcPr>
            <w:tcW w:w="3000" w:type="pct"/>
            <w:vAlign w:val="center"/>
          </w:tcPr>
          <w:p w14:paraId="10C528A6" w14:textId="77777777" w:rsidR="00343B3A" w:rsidRPr="003C03D1" w:rsidRDefault="00343B3A"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Investimento richiesto alle agevolazioni</w:t>
            </w:r>
          </w:p>
        </w:tc>
        <w:tc>
          <w:tcPr>
            <w:tcW w:w="2000" w:type="pct"/>
            <w:vAlign w:val="center"/>
          </w:tcPr>
          <w:p w14:paraId="76B5351A" w14:textId="77777777" w:rsidR="00343B3A" w:rsidRPr="003C03D1" w:rsidRDefault="00343B3A"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343B3A" w:rsidRPr="003C03D1" w14:paraId="45B9CFD9" w14:textId="77777777" w:rsidTr="00725991">
        <w:trPr>
          <w:trHeight w:val="340"/>
          <w:jc w:val="center"/>
        </w:trPr>
        <w:tc>
          <w:tcPr>
            <w:tcW w:w="3000" w:type="pct"/>
            <w:vAlign w:val="center"/>
          </w:tcPr>
          <w:p w14:paraId="7AB9D3F2" w14:textId="77777777" w:rsidR="00343B3A" w:rsidRPr="003C03D1" w:rsidRDefault="00343B3A"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Investimento controfattuale</w:t>
            </w:r>
          </w:p>
        </w:tc>
        <w:tc>
          <w:tcPr>
            <w:tcW w:w="2000" w:type="pct"/>
            <w:vAlign w:val="center"/>
          </w:tcPr>
          <w:p w14:paraId="4604EB0B" w14:textId="77777777" w:rsidR="00343B3A" w:rsidRPr="003C03D1" w:rsidRDefault="00343B3A"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343B3A" w:rsidRPr="003C03D1" w14:paraId="07A91D3B" w14:textId="77777777" w:rsidTr="00725991">
        <w:trPr>
          <w:trHeight w:val="416"/>
          <w:jc w:val="center"/>
        </w:trPr>
        <w:tc>
          <w:tcPr>
            <w:tcW w:w="3000" w:type="pct"/>
            <w:vAlign w:val="center"/>
          </w:tcPr>
          <w:p w14:paraId="0467A348" w14:textId="77777777" w:rsidR="00343B3A" w:rsidRPr="003C03D1" w:rsidRDefault="00343B3A" w:rsidP="00725991">
            <w:pPr>
              <w:spacing w:after="0" w:line="240" w:lineRule="auto"/>
              <w:jc w:val="right"/>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Delta</w:t>
            </w:r>
          </w:p>
        </w:tc>
        <w:tc>
          <w:tcPr>
            <w:tcW w:w="2000" w:type="pct"/>
            <w:vAlign w:val="center"/>
          </w:tcPr>
          <w:p w14:paraId="16EFC6C4" w14:textId="77777777" w:rsidR="00343B3A" w:rsidRPr="003C03D1" w:rsidRDefault="00343B3A" w:rsidP="00725991">
            <w:pPr>
              <w:spacing w:after="0" w:line="240" w:lineRule="auto"/>
              <w:jc w:val="center"/>
              <w:rPr>
                <w:rFonts w:asciiTheme="majorHAnsi" w:eastAsia="Times New Roman" w:hAnsiTheme="majorHAnsi" w:cstheme="majorHAnsi"/>
                <w:b/>
                <w:bCs/>
                <w:color w:val="000000"/>
                <w:sz w:val="20"/>
                <w:szCs w:val="20"/>
                <w:lang w:eastAsia="it-IT"/>
              </w:rPr>
            </w:pPr>
          </w:p>
        </w:tc>
      </w:tr>
    </w:tbl>
    <w:p w14:paraId="0317304E" w14:textId="77777777" w:rsidR="00343B3A" w:rsidRPr="00343B3A" w:rsidRDefault="00343B3A" w:rsidP="00343B3A"/>
    <w:p w14:paraId="2CF62DC2" w14:textId="38DC1DF2" w:rsidR="003B7100" w:rsidRPr="0065066D" w:rsidRDefault="0077096D" w:rsidP="00725991">
      <w:pPr>
        <w:numPr>
          <w:ilvl w:val="0"/>
          <w:numId w:val="17"/>
        </w:numPr>
        <w:spacing w:after="120" w:line="276" w:lineRule="auto"/>
        <w:ind w:left="425" w:hanging="357"/>
        <w:jc w:val="both"/>
        <w:rPr>
          <w:rFonts w:asciiTheme="majorHAnsi" w:eastAsia="Times New Roman" w:hAnsiTheme="majorHAnsi" w:cstheme="majorHAnsi"/>
          <w:sz w:val="20"/>
          <w:szCs w:val="20"/>
          <w:lang w:eastAsia="it-IT"/>
        </w:rPr>
      </w:pPr>
      <w:r w:rsidRPr="0065066D">
        <w:rPr>
          <w:rFonts w:asciiTheme="majorHAnsi" w:hAnsiTheme="majorHAnsi" w:cstheme="majorHAnsi"/>
          <w:sz w:val="20"/>
          <w:szCs w:val="20"/>
        </w:rPr>
        <w:t xml:space="preserve">Indicare l’investimento alternativo meno efficiente </w:t>
      </w:r>
      <w:r w:rsidRPr="0065066D">
        <w:rPr>
          <w:rFonts w:asciiTheme="majorHAnsi" w:eastAsia="Times New Roman" w:hAnsiTheme="majorHAnsi" w:cstheme="majorHAnsi"/>
          <w:sz w:val="20"/>
          <w:szCs w:val="20"/>
          <w:lang w:eastAsia="it-IT"/>
        </w:rPr>
        <w:t>da implementare in assenza dell’Aiuto di Stato, sulla base del quale sviluppare lo scenario controfattuale</w:t>
      </w:r>
      <w:r w:rsidR="003B7100" w:rsidRPr="0065066D">
        <w:rPr>
          <w:rFonts w:asciiTheme="majorHAnsi" w:hAnsiTheme="majorHAnsi" w:cstheme="majorHAnsi"/>
          <w:sz w:val="20"/>
          <w:szCs w:val="20"/>
        </w:rPr>
        <w:t>;</w:t>
      </w:r>
    </w:p>
    <w:p w14:paraId="2CDE22BE" w14:textId="39FAE9D7" w:rsidR="00074034" w:rsidRPr="0065066D" w:rsidRDefault="0077096D" w:rsidP="00E25FFC">
      <w:pPr>
        <w:numPr>
          <w:ilvl w:val="0"/>
          <w:numId w:val="17"/>
        </w:numPr>
        <w:spacing w:after="120" w:line="276" w:lineRule="auto"/>
        <w:ind w:left="425" w:hanging="357"/>
        <w:jc w:val="both"/>
        <w:rPr>
          <w:rStyle w:val="Titolo5Carattere"/>
          <w:rFonts w:eastAsiaTheme="minorHAnsi"/>
        </w:rPr>
      </w:pPr>
      <w:r w:rsidRPr="0065066D">
        <w:rPr>
          <w:rFonts w:asciiTheme="majorHAnsi" w:hAnsiTheme="majorHAnsi" w:cstheme="majorHAnsi"/>
          <w:sz w:val="20"/>
          <w:szCs w:val="20"/>
        </w:rPr>
        <w:t>Fornire una descrizione dello scenario controfattuale individuato contenente le ipotesi fatte e le ricerche effettuate e corredata di opportuni allegati a supporto</w:t>
      </w:r>
      <w:r w:rsidR="003B7100" w:rsidRPr="0065066D">
        <w:rPr>
          <w:rFonts w:asciiTheme="majorHAnsi" w:hAnsiTheme="majorHAnsi" w:cstheme="majorHAnsi"/>
          <w:sz w:val="20"/>
          <w:szCs w:val="20"/>
        </w:rPr>
        <w:t>.</w:t>
      </w:r>
    </w:p>
    <w:p w14:paraId="4BD88AC8" w14:textId="3191C2D7" w:rsidR="008203BC" w:rsidRPr="00E25FFC" w:rsidRDefault="00CE33F3" w:rsidP="008203BC">
      <w:pPr>
        <w:pStyle w:val="Titolo4"/>
        <w:rPr>
          <w:rFonts w:eastAsia="Times New Roman"/>
          <w:u w:val="single"/>
          <w:lang w:eastAsia="it-IT"/>
        </w:rPr>
      </w:pPr>
      <w:r>
        <w:rPr>
          <w:rFonts w:eastAsia="Times New Roman"/>
          <w:u w:val="single"/>
          <w:lang w:eastAsia="it-IT"/>
        </w:rPr>
        <w:t>Maggiore e</w:t>
      </w:r>
      <w:r w:rsidR="008203BC" w:rsidRPr="00E25FFC">
        <w:rPr>
          <w:rFonts w:eastAsia="Times New Roman"/>
          <w:u w:val="single"/>
          <w:lang w:eastAsia="it-IT"/>
        </w:rPr>
        <w:t>fficienza energetica</w:t>
      </w:r>
      <w:r w:rsidRPr="00E25FFC">
        <w:rPr>
          <w:rFonts w:eastAsia="Times New Roman"/>
          <w:u w:val="single"/>
          <w:lang w:eastAsia="it-IT"/>
        </w:rPr>
        <w:t xml:space="preserve"> Sezione 2.6 del Quadro temporaneo Ucraina</w:t>
      </w:r>
      <w:r>
        <w:rPr>
          <w:rFonts w:eastAsia="Times New Roman"/>
          <w:u w:val="single"/>
          <w:lang w:eastAsia="it-IT"/>
        </w:rPr>
        <w:t xml:space="preserve"> </w:t>
      </w:r>
    </w:p>
    <w:p w14:paraId="1FF28CB6" w14:textId="6DA27889" w:rsidR="008203BC" w:rsidRPr="00CA43B9" w:rsidRDefault="008203BC" w:rsidP="008203BC">
      <w:pPr>
        <w:pStyle w:val="Titolo4"/>
      </w:pPr>
      <w:r>
        <w:t>I</w:t>
      </w:r>
      <w:r w:rsidRPr="00CA43B9">
        <w:t xml:space="preserve">ntervento </w:t>
      </w:r>
      <w:r w:rsidRPr="00253B68">
        <w:t>n</w:t>
      </w:r>
      <w:r w:rsidR="00253B68">
        <w:t>°</w:t>
      </w:r>
      <w:r w:rsidRPr="00253B68">
        <w:t xml:space="preserve"> – Nome intervento</w:t>
      </w:r>
      <w:r>
        <w:t xml:space="preserve"> </w:t>
      </w:r>
    </w:p>
    <w:p w14:paraId="370CF776" w14:textId="77777777" w:rsidR="008203BC" w:rsidRDefault="008203BC" w:rsidP="008203BC">
      <w:pPr>
        <w:pStyle w:val="Titolo4"/>
      </w:pPr>
      <w:r>
        <w:t>Descrizione</w:t>
      </w:r>
    </w:p>
    <w:p w14:paraId="077E3F70" w14:textId="77777777" w:rsidR="008203BC" w:rsidRPr="00253B68" w:rsidRDefault="008203BC" w:rsidP="008203BC">
      <w:pPr>
        <w:spacing w:after="120" w:line="276" w:lineRule="auto"/>
        <w:jc w:val="both"/>
        <w:rPr>
          <w:rFonts w:asciiTheme="majorHAnsi" w:hAnsiTheme="majorHAnsi" w:cstheme="majorHAnsi"/>
          <w:sz w:val="20"/>
          <w:szCs w:val="20"/>
        </w:rPr>
      </w:pPr>
      <w:r w:rsidRPr="00253B68">
        <w:rPr>
          <w:rFonts w:asciiTheme="majorHAnsi" w:hAnsiTheme="majorHAnsi" w:cstheme="majorHAnsi"/>
          <w:sz w:val="20"/>
          <w:szCs w:val="20"/>
        </w:rPr>
        <w:t>Fornire una descrizione delle caratteristiche dell’intervento indicando:</w:t>
      </w:r>
    </w:p>
    <w:p w14:paraId="11546FCD" w14:textId="77777777" w:rsidR="008203BC" w:rsidRPr="00253B68" w:rsidRDefault="008203BC" w:rsidP="008203BC">
      <w:pPr>
        <w:numPr>
          <w:ilvl w:val="0"/>
          <w:numId w:val="46"/>
        </w:numPr>
        <w:spacing w:after="0" w:line="276" w:lineRule="auto"/>
        <w:jc w:val="both"/>
        <w:rPr>
          <w:rFonts w:asciiTheme="majorHAnsi" w:hAnsiTheme="majorHAnsi" w:cstheme="majorHAnsi"/>
          <w:sz w:val="20"/>
          <w:szCs w:val="20"/>
        </w:rPr>
      </w:pPr>
      <w:r w:rsidRPr="00253B68">
        <w:rPr>
          <w:rFonts w:asciiTheme="majorHAnsi" w:hAnsiTheme="majorHAnsi" w:cstheme="majorHAnsi"/>
          <w:sz w:val="20"/>
          <w:szCs w:val="20"/>
        </w:rPr>
        <w:t>una descrizione del tipo di intervento effettuato (ad es., sostituzione macchinari, etc.) e delle caratteristiche tecniche dei componenti eventualmente installati e rimossi (ad es., taglia, consumi energetici, efficienza, etc.) sia nella situazione ex-ante che in quella ex-post;</w:t>
      </w:r>
    </w:p>
    <w:p w14:paraId="6F51C337" w14:textId="77777777" w:rsidR="008203BC" w:rsidRPr="00253B68" w:rsidRDefault="008203BC" w:rsidP="008203BC">
      <w:pPr>
        <w:pStyle w:val="Paragrafoelenco"/>
        <w:numPr>
          <w:ilvl w:val="0"/>
          <w:numId w:val="46"/>
        </w:numPr>
        <w:spacing w:after="120" w:line="276" w:lineRule="auto"/>
        <w:jc w:val="both"/>
        <w:rPr>
          <w:rFonts w:asciiTheme="majorHAnsi" w:eastAsia="Times New Roman" w:hAnsiTheme="majorHAnsi" w:cstheme="majorHAnsi"/>
          <w:sz w:val="20"/>
          <w:szCs w:val="20"/>
          <w:lang w:eastAsia="it-IT"/>
        </w:rPr>
      </w:pPr>
      <w:r w:rsidRPr="00253B68">
        <w:rPr>
          <w:rFonts w:asciiTheme="majorHAnsi" w:eastAsia="Times New Roman" w:hAnsiTheme="majorHAnsi" w:cstheme="majorHAnsi"/>
          <w:sz w:val="20"/>
          <w:szCs w:val="20"/>
          <w:lang w:eastAsia="it-IT"/>
        </w:rPr>
        <w:lastRenderedPageBreak/>
        <w:t>gli effetti di efficientamento energetico che impattano sul processo produttivo, indicando le ragioni tecnico-economiche che motivano l’investimento;</w:t>
      </w:r>
    </w:p>
    <w:p w14:paraId="2EBB1A94" w14:textId="77777777" w:rsidR="008203BC" w:rsidRPr="00253B68" w:rsidRDefault="008203BC" w:rsidP="008203BC">
      <w:pPr>
        <w:pStyle w:val="Paragrafoelenco"/>
        <w:numPr>
          <w:ilvl w:val="0"/>
          <w:numId w:val="46"/>
        </w:numPr>
        <w:spacing w:after="120" w:line="276" w:lineRule="auto"/>
        <w:jc w:val="both"/>
        <w:rPr>
          <w:rFonts w:asciiTheme="majorHAnsi" w:eastAsia="Times New Roman" w:hAnsiTheme="majorHAnsi" w:cstheme="majorHAnsi"/>
          <w:sz w:val="20"/>
          <w:szCs w:val="20"/>
          <w:lang w:eastAsia="it-IT"/>
        </w:rPr>
      </w:pPr>
      <w:r w:rsidRPr="00253B68">
        <w:rPr>
          <w:rFonts w:asciiTheme="majorHAnsi" w:eastAsia="Times New Roman" w:hAnsiTheme="majorHAnsi" w:cstheme="majorHAnsi"/>
          <w:sz w:val="20"/>
          <w:szCs w:val="20"/>
          <w:lang w:eastAsia="it-IT"/>
        </w:rPr>
        <w:t xml:space="preserve">gli aspetti che rendono il programma di investimento idoneo, sotto il profilo tecnologico, gestionale e finanziario, a conseguire gli obiettivi di efficienza energetica; </w:t>
      </w:r>
    </w:p>
    <w:p w14:paraId="5AF77482" w14:textId="77777777" w:rsidR="008203BC" w:rsidRPr="00253B68" w:rsidRDefault="008203BC" w:rsidP="008203BC">
      <w:pPr>
        <w:pStyle w:val="Paragrafoelenco"/>
        <w:numPr>
          <w:ilvl w:val="0"/>
          <w:numId w:val="46"/>
        </w:numPr>
        <w:spacing w:after="120" w:line="276" w:lineRule="auto"/>
        <w:jc w:val="both"/>
        <w:rPr>
          <w:rFonts w:asciiTheme="majorHAnsi" w:eastAsia="Times New Roman" w:hAnsiTheme="majorHAnsi" w:cstheme="majorHAnsi"/>
          <w:sz w:val="20"/>
          <w:szCs w:val="20"/>
          <w:lang w:eastAsia="it-IT"/>
        </w:rPr>
      </w:pPr>
      <w:r w:rsidRPr="00253B68">
        <w:rPr>
          <w:rFonts w:asciiTheme="majorHAnsi" w:eastAsia="Times New Roman" w:hAnsiTheme="majorHAnsi" w:cstheme="majorHAnsi"/>
          <w:sz w:val="20"/>
          <w:szCs w:val="20"/>
          <w:lang w:eastAsia="it-IT"/>
        </w:rPr>
        <w:t>inquadrare l’intervento proposto rispetto alle BAT (Best Available techniques) del settore di riferimento e rispetto alle soluzioni medie di mercato;</w:t>
      </w:r>
    </w:p>
    <w:p w14:paraId="1394C315" w14:textId="77777777" w:rsidR="00CE33F3" w:rsidRPr="00253B68" w:rsidRDefault="008203BC" w:rsidP="008203BC">
      <w:pPr>
        <w:pStyle w:val="Paragrafoelenco"/>
        <w:numPr>
          <w:ilvl w:val="0"/>
          <w:numId w:val="46"/>
        </w:numPr>
        <w:spacing w:after="120" w:line="276" w:lineRule="auto"/>
        <w:jc w:val="both"/>
        <w:rPr>
          <w:rFonts w:asciiTheme="majorHAnsi" w:eastAsia="Times New Roman" w:hAnsiTheme="majorHAnsi" w:cstheme="majorHAnsi"/>
          <w:sz w:val="20"/>
          <w:szCs w:val="20"/>
          <w:lang w:eastAsia="it-IT"/>
        </w:rPr>
      </w:pPr>
      <w:r w:rsidRPr="00253B68">
        <w:rPr>
          <w:rFonts w:asciiTheme="majorHAnsi" w:eastAsia="Times New Roman" w:hAnsiTheme="majorHAnsi" w:cstheme="majorHAnsi"/>
          <w:sz w:val="20"/>
          <w:szCs w:val="20"/>
          <w:lang w:eastAsia="it-IT"/>
        </w:rPr>
        <w:t>se l’azione intrapresa ricade nell’ottemperanza di una cogenza normativa</w:t>
      </w:r>
      <w:r w:rsidR="00CE33F3" w:rsidRPr="00253B68">
        <w:rPr>
          <w:rFonts w:asciiTheme="majorHAnsi" w:eastAsia="Times New Roman" w:hAnsiTheme="majorHAnsi" w:cstheme="majorHAnsi"/>
          <w:sz w:val="20"/>
          <w:szCs w:val="20"/>
          <w:lang w:eastAsia="it-IT"/>
        </w:rPr>
        <w:t>;</w:t>
      </w:r>
    </w:p>
    <w:p w14:paraId="071CF7FC" w14:textId="77777777" w:rsidR="00CE33F3" w:rsidRPr="00253B68" w:rsidRDefault="00CE33F3" w:rsidP="008203BC">
      <w:pPr>
        <w:pStyle w:val="Paragrafoelenco"/>
        <w:numPr>
          <w:ilvl w:val="0"/>
          <w:numId w:val="46"/>
        </w:numPr>
        <w:spacing w:after="120" w:line="276" w:lineRule="auto"/>
        <w:jc w:val="both"/>
        <w:rPr>
          <w:rFonts w:asciiTheme="majorHAnsi" w:eastAsia="Times New Roman" w:hAnsiTheme="majorHAnsi" w:cstheme="majorHAnsi"/>
          <w:sz w:val="20"/>
          <w:szCs w:val="20"/>
          <w:lang w:eastAsia="it-IT"/>
        </w:rPr>
      </w:pPr>
      <w:r w:rsidRPr="00253B68">
        <w:rPr>
          <w:rFonts w:asciiTheme="majorHAnsi" w:eastAsia="Times New Roman" w:hAnsiTheme="majorHAnsi" w:cstheme="majorHAnsi"/>
          <w:sz w:val="20"/>
          <w:szCs w:val="20"/>
          <w:lang w:eastAsia="it-IT"/>
        </w:rPr>
        <w:t>una valutazione dei risparmi di energia delle sole attività interessate dal programma di investimento confrontate con i consumi che si sono verificati negli ultimi cinque anni per tali sezioni di impianto;</w:t>
      </w:r>
    </w:p>
    <w:p w14:paraId="623D89C6" w14:textId="7CFA21D1" w:rsidR="008203BC" w:rsidRPr="00253B68" w:rsidRDefault="00CE33F3" w:rsidP="008203BC">
      <w:pPr>
        <w:pStyle w:val="Paragrafoelenco"/>
        <w:numPr>
          <w:ilvl w:val="0"/>
          <w:numId w:val="46"/>
        </w:numPr>
        <w:spacing w:after="120" w:line="276" w:lineRule="auto"/>
        <w:jc w:val="both"/>
        <w:rPr>
          <w:rFonts w:asciiTheme="majorHAnsi" w:eastAsia="Times New Roman" w:hAnsiTheme="majorHAnsi" w:cstheme="majorHAnsi"/>
          <w:sz w:val="20"/>
          <w:szCs w:val="20"/>
          <w:lang w:eastAsia="it-IT"/>
        </w:rPr>
      </w:pPr>
      <w:r w:rsidRPr="00253B68">
        <w:rPr>
          <w:rFonts w:asciiTheme="majorHAnsi" w:eastAsia="Times New Roman" w:hAnsiTheme="majorHAnsi" w:cstheme="majorHAnsi"/>
          <w:sz w:val="20"/>
          <w:szCs w:val="20"/>
          <w:lang w:eastAsia="it-IT"/>
        </w:rPr>
        <w:t>se l’intervento ricade nel sistema di scambio delle quote di emissione (ETS), fornire una valutazione</w:t>
      </w:r>
      <w:r w:rsidR="008203BC" w:rsidRPr="00253B68">
        <w:rPr>
          <w:rFonts w:asciiTheme="majorHAnsi" w:eastAsia="Times New Roman" w:hAnsiTheme="majorHAnsi" w:cstheme="majorHAnsi"/>
          <w:sz w:val="20"/>
          <w:szCs w:val="20"/>
          <w:lang w:eastAsia="it-IT"/>
        </w:rPr>
        <w:t xml:space="preserve"> </w:t>
      </w:r>
      <w:r w:rsidRPr="00253B68">
        <w:rPr>
          <w:rFonts w:asciiTheme="majorHAnsi" w:eastAsia="Times New Roman" w:hAnsiTheme="majorHAnsi" w:cstheme="majorHAnsi"/>
          <w:sz w:val="20"/>
          <w:szCs w:val="20"/>
          <w:lang w:eastAsia="it-IT"/>
        </w:rPr>
        <w:t>della riduzione delle emissioni di gas a effetto serra dell'impianto, che permette di scendere al di sotto dei parametri di riferimento per l'assegnazione gratuita delle quote di cui al regolamento di esecuzione (UE) 2021/447 della Commissione Europea</w:t>
      </w:r>
      <w:r w:rsidR="003439AB" w:rsidRPr="00253B68">
        <w:rPr>
          <w:rFonts w:asciiTheme="majorHAnsi" w:eastAsia="Times New Roman" w:hAnsiTheme="majorHAnsi" w:cstheme="majorHAnsi"/>
          <w:sz w:val="20"/>
          <w:szCs w:val="20"/>
          <w:lang w:eastAsia="it-IT"/>
        </w:rPr>
        <w:t>.</w:t>
      </w:r>
    </w:p>
    <w:p w14:paraId="127F65D8" w14:textId="77777777" w:rsidR="008203BC" w:rsidRDefault="008203BC" w:rsidP="008203BC">
      <w:pPr>
        <w:pStyle w:val="Titolo4"/>
      </w:pPr>
      <w:r>
        <w:t>Quantificazione obiettivi ambientali</w:t>
      </w:r>
    </w:p>
    <w:p w14:paraId="3C72BE26" w14:textId="77777777" w:rsidR="008203BC" w:rsidRPr="00253B68" w:rsidRDefault="008203BC" w:rsidP="008203BC">
      <w:pPr>
        <w:spacing w:before="240" w:after="0" w:line="276" w:lineRule="auto"/>
        <w:jc w:val="both"/>
        <w:rPr>
          <w:rFonts w:asciiTheme="majorHAnsi" w:eastAsia="Times New Roman" w:hAnsiTheme="majorHAnsi" w:cstheme="majorHAnsi"/>
          <w:sz w:val="20"/>
          <w:szCs w:val="20"/>
          <w:lang w:eastAsia="it-IT"/>
        </w:rPr>
      </w:pPr>
      <w:r w:rsidRPr="00253B68">
        <w:rPr>
          <w:rFonts w:asciiTheme="majorHAnsi" w:eastAsia="Times New Roman" w:hAnsiTheme="majorHAnsi" w:cstheme="majorHAnsi"/>
          <w:sz w:val="20"/>
          <w:szCs w:val="20"/>
          <w:lang w:eastAsia="it-IT"/>
        </w:rPr>
        <w:t>Fornire la metodologia adottata per la determinazione dei risparmi, corredata dalla relativa formula di calcolo, per ciascun singolo intervento, specificando e descrivendo:</w:t>
      </w:r>
    </w:p>
    <w:p w14:paraId="18F597DE" w14:textId="77777777" w:rsidR="008203BC" w:rsidRPr="00253B68" w:rsidRDefault="008203BC" w:rsidP="008203BC">
      <w:pPr>
        <w:pStyle w:val="Paragrafoelenco"/>
        <w:numPr>
          <w:ilvl w:val="0"/>
          <w:numId w:val="46"/>
        </w:numPr>
        <w:spacing w:after="120" w:line="276" w:lineRule="auto"/>
        <w:jc w:val="both"/>
        <w:rPr>
          <w:rFonts w:asciiTheme="majorHAnsi" w:eastAsia="Times New Roman" w:hAnsiTheme="majorHAnsi" w:cstheme="majorHAnsi"/>
          <w:sz w:val="20"/>
          <w:szCs w:val="20"/>
          <w:lang w:eastAsia="it-IT"/>
        </w:rPr>
      </w:pPr>
      <w:r w:rsidRPr="00253B68">
        <w:rPr>
          <w:rFonts w:asciiTheme="majorHAnsi" w:eastAsia="Times New Roman" w:hAnsiTheme="majorHAnsi" w:cstheme="majorHAnsi"/>
          <w:sz w:val="20"/>
          <w:szCs w:val="20"/>
          <w:lang w:eastAsia="it-IT"/>
        </w:rPr>
        <w:t>le assunzioni e le ipotesi alla base del suddetto calcolo;</w:t>
      </w:r>
    </w:p>
    <w:p w14:paraId="20CFCDE2" w14:textId="77777777" w:rsidR="008203BC" w:rsidRPr="00253B68" w:rsidRDefault="008203BC" w:rsidP="008203BC">
      <w:pPr>
        <w:pStyle w:val="Paragrafoelenco"/>
        <w:numPr>
          <w:ilvl w:val="0"/>
          <w:numId w:val="46"/>
        </w:numPr>
        <w:spacing w:before="240" w:after="120" w:line="276" w:lineRule="auto"/>
        <w:jc w:val="both"/>
        <w:rPr>
          <w:rFonts w:asciiTheme="majorHAnsi" w:eastAsia="Times New Roman" w:hAnsiTheme="majorHAnsi" w:cstheme="majorHAnsi"/>
          <w:sz w:val="20"/>
          <w:szCs w:val="20"/>
          <w:lang w:eastAsia="it-IT"/>
        </w:rPr>
      </w:pPr>
      <w:r w:rsidRPr="00253B68">
        <w:rPr>
          <w:rFonts w:asciiTheme="majorHAnsi" w:eastAsia="Times New Roman" w:hAnsiTheme="majorHAnsi" w:cstheme="majorHAnsi"/>
          <w:sz w:val="20"/>
          <w:szCs w:val="20"/>
          <w:lang w:eastAsia="it-IT"/>
        </w:rPr>
        <w:t>i vari parametri che concorrono alla definizione del risparmio.</w:t>
      </w:r>
    </w:p>
    <w:p w14:paraId="5F1A0D59" w14:textId="77777777" w:rsidR="008203BC" w:rsidRPr="00253B68" w:rsidRDefault="008203BC" w:rsidP="008203BC">
      <w:pPr>
        <w:spacing w:after="0" w:line="276" w:lineRule="auto"/>
        <w:jc w:val="both"/>
        <w:rPr>
          <w:rFonts w:asciiTheme="majorHAnsi" w:hAnsiTheme="majorHAnsi" w:cstheme="majorHAnsi"/>
          <w:sz w:val="20"/>
          <w:szCs w:val="20"/>
        </w:rPr>
      </w:pPr>
      <w:r w:rsidRPr="00253B68">
        <w:rPr>
          <w:rFonts w:asciiTheme="majorHAnsi" w:hAnsiTheme="majorHAnsi" w:cstheme="majorHAnsi"/>
          <w:sz w:val="20"/>
          <w:szCs w:val="20"/>
        </w:rPr>
        <w:t xml:space="preserve">Fornire: </w:t>
      </w:r>
    </w:p>
    <w:p w14:paraId="057EFCA8" w14:textId="77777777" w:rsidR="008203BC" w:rsidRPr="00253B68" w:rsidRDefault="008203BC" w:rsidP="008203BC">
      <w:pPr>
        <w:numPr>
          <w:ilvl w:val="0"/>
          <w:numId w:val="39"/>
        </w:numPr>
        <w:spacing w:after="0" w:line="276" w:lineRule="auto"/>
        <w:jc w:val="both"/>
        <w:rPr>
          <w:rFonts w:asciiTheme="majorHAnsi" w:hAnsiTheme="majorHAnsi" w:cstheme="majorHAnsi"/>
          <w:sz w:val="20"/>
          <w:szCs w:val="20"/>
        </w:rPr>
      </w:pPr>
      <w:r w:rsidRPr="00253B68">
        <w:rPr>
          <w:rFonts w:asciiTheme="majorHAnsi" w:hAnsiTheme="majorHAnsi" w:cstheme="majorHAnsi"/>
          <w:sz w:val="20"/>
          <w:szCs w:val="20"/>
        </w:rPr>
        <w:t>una misurazione o una stima dei consumi energetici dell’unità produttiva dei 12 mesi antecedenti alla presentazione della domanda, espressa in tep/anno, nonché il livello di produzione conseguito nello stesso arco temporale, espresso in output/anno (ad es., ton/anno, unità/anno, litri/anno, ore/anno, etc.) e l’eventuale mix produttivo. I consumi energetici devono essere suddivisi per vettore energetico (ad es. energia elettrica, consumo di combustibile, etc.);</w:t>
      </w:r>
    </w:p>
    <w:p w14:paraId="184ACFF9" w14:textId="77777777" w:rsidR="00253B68" w:rsidRDefault="008203BC" w:rsidP="00253B68">
      <w:pPr>
        <w:numPr>
          <w:ilvl w:val="0"/>
          <w:numId w:val="39"/>
        </w:numPr>
        <w:spacing w:after="0" w:line="276" w:lineRule="auto"/>
        <w:jc w:val="both"/>
        <w:rPr>
          <w:rFonts w:asciiTheme="majorHAnsi" w:hAnsiTheme="majorHAnsi" w:cstheme="majorHAnsi"/>
          <w:sz w:val="20"/>
          <w:szCs w:val="20"/>
        </w:rPr>
      </w:pPr>
      <w:r w:rsidRPr="00253B68">
        <w:rPr>
          <w:rFonts w:asciiTheme="majorHAnsi" w:hAnsiTheme="majorHAnsi" w:cstheme="majorHAnsi"/>
          <w:sz w:val="20"/>
          <w:szCs w:val="20"/>
        </w:rPr>
        <w:t>una stima dei consumi energetici dell’unità produttiva dei 12 mesi successivi alla realizzazione del programma di investimento, espressa in tep/anno, nonché il livello di produzione conseguito nello stesso arco temporale, espresso in output/anno (ad es., ton/anno, unità/anno, litri/anno, ore/anno, etc.) e l’eventuale mix produttivo. I consumi energetici devono essere suddivisi per vettore energetico (ad es. energia elettrica, consumo di combustibile, etc.);</w:t>
      </w:r>
    </w:p>
    <w:p w14:paraId="7AD40FA1" w14:textId="384709AC" w:rsidR="00253B68" w:rsidRDefault="00253B68" w:rsidP="00253B68">
      <w:pPr>
        <w:spacing w:after="0" w:line="276" w:lineRule="auto"/>
        <w:ind w:left="785"/>
        <w:jc w:val="both"/>
        <w:rPr>
          <w:rFonts w:asciiTheme="majorHAnsi" w:hAnsiTheme="majorHAnsi" w:cstheme="majorHAnsi"/>
          <w:i/>
          <w:iCs/>
          <w:sz w:val="20"/>
          <w:szCs w:val="20"/>
        </w:rPr>
      </w:pPr>
      <w:r w:rsidRPr="00253B68">
        <w:rPr>
          <w:rFonts w:asciiTheme="majorHAnsi" w:hAnsiTheme="majorHAnsi" w:cstheme="majorHAnsi"/>
          <w:i/>
          <w:iCs/>
          <w:sz w:val="20"/>
          <w:szCs w:val="20"/>
        </w:rPr>
        <w:t>(Si precisa che se nell’unità produttiva è presente un cogeneratore, la valutazione dei consumi deve essere effettuata basandosi sul combustibile in entrata al cogeneratore stesso e non sull’energia elettrica e termica generata).</w:t>
      </w:r>
    </w:p>
    <w:p w14:paraId="2779FF34" w14:textId="77777777" w:rsidR="00253B68" w:rsidRPr="00253B68" w:rsidRDefault="00253B68" w:rsidP="00253B68">
      <w:pPr>
        <w:spacing w:after="0" w:line="276" w:lineRule="auto"/>
        <w:ind w:left="785"/>
        <w:jc w:val="both"/>
        <w:rPr>
          <w:rFonts w:asciiTheme="majorHAnsi" w:hAnsiTheme="majorHAnsi" w:cstheme="majorHAnsi"/>
          <w:i/>
          <w:iCs/>
          <w:sz w:val="20"/>
          <w:szCs w:val="20"/>
        </w:rPr>
      </w:pPr>
    </w:p>
    <w:p w14:paraId="34687C04" w14:textId="77777777" w:rsidR="00253B68" w:rsidRDefault="00253B68" w:rsidP="00253B68">
      <w:pPr>
        <w:spacing w:after="0" w:line="276" w:lineRule="auto"/>
        <w:jc w:val="both"/>
        <w:rPr>
          <w:rFonts w:asciiTheme="majorHAnsi" w:hAnsiTheme="majorHAnsi" w:cstheme="majorHAnsi"/>
          <w:sz w:val="20"/>
          <w:szCs w:val="20"/>
        </w:rPr>
      </w:pPr>
      <w:r w:rsidRPr="00253B68">
        <w:rPr>
          <w:rFonts w:asciiTheme="majorHAnsi" w:hAnsiTheme="majorHAnsi" w:cstheme="majorHAnsi"/>
          <w:sz w:val="20"/>
          <w:szCs w:val="20"/>
        </w:rPr>
        <w:t xml:space="preserve">Si chiede di specificare e dettagliare sia a livello quantitativo che qualitativo gli eventuali impatti negativi degli interventi proposti quali ad esempio un maggior consumo energetico, un maggior consumo di materie prime o un maggior conferimento in discarica di rifiuti rispetto alla situazione ex-ante, oltre agli eventuali effetti interattivi derivanti dagli ulteriori interventi proposti che compongono l’intero programma, sia nell’ambito dell’efficienza energetica che della circolarità delle risorse. </w:t>
      </w:r>
    </w:p>
    <w:p w14:paraId="528E284C" w14:textId="77777777" w:rsidR="00253B68" w:rsidRPr="00253B68" w:rsidRDefault="00253B68" w:rsidP="00253B68">
      <w:pPr>
        <w:spacing w:after="0" w:line="276" w:lineRule="auto"/>
        <w:jc w:val="both"/>
        <w:rPr>
          <w:rFonts w:asciiTheme="majorHAnsi" w:hAnsiTheme="majorHAnsi" w:cstheme="majorHAnsi"/>
          <w:sz w:val="20"/>
          <w:szCs w:val="20"/>
        </w:rPr>
      </w:pPr>
    </w:p>
    <w:p w14:paraId="4EB965E3" w14:textId="276A67EB" w:rsidR="00253B68" w:rsidRDefault="00253B68" w:rsidP="00253B68">
      <w:pPr>
        <w:spacing w:after="0" w:line="276" w:lineRule="auto"/>
        <w:jc w:val="both"/>
        <w:rPr>
          <w:rFonts w:asciiTheme="majorHAnsi" w:hAnsiTheme="majorHAnsi" w:cstheme="majorHAnsi"/>
          <w:i/>
          <w:iCs/>
          <w:sz w:val="20"/>
          <w:szCs w:val="20"/>
        </w:rPr>
      </w:pPr>
      <w:r w:rsidRPr="00253B68">
        <w:rPr>
          <w:rFonts w:asciiTheme="majorHAnsi" w:hAnsiTheme="majorHAnsi" w:cstheme="majorHAnsi"/>
          <w:i/>
          <w:iCs/>
          <w:sz w:val="20"/>
          <w:szCs w:val="20"/>
        </w:rPr>
        <w:t>(Nel caso di maggiori consumi, siano essi legati a effetti interattivi o agli impatti negativi dell’intervento proposto, questi dovranno essere sommati alla voce “Stima di consumo post investimento (Post)” della tabella “Indicatore programma di investimento totale – Efficienza Energetica” inclusa nel paragrafo “Riepilogo efficienza energetica”).</w:t>
      </w:r>
    </w:p>
    <w:p w14:paraId="6FD06FD4" w14:textId="77777777" w:rsidR="005D68D4" w:rsidRPr="00253B68" w:rsidRDefault="005D68D4" w:rsidP="00253B68">
      <w:pPr>
        <w:spacing w:after="0" w:line="276" w:lineRule="auto"/>
        <w:jc w:val="both"/>
        <w:rPr>
          <w:rFonts w:asciiTheme="majorHAnsi" w:hAnsiTheme="majorHAnsi" w:cstheme="majorHAnsi"/>
          <w:i/>
          <w:iCs/>
          <w:sz w:val="20"/>
          <w:szCs w:val="20"/>
        </w:rPr>
      </w:pPr>
    </w:p>
    <w:p w14:paraId="5BDA5964" w14:textId="77777777" w:rsidR="008203BC" w:rsidRDefault="008203BC" w:rsidP="008203BC">
      <w:pPr>
        <w:spacing w:after="0" w:line="276" w:lineRule="auto"/>
        <w:ind w:left="785"/>
        <w:jc w:val="both"/>
        <w:rPr>
          <w:rFonts w:asciiTheme="majorHAnsi" w:hAnsiTheme="majorHAnsi" w:cstheme="majorHAnsi"/>
          <w:sz w:val="20"/>
          <w:szCs w:val="20"/>
          <w:highlight w:val="green"/>
        </w:rPr>
      </w:pPr>
    </w:p>
    <w:tbl>
      <w:tblPr>
        <w:tblW w:w="5000" w:type="pct"/>
        <w:tblCellMar>
          <w:left w:w="70" w:type="dxa"/>
          <w:right w:w="70" w:type="dxa"/>
        </w:tblCellMar>
        <w:tblLook w:val="04A0" w:firstRow="1" w:lastRow="0" w:firstColumn="1" w:lastColumn="0" w:noHBand="0" w:noVBand="1"/>
      </w:tblPr>
      <w:tblGrid>
        <w:gridCol w:w="3965"/>
        <w:gridCol w:w="5663"/>
      </w:tblGrid>
      <w:tr w:rsidR="008203BC" w:rsidRPr="003C03D1" w14:paraId="165BC468" w14:textId="77777777" w:rsidTr="004D2324">
        <w:trPr>
          <w:trHeight w:val="427"/>
        </w:trPr>
        <w:tc>
          <w:tcPr>
            <w:tcW w:w="205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A42F70" w14:textId="277BF155" w:rsidR="008203BC" w:rsidRPr="003C03D1" w:rsidRDefault="008203BC" w:rsidP="004D2324">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 xml:space="preserve">Indicatore intervento </w:t>
            </w:r>
            <w:r w:rsidRPr="00253B68">
              <w:rPr>
                <w:rFonts w:asciiTheme="majorHAnsi" w:eastAsia="Times New Roman" w:hAnsiTheme="majorHAnsi" w:cstheme="majorHAnsi"/>
                <w:b/>
                <w:bCs/>
                <w:color w:val="000000"/>
                <w:sz w:val="20"/>
                <w:szCs w:val="20"/>
                <w:lang w:eastAsia="it-IT"/>
              </w:rPr>
              <w:t>n</w:t>
            </w:r>
            <w:r w:rsidR="00253B68">
              <w:rPr>
                <w:rFonts w:asciiTheme="majorHAnsi" w:eastAsia="Times New Roman" w:hAnsiTheme="majorHAnsi" w:cstheme="majorHAnsi"/>
                <w:b/>
                <w:bCs/>
                <w:color w:val="000000"/>
                <w:sz w:val="20"/>
                <w:szCs w:val="20"/>
                <w:lang w:eastAsia="it-IT"/>
              </w:rPr>
              <w:t>°</w:t>
            </w:r>
          </w:p>
        </w:tc>
        <w:tc>
          <w:tcPr>
            <w:tcW w:w="2941"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FBCBAEC" w14:textId="77777777" w:rsidR="008203BC" w:rsidRPr="003C03D1" w:rsidRDefault="008203BC" w:rsidP="004D2324">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 xml:space="preserve">Totale tep </w:t>
            </w:r>
          </w:p>
        </w:tc>
      </w:tr>
      <w:tr w:rsidR="008203BC" w:rsidRPr="003C03D1" w14:paraId="200A657C" w14:textId="77777777" w:rsidTr="004D2324">
        <w:trPr>
          <w:trHeight w:val="20"/>
        </w:trPr>
        <w:tc>
          <w:tcPr>
            <w:tcW w:w="2059" w:type="pct"/>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598A86FF" w14:textId="77777777" w:rsidR="008203BC" w:rsidRPr="003C03D1" w:rsidRDefault="008203BC" w:rsidP="004D2324">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Consumo relativo ai 12 mesi precedenti (Ante)</w:t>
            </w:r>
            <w:r>
              <w:rPr>
                <w:rFonts w:asciiTheme="majorHAnsi" w:eastAsia="Times New Roman" w:hAnsiTheme="majorHAnsi" w:cstheme="majorHAnsi"/>
                <w:color w:val="000000"/>
                <w:sz w:val="20"/>
                <w:szCs w:val="20"/>
                <w:lang w:eastAsia="it-IT"/>
              </w:rPr>
              <w:t xml:space="preserve"> normalizzato</w:t>
            </w:r>
            <w:r w:rsidRPr="003C03D1">
              <w:rPr>
                <w:rFonts w:asciiTheme="majorHAnsi" w:eastAsia="Times New Roman" w:hAnsiTheme="majorHAnsi" w:cstheme="majorHAnsi"/>
                <w:color w:val="000000"/>
                <w:sz w:val="20"/>
                <w:szCs w:val="20"/>
                <w:lang w:eastAsia="it-IT"/>
              </w:rPr>
              <w:t>, misurato o stimato</w:t>
            </w:r>
          </w:p>
        </w:tc>
        <w:tc>
          <w:tcPr>
            <w:tcW w:w="2941" w:type="pct"/>
            <w:tcBorders>
              <w:top w:val="nil"/>
              <w:left w:val="nil"/>
              <w:bottom w:val="single" w:sz="4" w:space="0" w:color="auto"/>
              <w:right w:val="single" w:sz="4" w:space="0" w:color="auto"/>
            </w:tcBorders>
            <w:shd w:val="clear" w:color="auto" w:fill="auto"/>
            <w:noWrap/>
            <w:vAlign w:val="bottom"/>
          </w:tcPr>
          <w:p w14:paraId="3269CDD6" w14:textId="77777777" w:rsidR="008203BC" w:rsidRPr="003C03D1" w:rsidRDefault="008203BC" w:rsidP="004D2324">
            <w:pPr>
              <w:spacing w:after="0" w:line="240" w:lineRule="auto"/>
              <w:rPr>
                <w:rFonts w:asciiTheme="majorHAnsi" w:eastAsia="Times New Roman" w:hAnsiTheme="majorHAnsi" w:cstheme="majorHAnsi"/>
                <w:color w:val="000000"/>
                <w:sz w:val="20"/>
                <w:szCs w:val="20"/>
                <w:lang w:eastAsia="it-IT"/>
              </w:rPr>
            </w:pPr>
          </w:p>
        </w:tc>
      </w:tr>
      <w:tr w:rsidR="008203BC" w:rsidRPr="003C03D1" w14:paraId="1F585CF2" w14:textId="77777777" w:rsidTr="004D2324">
        <w:trPr>
          <w:trHeight w:val="20"/>
        </w:trPr>
        <w:tc>
          <w:tcPr>
            <w:tcW w:w="205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E3F840" w14:textId="77777777" w:rsidR="008203BC" w:rsidRPr="003C03D1" w:rsidRDefault="008203BC" w:rsidP="004D2324">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lastRenderedPageBreak/>
              <w:t>Stima di consumo post investimento (Post)</w:t>
            </w:r>
          </w:p>
        </w:tc>
        <w:tc>
          <w:tcPr>
            <w:tcW w:w="2941" w:type="pct"/>
            <w:tcBorders>
              <w:top w:val="single" w:sz="4" w:space="0" w:color="auto"/>
              <w:left w:val="nil"/>
              <w:bottom w:val="single" w:sz="4" w:space="0" w:color="auto"/>
              <w:right w:val="single" w:sz="4" w:space="0" w:color="auto"/>
            </w:tcBorders>
            <w:shd w:val="clear" w:color="auto" w:fill="auto"/>
            <w:noWrap/>
            <w:vAlign w:val="bottom"/>
          </w:tcPr>
          <w:p w14:paraId="49B77D8D" w14:textId="77777777" w:rsidR="008203BC" w:rsidRPr="003C03D1" w:rsidRDefault="008203BC" w:rsidP="004D2324">
            <w:pPr>
              <w:spacing w:after="0" w:line="240" w:lineRule="auto"/>
              <w:rPr>
                <w:rFonts w:asciiTheme="majorHAnsi" w:eastAsia="Times New Roman" w:hAnsiTheme="majorHAnsi" w:cstheme="majorHAnsi"/>
                <w:color w:val="000000"/>
                <w:sz w:val="20"/>
                <w:szCs w:val="20"/>
                <w:lang w:eastAsia="it-IT"/>
              </w:rPr>
            </w:pPr>
          </w:p>
        </w:tc>
      </w:tr>
      <w:tr w:rsidR="008203BC" w:rsidRPr="003C03D1" w14:paraId="00F1ECA7" w14:textId="77777777" w:rsidTr="004D2324">
        <w:trPr>
          <w:trHeight w:val="20"/>
        </w:trPr>
        <w:tc>
          <w:tcPr>
            <w:tcW w:w="205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BF277C6" w14:textId="3125B19B" w:rsidR="008203BC" w:rsidRPr="003C03D1" w:rsidRDefault="008203BC" w:rsidP="004D2324">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Risparmio </w:t>
            </w:r>
            <w:r w:rsidR="00253B68">
              <w:rPr>
                <w:rFonts w:asciiTheme="majorHAnsi" w:eastAsia="Times New Roman" w:hAnsiTheme="majorHAnsi" w:cstheme="majorHAnsi"/>
                <w:color w:val="000000"/>
                <w:sz w:val="20"/>
                <w:szCs w:val="20"/>
                <w:lang w:eastAsia="it-IT"/>
              </w:rPr>
              <w:t>(</w:t>
            </w:r>
            <w:r w:rsidR="00253B68" w:rsidRPr="00253B68">
              <w:rPr>
                <w:rFonts w:asciiTheme="majorHAnsi" w:eastAsia="Times New Roman" w:hAnsiTheme="majorHAnsi" w:cstheme="majorHAnsi"/>
                <w:color w:val="000000"/>
                <w:sz w:val="20"/>
                <w:szCs w:val="20"/>
                <w:lang w:eastAsia="it-IT"/>
              </w:rPr>
              <w:t xml:space="preserve">Ante </w:t>
            </w:r>
            <w:r w:rsidR="00253B68">
              <w:rPr>
                <w:rFonts w:asciiTheme="majorHAnsi" w:eastAsia="Times New Roman" w:hAnsiTheme="majorHAnsi" w:cstheme="majorHAnsi"/>
                <w:color w:val="000000"/>
                <w:sz w:val="20"/>
                <w:szCs w:val="20"/>
                <w:lang w:eastAsia="it-IT"/>
              </w:rPr>
              <w:t>–</w:t>
            </w:r>
            <w:r w:rsidR="00253B68" w:rsidRPr="00253B68">
              <w:rPr>
                <w:rFonts w:asciiTheme="majorHAnsi" w:eastAsia="Times New Roman" w:hAnsiTheme="majorHAnsi" w:cstheme="majorHAnsi"/>
                <w:color w:val="000000"/>
                <w:sz w:val="20"/>
                <w:szCs w:val="20"/>
                <w:lang w:eastAsia="it-IT"/>
              </w:rPr>
              <w:t xml:space="preserve"> Post</w:t>
            </w:r>
            <w:r w:rsidR="00253B68">
              <w:rPr>
                <w:rFonts w:asciiTheme="majorHAnsi" w:eastAsia="Times New Roman" w:hAnsiTheme="majorHAnsi" w:cstheme="majorHAnsi"/>
                <w:color w:val="000000"/>
                <w:sz w:val="20"/>
                <w:szCs w:val="20"/>
                <w:lang w:eastAsia="it-IT"/>
              </w:rPr>
              <w:t>)</w:t>
            </w:r>
          </w:p>
        </w:tc>
        <w:tc>
          <w:tcPr>
            <w:tcW w:w="2941" w:type="pct"/>
            <w:tcBorders>
              <w:top w:val="single" w:sz="4" w:space="0" w:color="auto"/>
              <w:left w:val="nil"/>
              <w:bottom w:val="single" w:sz="4" w:space="0" w:color="auto"/>
              <w:right w:val="single" w:sz="4" w:space="0" w:color="auto"/>
            </w:tcBorders>
            <w:shd w:val="clear" w:color="auto" w:fill="auto"/>
            <w:noWrap/>
            <w:vAlign w:val="bottom"/>
          </w:tcPr>
          <w:p w14:paraId="3FE9A1D3" w14:textId="0E12313F" w:rsidR="008203BC" w:rsidRPr="004D2324" w:rsidRDefault="008203BC" w:rsidP="004D2324">
            <w:pPr>
              <w:spacing w:after="0" w:line="240" w:lineRule="auto"/>
              <w:jc w:val="center"/>
              <w:rPr>
                <w:rFonts w:asciiTheme="majorHAnsi" w:eastAsia="Times New Roman" w:hAnsiTheme="majorHAnsi" w:cstheme="majorHAnsi"/>
                <w:i/>
                <w:iCs/>
                <w:color w:val="000000"/>
                <w:sz w:val="20"/>
                <w:szCs w:val="20"/>
                <w:lang w:eastAsia="it-IT"/>
              </w:rPr>
            </w:pPr>
          </w:p>
        </w:tc>
      </w:tr>
    </w:tbl>
    <w:p w14:paraId="5C1083B4" w14:textId="3DCFBEC1" w:rsidR="008203BC" w:rsidRPr="00253B68" w:rsidRDefault="00FC67F8" w:rsidP="008203BC">
      <w:pPr>
        <w:spacing w:after="120" w:line="276" w:lineRule="auto"/>
        <w:jc w:val="both"/>
        <w:rPr>
          <w:rFonts w:asciiTheme="majorHAnsi" w:eastAsia="Times New Roman" w:hAnsiTheme="majorHAnsi" w:cstheme="majorHAnsi"/>
          <w:i/>
          <w:iCs/>
          <w:sz w:val="16"/>
          <w:szCs w:val="16"/>
          <w:lang w:eastAsia="it-IT"/>
        </w:rPr>
      </w:pPr>
      <w:r w:rsidRPr="00253B68">
        <w:rPr>
          <w:rFonts w:asciiTheme="majorHAnsi" w:eastAsia="Times New Roman" w:hAnsiTheme="majorHAnsi" w:cstheme="majorHAnsi"/>
          <w:i/>
          <w:iCs/>
          <w:sz w:val="16"/>
          <w:szCs w:val="16"/>
          <w:lang w:eastAsia="it-IT"/>
        </w:rPr>
        <w:t xml:space="preserve">Per la conversione in TEP utilizzare il documento: </w:t>
      </w:r>
      <w:r w:rsidR="00290DFC" w:rsidRPr="00253B68">
        <w:rPr>
          <w:rFonts w:asciiTheme="majorHAnsi" w:eastAsia="Times New Roman" w:hAnsiTheme="majorHAnsi" w:cstheme="majorHAnsi"/>
          <w:i/>
          <w:iCs/>
          <w:sz w:val="16"/>
          <w:szCs w:val="16"/>
          <w:lang w:eastAsia="it-IT"/>
        </w:rPr>
        <w:t>Dati input energia massa</w:t>
      </w:r>
    </w:p>
    <w:p w14:paraId="009983B6" w14:textId="77777777" w:rsidR="008203BC" w:rsidRDefault="008203BC" w:rsidP="008203BC">
      <w:pPr>
        <w:pStyle w:val="Titolo4"/>
      </w:pPr>
      <w:r>
        <w:t>Spese di investimento</w:t>
      </w:r>
    </w:p>
    <w:p w14:paraId="67D73C52" w14:textId="61A3180A" w:rsidR="00253B68" w:rsidRPr="005D68D4" w:rsidRDefault="00253B68" w:rsidP="008203BC">
      <w:pPr>
        <w:spacing w:before="240" w:after="120" w:line="276" w:lineRule="auto"/>
        <w:jc w:val="both"/>
        <w:rPr>
          <w:rFonts w:asciiTheme="majorHAnsi" w:hAnsiTheme="majorHAnsi" w:cstheme="majorHAnsi"/>
          <w:sz w:val="20"/>
          <w:szCs w:val="20"/>
        </w:rPr>
      </w:pPr>
      <w:r w:rsidRPr="00253B68">
        <w:rPr>
          <w:rFonts w:asciiTheme="majorHAnsi" w:hAnsiTheme="majorHAnsi" w:cstheme="majorHAnsi"/>
          <w:sz w:val="20"/>
          <w:szCs w:val="20"/>
        </w:rPr>
        <w:t>Dettagliare nell</w:t>
      </w:r>
      <w:r w:rsidR="00A7153F">
        <w:rPr>
          <w:rFonts w:asciiTheme="majorHAnsi" w:hAnsiTheme="majorHAnsi" w:cstheme="majorHAnsi"/>
          <w:sz w:val="20"/>
          <w:szCs w:val="20"/>
        </w:rPr>
        <w:t>a</w:t>
      </w:r>
      <w:r w:rsidRPr="00253B68">
        <w:rPr>
          <w:rFonts w:asciiTheme="majorHAnsi" w:hAnsiTheme="majorHAnsi" w:cstheme="majorHAnsi"/>
          <w:sz w:val="20"/>
          <w:szCs w:val="20"/>
        </w:rPr>
        <w:t xml:space="preserve"> successiv</w:t>
      </w:r>
      <w:r w:rsidR="00A7153F">
        <w:rPr>
          <w:rFonts w:asciiTheme="majorHAnsi" w:hAnsiTheme="majorHAnsi" w:cstheme="majorHAnsi"/>
          <w:sz w:val="20"/>
          <w:szCs w:val="20"/>
        </w:rPr>
        <w:t>a</w:t>
      </w:r>
      <w:r w:rsidRPr="00253B68">
        <w:rPr>
          <w:rFonts w:asciiTheme="majorHAnsi" w:hAnsiTheme="majorHAnsi" w:cstheme="majorHAnsi"/>
          <w:sz w:val="20"/>
          <w:szCs w:val="20"/>
        </w:rPr>
        <w:t xml:space="preserve"> tabell</w:t>
      </w:r>
      <w:r w:rsidR="00A7153F">
        <w:rPr>
          <w:rFonts w:asciiTheme="majorHAnsi" w:hAnsiTheme="majorHAnsi" w:cstheme="majorHAnsi"/>
          <w:sz w:val="20"/>
          <w:szCs w:val="20"/>
        </w:rPr>
        <w:t>a</w:t>
      </w:r>
      <w:r w:rsidRPr="00253B68">
        <w:rPr>
          <w:rFonts w:asciiTheme="majorHAnsi" w:hAnsiTheme="majorHAnsi" w:cstheme="majorHAnsi"/>
          <w:sz w:val="20"/>
          <w:szCs w:val="20"/>
        </w:rPr>
        <w:t xml:space="preserve"> le voci del singolo intervento n°, esponendo anche le spese non agevolabili</w:t>
      </w:r>
      <w:r>
        <w:rPr>
          <w:rFonts w:asciiTheme="majorHAnsi" w:hAnsiTheme="majorHAnsi" w:cstheme="majorHAnsi"/>
          <w:sz w:val="20"/>
          <w:szCs w:val="20"/>
        </w:rPr>
        <w:t>. Si rammenta che q</w:t>
      </w:r>
      <w:r w:rsidRPr="00253B68">
        <w:rPr>
          <w:rFonts w:asciiTheme="majorHAnsi" w:hAnsiTheme="majorHAnsi" w:cstheme="majorHAnsi"/>
          <w:sz w:val="20"/>
          <w:szCs w:val="20"/>
        </w:rPr>
        <w:t>ualora l’impresa abbia fatto richiesta di applicazione delle disposizioni di cui al Quadro Temporaneo</w:t>
      </w:r>
      <w:r w:rsidR="009647D9">
        <w:rPr>
          <w:rFonts w:asciiTheme="majorHAnsi" w:hAnsiTheme="majorHAnsi" w:cstheme="majorHAnsi"/>
          <w:sz w:val="20"/>
          <w:szCs w:val="20"/>
        </w:rPr>
        <w:t xml:space="preserve"> </w:t>
      </w:r>
      <w:r w:rsidRPr="00253B68">
        <w:rPr>
          <w:rFonts w:asciiTheme="majorHAnsi" w:hAnsiTheme="majorHAnsi" w:cstheme="majorHAnsi"/>
          <w:sz w:val="20"/>
          <w:szCs w:val="20"/>
        </w:rPr>
        <w:t>ai sensi dell’articolo 10, comma 5, sono considerati costi agevolabili i costi totali delle attrezzature, dei macchinari o degli impianti necessari per realizzare i programmi volti a conseguire l’efficientamento energetico</w:t>
      </w:r>
      <w:r>
        <w:rPr>
          <w:rFonts w:asciiTheme="majorHAnsi" w:hAnsiTheme="majorHAnsi" w:cstheme="majorHAnsi"/>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34"/>
        <w:gridCol w:w="1088"/>
        <w:gridCol w:w="949"/>
        <w:gridCol w:w="972"/>
        <w:gridCol w:w="1358"/>
        <w:gridCol w:w="1227"/>
      </w:tblGrid>
      <w:tr w:rsidR="00A7153F" w:rsidRPr="00F92C98" w14:paraId="2626EADB" w14:textId="77777777" w:rsidTr="00F445CD">
        <w:trPr>
          <w:trHeight w:val="20"/>
          <w:jc w:val="center"/>
        </w:trPr>
        <w:tc>
          <w:tcPr>
            <w:tcW w:w="2095" w:type="pct"/>
            <w:shd w:val="clear" w:color="auto" w:fill="BFBFBF" w:themeFill="background1" w:themeFillShade="BF"/>
            <w:vAlign w:val="center"/>
          </w:tcPr>
          <w:p w14:paraId="2BE5C734"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MACCHINARI IMPIANTI E ATTREZZATURE</w:t>
            </w:r>
          </w:p>
        </w:tc>
        <w:tc>
          <w:tcPr>
            <w:tcW w:w="565" w:type="pct"/>
            <w:shd w:val="clear" w:color="auto" w:fill="BFBFBF" w:themeFill="background1" w:themeFillShade="BF"/>
            <w:vAlign w:val="center"/>
          </w:tcPr>
          <w:p w14:paraId="2917D954" w14:textId="77777777" w:rsidR="00A7153F" w:rsidRPr="00F92C98" w:rsidRDefault="00A7153F"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Anno 1</w:t>
            </w:r>
          </w:p>
          <w:p w14:paraId="12F93147" w14:textId="77777777" w:rsidR="00A7153F" w:rsidRPr="00F92C98" w:rsidRDefault="00A7153F"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c>
          <w:tcPr>
            <w:tcW w:w="493" w:type="pct"/>
            <w:shd w:val="clear" w:color="auto" w:fill="BFBFBF" w:themeFill="background1" w:themeFillShade="BF"/>
            <w:vAlign w:val="center"/>
          </w:tcPr>
          <w:p w14:paraId="7CE42863" w14:textId="77777777" w:rsidR="00A7153F" w:rsidRPr="00F92C98" w:rsidRDefault="00A7153F"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Anno 2</w:t>
            </w:r>
          </w:p>
          <w:p w14:paraId="57EE55A0" w14:textId="77777777" w:rsidR="00A7153F" w:rsidRPr="00F92C98" w:rsidRDefault="00A7153F"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c>
          <w:tcPr>
            <w:tcW w:w="505" w:type="pct"/>
            <w:shd w:val="clear" w:color="auto" w:fill="BFBFBF" w:themeFill="background1" w:themeFillShade="BF"/>
            <w:vAlign w:val="center"/>
          </w:tcPr>
          <w:p w14:paraId="6D57B81C" w14:textId="77777777" w:rsidR="00A7153F" w:rsidRPr="00F92C98" w:rsidRDefault="00A7153F"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Anno 3</w:t>
            </w:r>
          </w:p>
          <w:p w14:paraId="593EF3F8" w14:textId="77777777" w:rsidR="00A7153F" w:rsidRPr="00F92C98" w:rsidRDefault="00A7153F"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c>
          <w:tcPr>
            <w:tcW w:w="705" w:type="pct"/>
            <w:shd w:val="clear" w:color="auto" w:fill="BFBFBF" w:themeFill="background1" w:themeFillShade="BF"/>
            <w:vAlign w:val="center"/>
          </w:tcPr>
          <w:p w14:paraId="5F225D37"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Totale</w:t>
            </w:r>
          </w:p>
          <w:p w14:paraId="445EE4F1" w14:textId="77777777" w:rsidR="00A7153F" w:rsidRPr="00F92C98" w:rsidRDefault="00A7153F"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c>
          <w:tcPr>
            <w:tcW w:w="637" w:type="pct"/>
            <w:shd w:val="clear" w:color="auto" w:fill="BFBFBF" w:themeFill="background1" w:themeFillShade="BF"/>
            <w:vAlign w:val="center"/>
          </w:tcPr>
          <w:p w14:paraId="0781C2DA" w14:textId="77777777" w:rsidR="00A7153F" w:rsidRPr="00F92C98" w:rsidRDefault="00A7153F" w:rsidP="00F445CD">
            <w:pPr>
              <w:ind w:right="40"/>
              <w:jc w:val="center"/>
              <w:rPr>
                <w:rFonts w:asciiTheme="majorHAnsi" w:eastAsia="Times New Roman" w:hAnsiTheme="majorHAnsi" w:cstheme="majorHAnsi"/>
                <w:b/>
                <w:bCs/>
                <w:color w:val="000000"/>
                <w:sz w:val="20"/>
                <w:szCs w:val="20"/>
                <w:lang w:eastAsia="it-IT"/>
              </w:rPr>
            </w:pPr>
            <w:r>
              <w:rPr>
                <w:rFonts w:asciiTheme="majorHAnsi" w:eastAsia="Times New Roman" w:hAnsiTheme="majorHAnsi" w:cstheme="majorHAnsi"/>
                <w:b/>
                <w:bCs/>
                <w:color w:val="000000"/>
                <w:sz w:val="20"/>
                <w:szCs w:val="20"/>
                <w:lang w:eastAsia="it-IT"/>
              </w:rPr>
              <w:t>Richiesto alle agevolazioni</w:t>
            </w:r>
          </w:p>
          <w:p w14:paraId="181CDBBF" w14:textId="77777777" w:rsidR="00A7153F" w:rsidRPr="00F92C98" w:rsidRDefault="00A7153F"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r>
      <w:tr w:rsidR="00A7153F" w:rsidRPr="00F92C98" w14:paraId="7DACF64E" w14:textId="77777777" w:rsidTr="00F445CD">
        <w:trPr>
          <w:trHeight w:val="20"/>
          <w:jc w:val="center"/>
        </w:trPr>
        <w:tc>
          <w:tcPr>
            <w:tcW w:w="2095" w:type="pct"/>
          </w:tcPr>
          <w:p w14:paraId="3E0C9D70" w14:textId="77777777" w:rsidR="00A7153F" w:rsidRPr="002B29B1" w:rsidRDefault="00A7153F"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MACCHINARI IMPIANTI E ATTREZZATURE</w:t>
            </w:r>
          </w:p>
        </w:tc>
        <w:tc>
          <w:tcPr>
            <w:tcW w:w="565" w:type="pct"/>
            <w:vAlign w:val="center"/>
          </w:tcPr>
          <w:p w14:paraId="0500AF47"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0650E541"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68779367"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4E5EB760"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22ADB95D"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r>
      <w:tr w:rsidR="00A7153F" w:rsidRPr="00F92C98" w14:paraId="3EEF9058" w14:textId="77777777" w:rsidTr="00F445CD">
        <w:trPr>
          <w:trHeight w:val="20"/>
          <w:jc w:val="center"/>
        </w:trPr>
        <w:tc>
          <w:tcPr>
            <w:tcW w:w="2095" w:type="pct"/>
          </w:tcPr>
          <w:p w14:paraId="6F720026" w14:textId="77777777" w:rsidR="00A7153F" w:rsidRPr="002B29B1" w:rsidRDefault="00A7153F"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Macchinari (descrizione dei singoli macchinari)</w:t>
            </w:r>
          </w:p>
        </w:tc>
        <w:tc>
          <w:tcPr>
            <w:tcW w:w="565" w:type="pct"/>
            <w:vAlign w:val="center"/>
          </w:tcPr>
          <w:p w14:paraId="037CAEB7"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61474E29"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078E7721"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7F7CE69B"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75A7BC4B"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r>
      <w:tr w:rsidR="00A7153F" w:rsidRPr="00F92C98" w14:paraId="083AB5CB" w14:textId="77777777" w:rsidTr="00F445CD">
        <w:trPr>
          <w:trHeight w:val="20"/>
          <w:jc w:val="center"/>
        </w:trPr>
        <w:tc>
          <w:tcPr>
            <w:tcW w:w="2095" w:type="pct"/>
          </w:tcPr>
          <w:p w14:paraId="078146A1" w14:textId="77777777" w:rsidR="00A7153F" w:rsidRPr="002B29B1" w:rsidRDefault="00A7153F"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MACCHINARI</w:t>
            </w:r>
          </w:p>
        </w:tc>
        <w:tc>
          <w:tcPr>
            <w:tcW w:w="565" w:type="pct"/>
            <w:vAlign w:val="center"/>
          </w:tcPr>
          <w:p w14:paraId="057F4CFB"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7FB8FF63"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772A80BB"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34998B3B"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017F35AC"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r>
      <w:tr w:rsidR="00A7153F" w:rsidRPr="00F92C98" w14:paraId="323A8459" w14:textId="77777777" w:rsidTr="00F445CD">
        <w:trPr>
          <w:trHeight w:val="20"/>
          <w:jc w:val="center"/>
        </w:trPr>
        <w:tc>
          <w:tcPr>
            <w:tcW w:w="2095" w:type="pct"/>
          </w:tcPr>
          <w:p w14:paraId="4F5CE9F7" w14:textId="77777777" w:rsidR="00A7153F" w:rsidRPr="002B29B1" w:rsidRDefault="00A7153F"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Impianti (descrizione dei singoli impianti)</w:t>
            </w:r>
          </w:p>
        </w:tc>
        <w:tc>
          <w:tcPr>
            <w:tcW w:w="565" w:type="pct"/>
            <w:vAlign w:val="center"/>
          </w:tcPr>
          <w:p w14:paraId="3A887712"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204CB087"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391CED5B"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25CA8C62"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66785AA6"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r>
      <w:tr w:rsidR="00A7153F" w:rsidRPr="00F92C98" w14:paraId="25F45FB3" w14:textId="77777777" w:rsidTr="00F445CD">
        <w:trPr>
          <w:trHeight w:val="20"/>
          <w:jc w:val="center"/>
        </w:trPr>
        <w:tc>
          <w:tcPr>
            <w:tcW w:w="2095" w:type="pct"/>
          </w:tcPr>
          <w:p w14:paraId="09F40F58" w14:textId="77777777" w:rsidR="00A7153F" w:rsidRPr="002B29B1" w:rsidRDefault="00A7153F"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IMPIANTI</w:t>
            </w:r>
          </w:p>
        </w:tc>
        <w:tc>
          <w:tcPr>
            <w:tcW w:w="565" w:type="pct"/>
            <w:vAlign w:val="center"/>
          </w:tcPr>
          <w:p w14:paraId="72FD619B"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7D9671D0"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0F99382B"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040C89FD"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70166382"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r>
      <w:tr w:rsidR="00A7153F" w:rsidRPr="00F92C98" w14:paraId="6C5FB402" w14:textId="77777777" w:rsidTr="00F445CD">
        <w:trPr>
          <w:trHeight w:val="20"/>
          <w:jc w:val="center"/>
        </w:trPr>
        <w:tc>
          <w:tcPr>
            <w:tcW w:w="2095" w:type="pct"/>
          </w:tcPr>
          <w:p w14:paraId="2B08180A" w14:textId="77777777" w:rsidR="00A7153F" w:rsidRPr="002B29B1" w:rsidRDefault="00A7153F"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Attrezzature (descrizione compresi mobili e attrezzature d’ufficio)</w:t>
            </w:r>
          </w:p>
        </w:tc>
        <w:tc>
          <w:tcPr>
            <w:tcW w:w="565" w:type="pct"/>
            <w:vAlign w:val="center"/>
          </w:tcPr>
          <w:p w14:paraId="708F1271"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3BC37EF3"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55E9FA88"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0C3D0D79"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1D3A9B2C"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r>
      <w:tr w:rsidR="00A7153F" w:rsidRPr="002B29B1" w14:paraId="2A583CEB" w14:textId="77777777" w:rsidTr="00F445CD">
        <w:trPr>
          <w:trHeight w:val="20"/>
          <w:jc w:val="center"/>
        </w:trPr>
        <w:tc>
          <w:tcPr>
            <w:tcW w:w="2095" w:type="pct"/>
          </w:tcPr>
          <w:p w14:paraId="2E89A671" w14:textId="77777777" w:rsidR="00A7153F" w:rsidRPr="002B29B1" w:rsidRDefault="00A7153F"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ATTREZZATURE</w:t>
            </w:r>
          </w:p>
        </w:tc>
        <w:tc>
          <w:tcPr>
            <w:tcW w:w="565" w:type="pct"/>
            <w:vAlign w:val="center"/>
          </w:tcPr>
          <w:p w14:paraId="71C2FE50"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60A324EB"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6DCC2DE6"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4D09CB49"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0BC89DBE"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r>
      <w:tr w:rsidR="00A7153F" w:rsidRPr="002B29B1" w14:paraId="2F4BC413" w14:textId="77777777" w:rsidTr="00F445CD">
        <w:trPr>
          <w:trHeight w:val="20"/>
          <w:jc w:val="center"/>
        </w:trPr>
        <w:tc>
          <w:tcPr>
            <w:tcW w:w="2095" w:type="pct"/>
          </w:tcPr>
          <w:p w14:paraId="1625D45F" w14:textId="77777777" w:rsidR="00A7153F" w:rsidRPr="002B29B1" w:rsidRDefault="00A7153F"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Mezzi mobili (descrizione) (</w:t>
            </w:r>
            <w:r>
              <w:rPr>
                <w:rFonts w:asciiTheme="majorHAnsi" w:eastAsia="Times New Roman" w:hAnsiTheme="majorHAnsi" w:cstheme="majorHAnsi"/>
                <w:b/>
                <w:bCs/>
                <w:color w:val="000000"/>
                <w:sz w:val="20"/>
                <w:szCs w:val="20"/>
                <w:lang w:eastAsia="it-IT"/>
              </w:rPr>
              <w:t>*</w:t>
            </w:r>
            <w:r w:rsidRPr="002B29B1">
              <w:rPr>
                <w:rFonts w:asciiTheme="majorHAnsi" w:eastAsia="Times New Roman" w:hAnsiTheme="majorHAnsi" w:cstheme="majorHAnsi"/>
                <w:b/>
                <w:bCs/>
                <w:color w:val="000000"/>
                <w:sz w:val="20"/>
                <w:szCs w:val="20"/>
                <w:lang w:eastAsia="it-IT"/>
              </w:rPr>
              <w:t>)</w:t>
            </w:r>
          </w:p>
        </w:tc>
        <w:tc>
          <w:tcPr>
            <w:tcW w:w="565" w:type="pct"/>
            <w:vAlign w:val="center"/>
          </w:tcPr>
          <w:p w14:paraId="4451018D"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72B54B2C"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3011C5BB"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34DB5C65"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5E7450C7"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r>
      <w:tr w:rsidR="00A7153F" w:rsidRPr="002B29B1" w14:paraId="1FF91DF0" w14:textId="77777777" w:rsidTr="00F445CD">
        <w:trPr>
          <w:trHeight w:val="20"/>
          <w:jc w:val="center"/>
        </w:trPr>
        <w:tc>
          <w:tcPr>
            <w:tcW w:w="2095" w:type="pct"/>
          </w:tcPr>
          <w:p w14:paraId="08ADE852" w14:textId="77777777" w:rsidR="00A7153F" w:rsidRPr="002B29B1" w:rsidRDefault="00A7153F"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MEZZI MOBILI</w:t>
            </w:r>
          </w:p>
        </w:tc>
        <w:tc>
          <w:tcPr>
            <w:tcW w:w="565" w:type="pct"/>
            <w:vAlign w:val="center"/>
          </w:tcPr>
          <w:p w14:paraId="12B635FC"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7341ADC1"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39B3C192"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4015CCA4"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1F5877D0"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r>
      <w:tr w:rsidR="00A7153F" w:rsidRPr="002B29B1" w14:paraId="36979D3B" w14:textId="77777777" w:rsidTr="00F445CD">
        <w:trPr>
          <w:trHeight w:val="20"/>
          <w:jc w:val="center"/>
        </w:trPr>
        <w:tc>
          <w:tcPr>
            <w:tcW w:w="2095" w:type="pct"/>
            <w:shd w:val="clear" w:color="auto" w:fill="BFBFBF" w:themeFill="background1" w:themeFillShade="BF"/>
          </w:tcPr>
          <w:p w14:paraId="32FE3C95" w14:textId="77777777" w:rsidR="00A7153F" w:rsidRPr="002B29B1" w:rsidRDefault="00A7153F"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MACCHINARI IMPIANTI E ATTREZZATURE</w:t>
            </w:r>
          </w:p>
        </w:tc>
        <w:tc>
          <w:tcPr>
            <w:tcW w:w="565" w:type="pct"/>
            <w:shd w:val="clear" w:color="auto" w:fill="BFBFBF" w:themeFill="background1" w:themeFillShade="BF"/>
            <w:vAlign w:val="center"/>
          </w:tcPr>
          <w:p w14:paraId="5E66E30A"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2C20D857"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0318560E"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57A9FF65"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2FB7BB42"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r>
    </w:tbl>
    <w:p w14:paraId="62697DA8" w14:textId="57D66CCF" w:rsidR="00253B68" w:rsidRPr="009647D9" w:rsidRDefault="00A7153F" w:rsidP="008203BC">
      <w:pPr>
        <w:spacing w:before="240" w:after="120" w:line="276" w:lineRule="auto"/>
        <w:contextualSpacing/>
        <w:jc w:val="both"/>
        <w:rPr>
          <w:rFonts w:asciiTheme="majorHAnsi" w:hAnsiTheme="majorHAnsi" w:cstheme="majorHAnsi"/>
          <w:sz w:val="18"/>
          <w:szCs w:val="18"/>
          <w:highlight w:val="magenta"/>
        </w:rPr>
      </w:pPr>
      <w:r w:rsidRPr="009647D9">
        <w:rPr>
          <w:rFonts w:asciiTheme="majorHAnsi" w:hAnsiTheme="majorHAnsi" w:cstheme="majorHAnsi"/>
          <w:sz w:val="18"/>
          <w:szCs w:val="18"/>
        </w:rPr>
        <w:t>* Unicamente quelli non targati, strettamente necessari alla realizzazione del programma ambientale.</w:t>
      </w:r>
    </w:p>
    <w:p w14:paraId="0BA311F4" w14:textId="77777777" w:rsidR="009647D9" w:rsidRDefault="009647D9" w:rsidP="00A7153F">
      <w:pPr>
        <w:spacing w:after="120" w:line="276" w:lineRule="auto"/>
        <w:jc w:val="both"/>
        <w:rPr>
          <w:rFonts w:asciiTheme="majorHAnsi" w:eastAsia="Times New Roman" w:hAnsiTheme="majorHAnsi" w:cstheme="majorHAnsi"/>
          <w:sz w:val="20"/>
          <w:szCs w:val="20"/>
          <w:lang w:eastAsia="it-IT"/>
        </w:rPr>
      </w:pPr>
    </w:p>
    <w:p w14:paraId="5BFB6140" w14:textId="36CA581D" w:rsidR="008203BC" w:rsidRPr="00A7153F" w:rsidRDefault="008203BC" w:rsidP="00A7153F">
      <w:pPr>
        <w:spacing w:after="120" w:line="276" w:lineRule="auto"/>
        <w:jc w:val="both"/>
        <w:rPr>
          <w:rFonts w:asciiTheme="majorHAnsi" w:eastAsia="Calibri" w:hAnsiTheme="majorHAnsi" w:cstheme="majorHAnsi"/>
          <w:sz w:val="20"/>
          <w:szCs w:val="20"/>
        </w:rPr>
      </w:pPr>
      <w:r w:rsidRPr="00A7153F">
        <w:rPr>
          <w:rFonts w:asciiTheme="majorHAnsi" w:eastAsia="Times New Roman" w:hAnsiTheme="majorHAnsi" w:cstheme="majorHAnsi"/>
          <w:sz w:val="20"/>
          <w:szCs w:val="20"/>
          <w:lang w:eastAsia="it-IT"/>
        </w:rPr>
        <w:t>Per le spese dei macchinari, impianti, attrezzature e mezzi mobili, funzionali al ciclo di produzione e al perseguimento dell’obiettivo ambientale dichiarato, fornire una descrizione tecnico estimativa adeguatamente strutturata per consentire la comprensione delle caratteristiche prestazionali.</w:t>
      </w:r>
    </w:p>
    <w:p w14:paraId="55CEC40B" w14:textId="77777777" w:rsidR="008203BC" w:rsidRPr="00A7153F" w:rsidRDefault="008203BC" w:rsidP="00A7153F">
      <w:pPr>
        <w:spacing w:after="120" w:line="276" w:lineRule="auto"/>
        <w:jc w:val="both"/>
        <w:rPr>
          <w:rFonts w:asciiTheme="majorHAnsi" w:eastAsia="Calibri" w:hAnsiTheme="majorHAnsi" w:cstheme="majorHAnsi"/>
          <w:sz w:val="20"/>
          <w:szCs w:val="20"/>
        </w:rPr>
      </w:pPr>
      <w:r w:rsidRPr="00A7153F">
        <w:rPr>
          <w:rFonts w:asciiTheme="majorHAnsi" w:eastAsia="Times New Roman" w:hAnsiTheme="majorHAnsi" w:cstheme="majorHAnsi"/>
          <w:sz w:val="20"/>
          <w:szCs w:val="20"/>
          <w:lang w:eastAsia="it-IT"/>
        </w:rPr>
        <w:t>Indicare eventuali bene acquisiti in leasing - ammessi nei limiti previsti dal Regolamento GBER. La spesa ammissibile è calcolata sulla base dei canoni previsti dal contratto di leasing, pagati e quietanzati entro il termine di rendicontazione delle spese, al netto degli interessi.</w:t>
      </w:r>
    </w:p>
    <w:p w14:paraId="1194D3BE" w14:textId="09F46C2D" w:rsidR="005D68D4" w:rsidRDefault="008203BC" w:rsidP="008203BC">
      <w:pPr>
        <w:spacing w:before="240" w:after="120" w:line="276" w:lineRule="auto"/>
        <w:jc w:val="both"/>
        <w:rPr>
          <w:rFonts w:asciiTheme="majorHAnsi" w:eastAsia="Times New Roman" w:hAnsiTheme="majorHAnsi" w:cstheme="majorHAnsi"/>
          <w:sz w:val="20"/>
          <w:szCs w:val="20"/>
          <w:lang w:eastAsia="it-IT"/>
        </w:rPr>
      </w:pPr>
      <w:r w:rsidRPr="00A7153F">
        <w:rPr>
          <w:rFonts w:asciiTheme="majorHAnsi" w:eastAsia="Times New Roman" w:hAnsiTheme="majorHAnsi" w:cstheme="majorHAnsi"/>
          <w:sz w:val="20"/>
          <w:szCs w:val="20"/>
          <w:lang w:eastAsia="it-IT"/>
        </w:rPr>
        <w:t xml:space="preserve">Fornire una descrizione di come siano stati complessivamente determinati i valori riportati nelle tabelle precedenti </w:t>
      </w:r>
      <w:r w:rsidRPr="00A7153F">
        <w:rPr>
          <w:rFonts w:asciiTheme="majorHAnsi" w:hAnsiTheme="majorHAnsi" w:cstheme="majorHAnsi"/>
          <w:sz w:val="20"/>
          <w:szCs w:val="20"/>
        </w:rPr>
        <w:t xml:space="preserve">contenente le ipotesi fatte e le ricerche effettuate - indicando ad esempio benchmark e fonti informative utilizzate, considerando anche eventuali fattori che possono comportare deviazioni da tali benchmark – allegando eventuale documentazione a supporto </w:t>
      </w:r>
      <w:r w:rsidRPr="00A7153F">
        <w:rPr>
          <w:rFonts w:asciiTheme="majorHAnsi" w:eastAsia="Times New Roman" w:hAnsiTheme="majorHAnsi" w:cstheme="majorHAnsi"/>
          <w:sz w:val="20"/>
          <w:szCs w:val="20"/>
          <w:lang w:eastAsia="it-IT"/>
        </w:rPr>
        <w:t xml:space="preserve">(ad es. utilizzo di quotazioni, preventivi, spese già sostenute per progetti precedenti, etc.). </w:t>
      </w:r>
    </w:p>
    <w:p w14:paraId="2B7F36A5" w14:textId="77777777" w:rsidR="009647D9" w:rsidRDefault="009647D9" w:rsidP="008203BC">
      <w:pPr>
        <w:spacing w:before="240" w:after="120" w:line="276" w:lineRule="auto"/>
        <w:jc w:val="both"/>
        <w:rPr>
          <w:rFonts w:asciiTheme="majorHAnsi" w:eastAsia="Times New Roman" w:hAnsiTheme="majorHAnsi" w:cstheme="majorHAnsi"/>
          <w:sz w:val="20"/>
          <w:szCs w:val="20"/>
          <w:lang w:eastAsia="it-IT"/>
        </w:rPr>
      </w:pPr>
    </w:p>
    <w:p w14:paraId="67B03F56" w14:textId="77777777" w:rsidR="009647D9" w:rsidRDefault="009647D9" w:rsidP="008203BC">
      <w:pPr>
        <w:spacing w:before="240" w:after="120" w:line="276" w:lineRule="auto"/>
        <w:jc w:val="both"/>
        <w:rPr>
          <w:rFonts w:asciiTheme="majorHAnsi" w:eastAsia="Times New Roman" w:hAnsiTheme="majorHAnsi" w:cstheme="majorHAnsi"/>
          <w:sz w:val="20"/>
          <w:szCs w:val="20"/>
          <w:lang w:eastAsia="it-IT"/>
        </w:rPr>
      </w:pPr>
    </w:p>
    <w:p w14:paraId="2AAA9CAA" w14:textId="77777777" w:rsidR="009647D9" w:rsidRPr="00A7153F" w:rsidRDefault="009647D9" w:rsidP="008203BC">
      <w:pPr>
        <w:spacing w:before="240" w:after="120" w:line="276" w:lineRule="auto"/>
        <w:jc w:val="both"/>
        <w:rPr>
          <w:rFonts w:asciiTheme="majorHAnsi" w:eastAsia="Times New Roman" w:hAnsiTheme="majorHAnsi" w:cstheme="majorHAnsi"/>
          <w:sz w:val="20"/>
          <w:szCs w:val="20"/>
          <w:lang w:eastAsia="it-IT"/>
        </w:rPr>
      </w:pPr>
    </w:p>
    <w:p w14:paraId="03461A13" w14:textId="5790B065" w:rsidR="00074034" w:rsidRPr="0062772D" w:rsidRDefault="00074034" w:rsidP="00E25FFC">
      <w:pPr>
        <w:pStyle w:val="Titolo3"/>
        <w:rPr>
          <w:highlight w:val="magenta"/>
        </w:rPr>
      </w:pPr>
      <w:bookmarkStart w:id="35" w:name="_Toc187665812"/>
      <w:r>
        <w:lastRenderedPageBreak/>
        <w:t xml:space="preserve">Maggiore </w:t>
      </w:r>
      <w:r w:rsidRPr="00074034">
        <w:t xml:space="preserve">efficienza energetica degli edifici </w:t>
      </w:r>
      <w:r>
        <w:t>(</w:t>
      </w:r>
      <w:r w:rsidRPr="00074034">
        <w:t>articolo 38bis</w:t>
      </w:r>
      <w:r>
        <w:t xml:space="preserve"> GBER)</w:t>
      </w:r>
      <w:bookmarkEnd w:id="35"/>
      <w:r w:rsidRPr="00E25FFC">
        <w:rPr>
          <w:b w:val="0"/>
          <w:bCs w:val="0"/>
          <w:i/>
          <w:iCs/>
          <w:color w:val="FF0000"/>
          <w:u w:val="none"/>
        </w:rPr>
        <w:t xml:space="preserve"> </w:t>
      </w:r>
    </w:p>
    <w:p w14:paraId="2DD524C9" w14:textId="2C3BE240" w:rsidR="00074034" w:rsidRDefault="00074034" w:rsidP="00E25FFC">
      <w:pPr>
        <w:pStyle w:val="Titolo4"/>
        <w:rPr>
          <w:lang w:eastAsia="it-IT"/>
        </w:rPr>
      </w:pPr>
      <w:r>
        <w:t>I</w:t>
      </w:r>
      <w:r w:rsidRPr="00CA43B9">
        <w:t xml:space="preserve">ntervento </w:t>
      </w:r>
      <w:r w:rsidRPr="00A7153F">
        <w:t>n</w:t>
      </w:r>
      <w:r w:rsidR="00A7153F">
        <w:t xml:space="preserve"> °</w:t>
      </w:r>
      <w:r w:rsidRPr="00A7153F">
        <w:t xml:space="preserve"> – Nome intervento</w:t>
      </w:r>
      <w:r w:rsidR="00FD28D1">
        <w:t xml:space="preserve"> </w:t>
      </w:r>
    </w:p>
    <w:p w14:paraId="6B944693" w14:textId="154791F2" w:rsidR="001C1073" w:rsidRPr="001C1073" w:rsidRDefault="001C1073" w:rsidP="001C1073">
      <w:pPr>
        <w:pStyle w:val="Titolo4"/>
        <w:ind w:right="0"/>
        <w:rPr>
          <w:b w:val="0"/>
          <w:bCs w:val="0"/>
        </w:rPr>
      </w:pPr>
      <w:r w:rsidRPr="001C1073">
        <w:rPr>
          <w:b w:val="0"/>
          <w:bCs w:val="0"/>
        </w:rPr>
        <w:t>Si rammenta che le spese relative di cui al presente intervento non possono rappresentare più del 40% (quaranta percento) delle complessive spese previste per i programmi relativi all’efficientamento energetico di cui all’articolo 38 del Regolamento GBER ovvero, qualora ne sia stata richiesta l’applicazione da parte dell’impresa, di cui alla Sezione 2.6 del Quadro temporaneo</w:t>
      </w:r>
      <w:r>
        <w:rPr>
          <w:b w:val="0"/>
          <w:bCs w:val="0"/>
        </w:rPr>
        <w:t xml:space="preserve"> (art. 11, comma 2 del DD).</w:t>
      </w:r>
    </w:p>
    <w:p w14:paraId="64F107E9" w14:textId="1B461B5C" w:rsidR="00074034" w:rsidRDefault="00074034" w:rsidP="00074034">
      <w:pPr>
        <w:pStyle w:val="Titolo4"/>
      </w:pPr>
      <w:r>
        <w:t>Descrizione</w:t>
      </w:r>
    </w:p>
    <w:p w14:paraId="67712694" w14:textId="77777777" w:rsidR="00A7153F" w:rsidRPr="00F03055" w:rsidRDefault="00A7153F" w:rsidP="00A7153F">
      <w:pPr>
        <w:spacing w:after="120" w:line="276" w:lineRule="auto"/>
        <w:jc w:val="both"/>
        <w:rPr>
          <w:rFonts w:asciiTheme="majorHAnsi" w:hAnsiTheme="majorHAnsi" w:cstheme="majorHAnsi"/>
          <w:sz w:val="20"/>
          <w:szCs w:val="20"/>
        </w:rPr>
      </w:pPr>
      <w:r w:rsidRPr="00F03055">
        <w:rPr>
          <w:rFonts w:asciiTheme="majorHAnsi" w:hAnsiTheme="majorHAnsi" w:cstheme="majorHAnsi"/>
          <w:sz w:val="20"/>
          <w:szCs w:val="20"/>
        </w:rPr>
        <w:t>Fornire una descrizione delle caratteristiche dell’intervento indicando:</w:t>
      </w:r>
    </w:p>
    <w:p w14:paraId="7AE1DEAC" w14:textId="77777777" w:rsidR="00A7153F" w:rsidRPr="00F03055" w:rsidRDefault="00A7153F" w:rsidP="00A7153F">
      <w:pPr>
        <w:numPr>
          <w:ilvl w:val="0"/>
          <w:numId w:val="46"/>
        </w:numPr>
        <w:spacing w:after="0" w:line="276" w:lineRule="auto"/>
        <w:jc w:val="both"/>
        <w:rPr>
          <w:rFonts w:asciiTheme="majorHAnsi" w:hAnsiTheme="majorHAnsi" w:cstheme="majorHAnsi"/>
          <w:sz w:val="20"/>
          <w:szCs w:val="20"/>
        </w:rPr>
      </w:pPr>
      <w:r w:rsidRPr="00F03055">
        <w:rPr>
          <w:rFonts w:asciiTheme="majorHAnsi" w:hAnsiTheme="majorHAnsi" w:cstheme="majorHAnsi"/>
          <w:sz w:val="20"/>
          <w:szCs w:val="20"/>
        </w:rPr>
        <w:t>una descrizione del tipo di intervento effettuato (ad es., sostituzione macchinari, etc.) e delle caratteristiche tecniche dei componenti eventualmente installati e rimossi (ad es., taglia, consumi energetici, efficienza, etc.) sia nella situazione ex-ante che in quella ex-post;</w:t>
      </w:r>
    </w:p>
    <w:p w14:paraId="46285456" w14:textId="77777777" w:rsidR="00A7153F" w:rsidRPr="00F03055" w:rsidRDefault="00A7153F" w:rsidP="00A7153F">
      <w:pPr>
        <w:pStyle w:val="Paragrafoelenco"/>
        <w:numPr>
          <w:ilvl w:val="0"/>
          <w:numId w:val="46"/>
        </w:numPr>
        <w:spacing w:after="120" w:line="276" w:lineRule="auto"/>
        <w:jc w:val="both"/>
        <w:rPr>
          <w:rFonts w:asciiTheme="majorHAnsi" w:eastAsia="Times New Roman" w:hAnsiTheme="majorHAnsi" w:cstheme="majorHAnsi"/>
          <w:sz w:val="20"/>
          <w:szCs w:val="20"/>
          <w:lang w:eastAsia="it-IT"/>
        </w:rPr>
      </w:pPr>
      <w:r w:rsidRPr="00F03055">
        <w:rPr>
          <w:rFonts w:asciiTheme="majorHAnsi" w:eastAsia="Times New Roman" w:hAnsiTheme="majorHAnsi" w:cstheme="majorHAnsi"/>
          <w:sz w:val="20"/>
          <w:szCs w:val="20"/>
          <w:lang w:eastAsia="it-IT"/>
        </w:rPr>
        <w:t>gli effetti di efficientamento energetico che impattano sul processo produttivo, indicando le ragioni tecnico-economiche che motivano l’investimento;</w:t>
      </w:r>
    </w:p>
    <w:p w14:paraId="143837CB" w14:textId="77777777" w:rsidR="00A7153F" w:rsidRPr="00F03055" w:rsidRDefault="00A7153F" w:rsidP="00A7153F">
      <w:pPr>
        <w:pStyle w:val="Paragrafoelenco"/>
        <w:numPr>
          <w:ilvl w:val="0"/>
          <w:numId w:val="46"/>
        </w:numPr>
        <w:spacing w:after="120" w:line="276" w:lineRule="auto"/>
        <w:jc w:val="both"/>
        <w:rPr>
          <w:rFonts w:asciiTheme="majorHAnsi" w:eastAsia="Times New Roman" w:hAnsiTheme="majorHAnsi" w:cstheme="majorHAnsi"/>
          <w:sz w:val="20"/>
          <w:szCs w:val="20"/>
          <w:lang w:eastAsia="it-IT"/>
        </w:rPr>
      </w:pPr>
      <w:r w:rsidRPr="00F03055">
        <w:rPr>
          <w:rFonts w:asciiTheme="majorHAnsi" w:eastAsia="Times New Roman" w:hAnsiTheme="majorHAnsi" w:cstheme="majorHAnsi"/>
          <w:sz w:val="20"/>
          <w:szCs w:val="20"/>
          <w:lang w:eastAsia="it-IT"/>
        </w:rPr>
        <w:t xml:space="preserve">gli aspetti che rendono il programma di investimento idoneo, sotto il profilo tecnologico, gestionale e finanziario, a conseguire gli obiettivi di efficienza energetica; </w:t>
      </w:r>
    </w:p>
    <w:p w14:paraId="4BC12456" w14:textId="77777777" w:rsidR="00A7153F" w:rsidRPr="00F03055" w:rsidRDefault="00A7153F" w:rsidP="00A7153F">
      <w:pPr>
        <w:pStyle w:val="Paragrafoelenco"/>
        <w:numPr>
          <w:ilvl w:val="0"/>
          <w:numId w:val="46"/>
        </w:numPr>
        <w:spacing w:after="120" w:line="276" w:lineRule="auto"/>
        <w:jc w:val="both"/>
        <w:rPr>
          <w:rFonts w:asciiTheme="majorHAnsi" w:eastAsia="Times New Roman" w:hAnsiTheme="majorHAnsi" w:cstheme="majorHAnsi"/>
          <w:sz w:val="20"/>
          <w:szCs w:val="20"/>
          <w:lang w:eastAsia="it-IT"/>
        </w:rPr>
      </w:pPr>
      <w:r w:rsidRPr="00F03055">
        <w:rPr>
          <w:rFonts w:asciiTheme="majorHAnsi" w:eastAsia="Times New Roman" w:hAnsiTheme="majorHAnsi" w:cstheme="majorHAnsi"/>
          <w:sz w:val="20"/>
          <w:szCs w:val="20"/>
          <w:lang w:eastAsia="it-IT"/>
        </w:rPr>
        <w:t xml:space="preserve">inquadrare l’intervento proposto rispetto alle BAT (Best Available </w:t>
      </w:r>
      <w:r>
        <w:rPr>
          <w:rFonts w:asciiTheme="majorHAnsi" w:eastAsia="Times New Roman" w:hAnsiTheme="majorHAnsi" w:cstheme="majorHAnsi"/>
          <w:sz w:val="20"/>
          <w:szCs w:val="20"/>
          <w:lang w:eastAsia="it-IT"/>
        </w:rPr>
        <w:t>T</w:t>
      </w:r>
      <w:r w:rsidRPr="00F03055">
        <w:rPr>
          <w:rFonts w:asciiTheme="majorHAnsi" w:eastAsia="Times New Roman" w:hAnsiTheme="majorHAnsi" w:cstheme="majorHAnsi"/>
          <w:sz w:val="20"/>
          <w:szCs w:val="20"/>
          <w:lang w:eastAsia="it-IT"/>
        </w:rPr>
        <w:t>echniques) del settore di riferimento e rispetto alle soluzioni medie di mercato;</w:t>
      </w:r>
    </w:p>
    <w:p w14:paraId="4B9BDCEB" w14:textId="6C0A8881" w:rsidR="00A7153F" w:rsidRDefault="00A7153F" w:rsidP="00A7153F">
      <w:pPr>
        <w:pStyle w:val="Paragrafoelenco"/>
        <w:numPr>
          <w:ilvl w:val="0"/>
          <w:numId w:val="46"/>
        </w:numPr>
        <w:spacing w:after="120" w:line="276" w:lineRule="auto"/>
        <w:jc w:val="both"/>
        <w:rPr>
          <w:rFonts w:asciiTheme="majorHAnsi" w:eastAsia="Times New Roman" w:hAnsiTheme="majorHAnsi" w:cstheme="majorHAnsi"/>
          <w:sz w:val="20"/>
          <w:szCs w:val="20"/>
          <w:lang w:eastAsia="it-IT"/>
        </w:rPr>
      </w:pPr>
      <w:r w:rsidRPr="00F03055">
        <w:rPr>
          <w:rFonts w:asciiTheme="majorHAnsi" w:eastAsia="Times New Roman" w:hAnsiTheme="majorHAnsi" w:cstheme="majorHAnsi"/>
          <w:sz w:val="20"/>
          <w:szCs w:val="20"/>
          <w:lang w:eastAsia="it-IT"/>
        </w:rPr>
        <w:t>se l’</w:t>
      </w:r>
      <w:r>
        <w:rPr>
          <w:rFonts w:asciiTheme="majorHAnsi" w:eastAsia="Times New Roman" w:hAnsiTheme="majorHAnsi" w:cstheme="majorHAnsi"/>
          <w:sz w:val="20"/>
          <w:szCs w:val="20"/>
          <w:lang w:eastAsia="it-IT"/>
        </w:rPr>
        <w:t>intervento</w:t>
      </w:r>
      <w:r w:rsidRPr="00F03055">
        <w:rPr>
          <w:rFonts w:asciiTheme="majorHAnsi" w:eastAsia="Times New Roman" w:hAnsiTheme="majorHAnsi" w:cstheme="majorHAnsi"/>
          <w:sz w:val="20"/>
          <w:szCs w:val="20"/>
          <w:lang w:eastAsia="it-IT"/>
        </w:rPr>
        <w:t xml:space="preserve"> intrapres</w:t>
      </w:r>
      <w:r>
        <w:rPr>
          <w:rFonts w:asciiTheme="majorHAnsi" w:eastAsia="Times New Roman" w:hAnsiTheme="majorHAnsi" w:cstheme="majorHAnsi"/>
          <w:sz w:val="20"/>
          <w:szCs w:val="20"/>
          <w:lang w:eastAsia="it-IT"/>
        </w:rPr>
        <w:t>o</w:t>
      </w:r>
      <w:r w:rsidRPr="00F03055">
        <w:rPr>
          <w:rFonts w:asciiTheme="majorHAnsi" w:eastAsia="Times New Roman" w:hAnsiTheme="majorHAnsi" w:cstheme="majorHAnsi"/>
          <w:sz w:val="20"/>
          <w:szCs w:val="20"/>
          <w:lang w:eastAsia="it-IT"/>
        </w:rPr>
        <w:t xml:space="preserve"> ricade nell’ottemperanza di una cogenza normativa</w:t>
      </w:r>
      <w:r w:rsidR="00D31701">
        <w:rPr>
          <w:rFonts w:asciiTheme="majorHAnsi" w:eastAsia="Times New Roman" w:hAnsiTheme="majorHAnsi" w:cstheme="majorHAnsi"/>
          <w:sz w:val="20"/>
          <w:szCs w:val="20"/>
          <w:lang w:eastAsia="it-IT"/>
        </w:rPr>
        <w:t xml:space="preserve">. </w:t>
      </w:r>
    </w:p>
    <w:p w14:paraId="2286E1F8" w14:textId="374519BB" w:rsidR="00345035" w:rsidRPr="00345035" w:rsidRDefault="00345035" w:rsidP="00345035">
      <w:pPr>
        <w:spacing w:after="120" w:line="276" w:lineRule="auto"/>
        <w:jc w:val="both"/>
        <w:rPr>
          <w:rFonts w:asciiTheme="majorHAnsi" w:eastAsia="Times New Roman" w:hAnsiTheme="majorHAnsi" w:cstheme="majorHAnsi"/>
          <w:i/>
          <w:iCs/>
          <w:sz w:val="20"/>
          <w:szCs w:val="20"/>
          <w:u w:val="single"/>
          <w:lang w:eastAsia="it-IT"/>
        </w:rPr>
      </w:pPr>
      <w:r w:rsidRPr="00345035">
        <w:rPr>
          <w:rFonts w:asciiTheme="majorHAnsi" w:eastAsia="Times New Roman" w:hAnsiTheme="majorHAnsi" w:cstheme="majorHAnsi"/>
          <w:i/>
          <w:iCs/>
          <w:sz w:val="20"/>
          <w:szCs w:val="20"/>
          <w:u w:val="single"/>
          <w:lang w:eastAsia="it-IT"/>
        </w:rPr>
        <w:t>Si precisa che sono in ogni caso escluse le spese relative all’installazione di apparecchiature che generano energia o che utilizzano energia, qualora alimentate da combustibili fossili, compreso il gas naturale</w:t>
      </w:r>
      <w:r w:rsidR="00FF7EED">
        <w:rPr>
          <w:rFonts w:asciiTheme="majorHAnsi" w:eastAsia="Times New Roman" w:hAnsiTheme="majorHAnsi" w:cstheme="majorHAnsi"/>
          <w:i/>
          <w:iCs/>
          <w:sz w:val="20"/>
          <w:szCs w:val="20"/>
          <w:u w:val="single"/>
          <w:lang w:eastAsia="it-IT"/>
        </w:rPr>
        <w:t>, come previsto dall’art. 11 comma 2 del DD</w:t>
      </w:r>
      <w:r w:rsidRPr="00345035">
        <w:rPr>
          <w:rFonts w:asciiTheme="majorHAnsi" w:eastAsia="Times New Roman" w:hAnsiTheme="majorHAnsi" w:cstheme="majorHAnsi"/>
          <w:i/>
          <w:iCs/>
          <w:sz w:val="20"/>
          <w:szCs w:val="20"/>
          <w:u w:val="single"/>
          <w:lang w:eastAsia="it-IT"/>
        </w:rPr>
        <w:t>.</w:t>
      </w:r>
      <w:r w:rsidR="00FD18ED">
        <w:rPr>
          <w:rFonts w:asciiTheme="majorHAnsi" w:eastAsia="Times New Roman" w:hAnsiTheme="majorHAnsi" w:cstheme="majorHAnsi"/>
          <w:i/>
          <w:iCs/>
          <w:sz w:val="20"/>
          <w:szCs w:val="20"/>
          <w:u w:val="single"/>
          <w:lang w:eastAsia="it-IT"/>
        </w:rPr>
        <w:t xml:space="preserve"> </w:t>
      </w:r>
    </w:p>
    <w:p w14:paraId="33A89217" w14:textId="77777777" w:rsidR="00A7153F" w:rsidRDefault="00A7153F" w:rsidP="00A7153F">
      <w:pPr>
        <w:pStyle w:val="Titolo4"/>
      </w:pPr>
      <w:r>
        <w:t>Quantificazione obiettivi ambientali</w:t>
      </w:r>
    </w:p>
    <w:p w14:paraId="64F9390C" w14:textId="77777777" w:rsidR="00A7153F" w:rsidRPr="00F03055" w:rsidRDefault="00A7153F" w:rsidP="00A7153F">
      <w:pPr>
        <w:spacing w:before="240" w:after="0" w:line="276" w:lineRule="auto"/>
        <w:jc w:val="both"/>
        <w:rPr>
          <w:rFonts w:asciiTheme="majorHAnsi" w:eastAsia="Times New Roman" w:hAnsiTheme="majorHAnsi" w:cstheme="majorHAnsi"/>
          <w:sz w:val="20"/>
          <w:szCs w:val="20"/>
          <w:lang w:eastAsia="it-IT"/>
        </w:rPr>
      </w:pPr>
      <w:r w:rsidRPr="00F03055">
        <w:rPr>
          <w:rFonts w:asciiTheme="majorHAnsi" w:eastAsia="Times New Roman" w:hAnsiTheme="majorHAnsi" w:cstheme="majorHAnsi"/>
          <w:sz w:val="20"/>
          <w:szCs w:val="20"/>
          <w:lang w:eastAsia="it-IT"/>
        </w:rPr>
        <w:t>Fornire la metodologia adottata per la determinazione dei risparmi, corredata dalla relativa formula di calcolo, per ciascun singolo intervento, specificando e descrivendo:</w:t>
      </w:r>
    </w:p>
    <w:p w14:paraId="480E6025" w14:textId="77777777" w:rsidR="00A7153F" w:rsidRPr="00F03055" w:rsidRDefault="00A7153F" w:rsidP="00A7153F">
      <w:pPr>
        <w:pStyle w:val="Paragrafoelenco"/>
        <w:numPr>
          <w:ilvl w:val="0"/>
          <w:numId w:val="46"/>
        </w:numPr>
        <w:spacing w:after="120" w:line="276" w:lineRule="auto"/>
        <w:jc w:val="both"/>
        <w:rPr>
          <w:rFonts w:asciiTheme="majorHAnsi" w:eastAsia="Times New Roman" w:hAnsiTheme="majorHAnsi" w:cstheme="majorHAnsi"/>
          <w:sz w:val="20"/>
          <w:szCs w:val="20"/>
          <w:lang w:eastAsia="it-IT"/>
        </w:rPr>
      </w:pPr>
      <w:r w:rsidRPr="00F03055">
        <w:rPr>
          <w:rFonts w:asciiTheme="majorHAnsi" w:eastAsia="Times New Roman" w:hAnsiTheme="majorHAnsi" w:cstheme="majorHAnsi"/>
          <w:sz w:val="20"/>
          <w:szCs w:val="20"/>
          <w:lang w:eastAsia="it-IT"/>
        </w:rPr>
        <w:t>le assunzioni e le ipotesi alla base del suddetto calcolo;</w:t>
      </w:r>
    </w:p>
    <w:p w14:paraId="6A8B3CA9" w14:textId="77777777" w:rsidR="00A7153F" w:rsidRPr="00F03055" w:rsidRDefault="00A7153F" w:rsidP="00A7153F">
      <w:pPr>
        <w:pStyle w:val="Paragrafoelenco"/>
        <w:numPr>
          <w:ilvl w:val="0"/>
          <w:numId w:val="46"/>
        </w:numPr>
        <w:spacing w:before="240" w:after="120" w:line="276" w:lineRule="auto"/>
        <w:jc w:val="both"/>
        <w:rPr>
          <w:rFonts w:asciiTheme="majorHAnsi" w:eastAsia="Times New Roman" w:hAnsiTheme="majorHAnsi" w:cstheme="majorHAnsi"/>
          <w:sz w:val="20"/>
          <w:szCs w:val="20"/>
          <w:lang w:eastAsia="it-IT"/>
        </w:rPr>
      </w:pPr>
      <w:r w:rsidRPr="00F03055">
        <w:rPr>
          <w:rFonts w:asciiTheme="majorHAnsi" w:eastAsia="Times New Roman" w:hAnsiTheme="majorHAnsi" w:cstheme="majorHAnsi"/>
          <w:sz w:val="20"/>
          <w:szCs w:val="20"/>
          <w:lang w:eastAsia="it-IT"/>
        </w:rPr>
        <w:t>i vari parametri che concorrono alla definizione del risparmio.</w:t>
      </w:r>
    </w:p>
    <w:p w14:paraId="7AA31BB3" w14:textId="77777777" w:rsidR="00A7153F" w:rsidRPr="00F03055" w:rsidRDefault="00A7153F" w:rsidP="00A7153F">
      <w:pPr>
        <w:spacing w:after="0" w:line="276" w:lineRule="auto"/>
        <w:jc w:val="both"/>
        <w:rPr>
          <w:rFonts w:asciiTheme="majorHAnsi" w:hAnsiTheme="majorHAnsi" w:cstheme="majorHAnsi"/>
          <w:sz w:val="20"/>
          <w:szCs w:val="20"/>
        </w:rPr>
      </w:pPr>
      <w:r w:rsidRPr="00F03055">
        <w:rPr>
          <w:rFonts w:asciiTheme="majorHAnsi" w:hAnsiTheme="majorHAnsi" w:cstheme="majorHAnsi"/>
          <w:sz w:val="20"/>
          <w:szCs w:val="20"/>
        </w:rPr>
        <w:t xml:space="preserve">Fornire: </w:t>
      </w:r>
    </w:p>
    <w:p w14:paraId="5E6A88FA" w14:textId="77777777" w:rsidR="00A7153F" w:rsidRPr="00F03055" w:rsidRDefault="00A7153F" w:rsidP="00A7153F">
      <w:pPr>
        <w:numPr>
          <w:ilvl w:val="0"/>
          <w:numId w:val="39"/>
        </w:numPr>
        <w:spacing w:after="0" w:line="276" w:lineRule="auto"/>
        <w:jc w:val="both"/>
        <w:rPr>
          <w:rFonts w:asciiTheme="majorHAnsi" w:hAnsiTheme="majorHAnsi" w:cstheme="majorHAnsi"/>
          <w:sz w:val="20"/>
          <w:szCs w:val="20"/>
        </w:rPr>
      </w:pPr>
      <w:r w:rsidRPr="00F03055">
        <w:rPr>
          <w:rFonts w:asciiTheme="majorHAnsi" w:hAnsiTheme="majorHAnsi" w:cstheme="majorHAnsi"/>
          <w:sz w:val="20"/>
          <w:szCs w:val="20"/>
        </w:rPr>
        <w:t>una misurazione o una stima dei consumi energetici dell’unità produttiva dei 12 mesi antecedenti alla presentazione della domanda, espressa in tep/anno, nonché il livello di produzione conseguito nello stesso arco temporale, espresso in output/anno (ad es., ton/anno, unità/anno, litri/anno, ore/anno, etc.) e l’eventuale mix produttivo. I consumi energetici devono essere suddivisi per vettore energetico (ad es. energia elettrica, consumo di combustibile, etc.);</w:t>
      </w:r>
    </w:p>
    <w:p w14:paraId="3815CED7" w14:textId="77777777" w:rsidR="00A7153F" w:rsidRPr="00F03055" w:rsidRDefault="00A7153F" w:rsidP="00A7153F">
      <w:pPr>
        <w:numPr>
          <w:ilvl w:val="0"/>
          <w:numId w:val="39"/>
        </w:numPr>
        <w:spacing w:after="0" w:line="276" w:lineRule="auto"/>
        <w:jc w:val="both"/>
        <w:rPr>
          <w:rFonts w:asciiTheme="majorHAnsi" w:hAnsiTheme="majorHAnsi" w:cstheme="majorHAnsi"/>
          <w:sz w:val="20"/>
          <w:szCs w:val="20"/>
        </w:rPr>
      </w:pPr>
      <w:r w:rsidRPr="00F03055">
        <w:rPr>
          <w:rFonts w:asciiTheme="majorHAnsi" w:hAnsiTheme="majorHAnsi" w:cstheme="majorHAnsi"/>
          <w:sz w:val="20"/>
          <w:szCs w:val="20"/>
        </w:rPr>
        <w:t>una stima dei consumi energetici dell’unità produttiva dei 12 mesi successivi alla realizzazione del programma di investimento, espressa in tep/anno, nonché il livello di produzione conseguito nello stesso arco temporale, espresso in output/anno (ad es., ton/anno, unità/anno, litri/anno, ore/anno, etc.) e l’eventuale mix produttivo. I consumi energetici devono essere suddivisi per vettore energetico (ad es. energia elettrica, consumo di combustibile, etc.);</w:t>
      </w:r>
    </w:p>
    <w:p w14:paraId="37ACD6C9" w14:textId="77777777" w:rsidR="00A7153F" w:rsidRPr="00F03055" w:rsidRDefault="00A7153F" w:rsidP="00A7153F">
      <w:pPr>
        <w:spacing w:after="0" w:line="276" w:lineRule="auto"/>
        <w:ind w:left="785"/>
        <w:jc w:val="both"/>
        <w:rPr>
          <w:rFonts w:asciiTheme="majorHAnsi" w:hAnsiTheme="majorHAnsi" w:cstheme="majorHAnsi"/>
          <w:i/>
          <w:iCs/>
          <w:sz w:val="20"/>
          <w:szCs w:val="20"/>
        </w:rPr>
      </w:pPr>
      <w:r>
        <w:rPr>
          <w:rFonts w:asciiTheme="majorHAnsi" w:hAnsiTheme="majorHAnsi" w:cstheme="majorHAnsi"/>
          <w:i/>
          <w:iCs/>
          <w:sz w:val="20"/>
          <w:szCs w:val="20"/>
        </w:rPr>
        <w:t>(</w:t>
      </w:r>
      <w:r w:rsidRPr="00F03055">
        <w:rPr>
          <w:rFonts w:asciiTheme="majorHAnsi" w:hAnsiTheme="majorHAnsi" w:cstheme="majorHAnsi"/>
          <w:i/>
          <w:iCs/>
          <w:sz w:val="20"/>
          <w:szCs w:val="20"/>
        </w:rPr>
        <w:t>Si precisa che se nell’unità produttiva è presente un cogeneratore, la valutazione dei consumi deve essere effettuata basandosi sul combustibile in entrata al cogeneratore stesso e non sull’energia elettrica e termica generata</w:t>
      </w:r>
      <w:r>
        <w:rPr>
          <w:rFonts w:asciiTheme="majorHAnsi" w:hAnsiTheme="majorHAnsi" w:cstheme="majorHAnsi"/>
          <w:i/>
          <w:iCs/>
          <w:sz w:val="20"/>
          <w:szCs w:val="20"/>
        </w:rPr>
        <w:t>)</w:t>
      </w:r>
      <w:r w:rsidRPr="00F03055">
        <w:rPr>
          <w:rFonts w:asciiTheme="majorHAnsi" w:hAnsiTheme="majorHAnsi" w:cstheme="majorHAnsi"/>
          <w:i/>
          <w:iCs/>
          <w:sz w:val="20"/>
          <w:szCs w:val="20"/>
        </w:rPr>
        <w:t>.</w:t>
      </w:r>
    </w:p>
    <w:p w14:paraId="7CB8BE33" w14:textId="77777777" w:rsidR="00A7153F" w:rsidRDefault="00A7153F" w:rsidP="00A7153F">
      <w:pPr>
        <w:spacing w:before="240" w:after="0" w:line="276" w:lineRule="auto"/>
        <w:jc w:val="both"/>
        <w:rPr>
          <w:rFonts w:asciiTheme="majorHAnsi" w:eastAsia="Times New Roman" w:hAnsiTheme="majorHAnsi" w:cstheme="majorHAnsi"/>
          <w:sz w:val="20"/>
          <w:szCs w:val="20"/>
          <w:lang w:eastAsia="it-IT"/>
        </w:rPr>
      </w:pPr>
      <w:r w:rsidRPr="00F03055">
        <w:rPr>
          <w:rFonts w:asciiTheme="majorHAnsi" w:eastAsia="Times New Roman" w:hAnsiTheme="majorHAnsi" w:cstheme="majorHAnsi"/>
          <w:sz w:val="20"/>
          <w:szCs w:val="20"/>
          <w:lang w:eastAsia="it-IT"/>
        </w:rPr>
        <w:t>Si chiede di specificare e dettagliare sia a livello quantitativo che qualitativo gli eventuali impatti negativi degli interventi proposti quali ad esempio un maggior consumo energetico, un maggior consumo di materie prime o un maggior conferimento in discarica di rifiuti rispetto alla situazione ex-ante</w:t>
      </w:r>
      <w:r>
        <w:rPr>
          <w:rFonts w:asciiTheme="majorHAnsi" w:eastAsia="Times New Roman" w:hAnsiTheme="majorHAnsi" w:cstheme="majorHAnsi"/>
          <w:sz w:val="20"/>
          <w:szCs w:val="20"/>
          <w:lang w:eastAsia="it-IT"/>
        </w:rPr>
        <w:t>, oltre a</w:t>
      </w:r>
      <w:r w:rsidRPr="0013524A">
        <w:rPr>
          <w:rFonts w:asciiTheme="majorHAnsi" w:eastAsia="Times New Roman" w:hAnsiTheme="majorHAnsi" w:cstheme="majorHAnsi"/>
          <w:sz w:val="20"/>
          <w:szCs w:val="20"/>
          <w:lang w:eastAsia="it-IT"/>
        </w:rPr>
        <w:t>gli eventuali effetti interattivi derivanti da</w:t>
      </w:r>
      <w:r>
        <w:rPr>
          <w:rFonts w:asciiTheme="majorHAnsi" w:eastAsia="Times New Roman" w:hAnsiTheme="majorHAnsi" w:cstheme="majorHAnsi"/>
          <w:sz w:val="20"/>
          <w:szCs w:val="20"/>
          <w:lang w:eastAsia="it-IT"/>
        </w:rPr>
        <w:t xml:space="preserve">gli </w:t>
      </w:r>
      <w:r>
        <w:rPr>
          <w:rFonts w:asciiTheme="majorHAnsi" w:eastAsia="Times New Roman" w:hAnsiTheme="majorHAnsi" w:cstheme="majorHAnsi"/>
          <w:sz w:val="20"/>
          <w:szCs w:val="20"/>
          <w:lang w:eastAsia="it-IT"/>
        </w:rPr>
        <w:lastRenderedPageBreak/>
        <w:t>ulteriori</w:t>
      </w:r>
      <w:r w:rsidRPr="0013524A">
        <w:rPr>
          <w:rFonts w:asciiTheme="majorHAnsi" w:eastAsia="Times New Roman" w:hAnsiTheme="majorHAnsi" w:cstheme="majorHAnsi"/>
          <w:sz w:val="20"/>
          <w:szCs w:val="20"/>
          <w:lang w:eastAsia="it-IT"/>
        </w:rPr>
        <w:t xml:space="preserve"> interventi proposti</w:t>
      </w:r>
      <w:r>
        <w:rPr>
          <w:rFonts w:asciiTheme="majorHAnsi" w:eastAsia="Times New Roman" w:hAnsiTheme="majorHAnsi" w:cstheme="majorHAnsi"/>
          <w:sz w:val="20"/>
          <w:szCs w:val="20"/>
          <w:lang w:eastAsia="it-IT"/>
        </w:rPr>
        <w:t xml:space="preserve"> che compongono l’intero programma,</w:t>
      </w:r>
      <w:r w:rsidRPr="0013524A">
        <w:t xml:space="preserve"> </w:t>
      </w:r>
      <w:r w:rsidRPr="0013524A">
        <w:rPr>
          <w:rFonts w:asciiTheme="majorHAnsi" w:eastAsia="Times New Roman" w:hAnsiTheme="majorHAnsi" w:cstheme="majorHAnsi"/>
          <w:sz w:val="20"/>
          <w:szCs w:val="20"/>
          <w:lang w:eastAsia="it-IT"/>
        </w:rPr>
        <w:t xml:space="preserve">sia </w:t>
      </w:r>
      <w:r>
        <w:rPr>
          <w:rFonts w:asciiTheme="majorHAnsi" w:eastAsia="Times New Roman" w:hAnsiTheme="majorHAnsi" w:cstheme="majorHAnsi"/>
          <w:sz w:val="20"/>
          <w:szCs w:val="20"/>
          <w:lang w:eastAsia="it-IT"/>
        </w:rPr>
        <w:t>ne</w:t>
      </w:r>
      <w:r w:rsidRPr="0013524A">
        <w:rPr>
          <w:rFonts w:asciiTheme="majorHAnsi" w:eastAsia="Times New Roman" w:hAnsiTheme="majorHAnsi" w:cstheme="majorHAnsi"/>
          <w:sz w:val="20"/>
          <w:szCs w:val="20"/>
          <w:lang w:eastAsia="it-IT"/>
        </w:rPr>
        <w:t>ll’ambito dell’efficienza energetica che della circolarità delle risorse</w:t>
      </w:r>
      <w:r>
        <w:rPr>
          <w:rFonts w:asciiTheme="majorHAnsi" w:eastAsia="Times New Roman" w:hAnsiTheme="majorHAnsi" w:cstheme="majorHAnsi"/>
          <w:sz w:val="20"/>
          <w:szCs w:val="20"/>
          <w:lang w:eastAsia="it-IT"/>
        </w:rPr>
        <w:t xml:space="preserve">. </w:t>
      </w:r>
    </w:p>
    <w:p w14:paraId="232803A7" w14:textId="158BE4BC" w:rsidR="002B3EF9" w:rsidRPr="005D68D4" w:rsidRDefault="00A7153F" w:rsidP="00A7153F">
      <w:pPr>
        <w:spacing w:before="240" w:after="0" w:line="276" w:lineRule="auto"/>
        <w:jc w:val="both"/>
        <w:rPr>
          <w:rFonts w:asciiTheme="majorHAnsi" w:eastAsia="Times New Roman" w:hAnsiTheme="majorHAnsi" w:cstheme="majorHAnsi"/>
          <w:i/>
          <w:iCs/>
          <w:sz w:val="20"/>
          <w:szCs w:val="20"/>
          <w:lang w:eastAsia="it-IT"/>
        </w:rPr>
      </w:pPr>
      <w:r>
        <w:rPr>
          <w:rFonts w:asciiTheme="majorHAnsi" w:hAnsiTheme="majorHAnsi" w:cstheme="majorHAnsi"/>
          <w:i/>
          <w:iCs/>
          <w:sz w:val="20"/>
          <w:szCs w:val="20"/>
        </w:rPr>
        <w:t>(</w:t>
      </w:r>
      <w:r w:rsidRPr="00B634BE">
        <w:rPr>
          <w:rFonts w:asciiTheme="majorHAnsi" w:hAnsiTheme="majorHAnsi" w:cstheme="majorHAnsi"/>
          <w:i/>
          <w:iCs/>
          <w:sz w:val="20"/>
          <w:szCs w:val="20"/>
        </w:rPr>
        <w:t>Nel caso di maggiori consumi, siano essi legati a effetti interattivi o agli impatti negativi dell’intervento proposto, questi dovranno essere sommati alla voce “</w:t>
      </w:r>
      <w:r w:rsidRPr="00B634BE">
        <w:rPr>
          <w:rFonts w:asciiTheme="majorHAnsi" w:eastAsia="Times New Roman" w:hAnsiTheme="majorHAnsi" w:cstheme="majorHAnsi"/>
          <w:i/>
          <w:iCs/>
          <w:sz w:val="20"/>
          <w:szCs w:val="20"/>
          <w:lang w:eastAsia="it-IT"/>
        </w:rPr>
        <w:t>Stima di consumo post investimento (Post)”</w:t>
      </w:r>
      <w:r w:rsidRPr="00B634BE">
        <w:rPr>
          <w:rFonts w:asciiTheme="majorHAnsi" w:hAnsiTheme="majorHAnsi" w:cstheme="majorHAnsi"/>
          <w:i/>
          <w:iCs/>
          <w:sz w:val="20"/>
          <w:szCs w:val="20"/>
        </w:rPr>
        <w:t xml:space="preserve"> della tabella “</w:t>
      </w:r>
      <w:r w:rsidRPr="00B634BE">
        <w:rPr>
          <w:rFonts w:asciiTheme="majorHAnsi" w:eastAsia="Times New Roman" w:hAnsiTheme="majorHAnsi" w:cstheme="majorHAnsi"/>
          <w:i/>
          <w:iCs/>
          <w:sz w:val="20"/>
          <w:szCs w:val="20"/>
          <w:lang w:eastAsia="it-IT"/>
        </w:rPr>
        <w:t>Indicatore programma di investimento totale – Efficienza Energetica” inclusa nel paragrafo “Riepilogo efficienza energetica”</w:t>
      </w:r>
      <w:r>
        <w:rPr>
          <w:rFonts w:asciiTheme="majorHAnsi" w:eastAsia="Times New Roman" w:hAnsiTheme="majorHAnsi" w:cstheme="majorHAnsi"/>
          <w:i/>
          <w:iCs/>
          <w:sz w:val="20"/>
          <w:szCs w:val="20"/>
          <w:lang w:eastAsia="it-IT"/>
        </w:rPr>
        <w:t>)</w:t>
      </w:r>
      <w:r w:rsidRPr="00B634BE">
        <w:rPr>
          <w:rFonts w:asciiTheme="majorHAnsi" w:eastAsia="Times New Roman" w:hAnsiTheme="majorHAnsi" w:cstheme="majorHAnsi"/>
          <w:i/>
          <w:iCs/>
          <w:sz w:val="20"/>
          <w:szCs w:val="20"/>
          <w:lang w:eastAsia="it-IT"/>
        </w:rPr>
        <w:t>.</w:t>
      </w:r>
    </w:p>
    <w:p w14:paraId="449C22FF" w14:textId="77777777" w:rsidR="00074034" w:rsidRDefault="00074034" w:rsidP="00074034">
      <w:pPr>
        <w:spacing w:after="0" w:line="276" w:lineRule="auto"/>
        <w:ind w:left="785"/>
        <w:jc w:val="both"/>
        <w:rPr>
          <w:rFonts w:asciiTheme="majorHAnsi" w:hAnsiTheme="majorHAnsi" w:cstheme="majorHAnsi"/>
          <w:sz w:val="20"/>
          <w:szCs w:val="20"/>
          <w:highlight w:val="green"/>
        </w:rPr>
      </w:pPr>
    </w:p>
    <w:tbl>
      <w:tblPr>
        <w:tblW w:w="5000" w:type="pct"/>
        <w:tblCellMar>
          <w:left w:w="70" w:type="dxa"/>
          <w:right w:w="70" w:type="dxa"/>
        </w:tblCellMar>
        <w:tblLook w:val="04A0" w:firstRow="1" w:lastRow="0" w:firstColumn="1" w:lastColumn="0" w:noHBand="0" w:noVBand="1"/>
      </w:tblPr>
      <w:tblGrid>
        <w:gridCol w:w="3965"/>
        <w:gridCol w:w="5663"/>
      </w:tblGrid>
      <w:tr w:rsidR="00074034" w:rsidRPr="003C03D1" w14:paraId="181231B2" w14:textId="77777777" w:rsidTr="00736418">
        <w:trPr>
          <w:trHeight w:val="427"/>
        </w:trPr>
        <w:tc>
          <w:tcPr>
            <w:tcW w:w="205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F76708" w14:textId="40F93FD5" w:rsidR="00074034" w:rsidRPr="003C03D1" w:rsidRDefault="00074034" w:rsidP="00736418">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 xml:space="preserve">Indicatore intervento </w:t>
            </w:r>
            <w:r w:rsidRPr="00A7153F">
              <w:rPr>
                <w:rFonts w:asciiTheme="majorHAnsi" w:eastAsia="Times New Roman" w:hAnsiTheme="majorHAnsi" w:cstheme="majorHAnsi"/>
                <w:b/>
                <w:bCs/>
                <w:color w:val="000000"/>
                <w:sz w:val="20"/>
                <w:szCs w:val="20"/>
                <w:lang w:eastAsia="it-IT"/>
              </w:rPr>
              <w:t>n</w:t>
            </w:r>
            <w:r w:rsidRPr="003C03D1">
              <w:rPr>
                <w:rFonts w:asciiTheme="majorHAnsi" w:eastAsia="Times New Roman" w:hAnsiTheme="majorHAnsi" w:cstheme="majorHAnsi"/>
                <w:b/>
                <w:bCs/>
                <w:color w:val="000000"/>
                <w:sz w:val="20"/>
                <w:szCs w:val="20"/>
                <w:lang w:eastAsia="it-IT"/>
              </w:rPr>
              <w:t xml:space="preserve"> </w:t>
            </w:r>
            <w:r w:rsidR="00A7153F">
              <w:rPr>
                <w:rFonts w:asciiTheme="majorHAnsi" w:eastAsia="Times New Roman" w:hAnsiTheme="majorHAnsi" w:cstheme="majorHAnsi"/>
                <w:b/>
                <w:bCs/>
                <w:color w:val="000000"/>
                <w:sz w:val="20"/>
                <w:szCs w:val="20"/>
                <w:lang w:eastAsia="it-IT"/>
              </w:rPr>
              <w:t>°</w:t>
            </w:r>
          </w:p>
        </w:tc>
        <w:tc>
          <w:tcPr>
            <w:tcW w:w="2941"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23861F2" w14:textId="77777777" w:rsidR="00074034" w:rsidRPr="003C03D1" w:rsidRDefault="00074034" w:rsidP="00736418">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 xml:space="preserve">Totale tep </w:t>
            </w:r>
          </w:p>
        </w:tc>
      </w:tr>
      <w:tr w:rsidR="00074034" w:rsidRPr="003C03D1" w14:paraId="6F271A40" w14:textId="77777777" w:rsidTr="00736418">
        <w:trPr>
          <w:trHeight w:val="20"/>
        </w:trPr>
        <w:tc>
          <w:tcPr>
            <w:tcW w:w="2059" w:type="pct"/>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0D0936A9" w14:textId="77777777" w:rsidR="00074034" w:rsidRPr="003C03D1" w:rsidRDefault="00074034" w:rsidP="00736418">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Consumo relativo ai 12 mesi precedenti (Ante)</w:t>
            </w:r>
            <w:r>
              <w:rPr>
                <w:rFonts w:asciiTheme="majorHAnsi" w:eastAsia="Times New Roman" w:hAnsiTheme="majorHAnsi" w:cstheme="majorHAnsi"/>
                <w:color w:val="000000"/>
                <w:sz w:val="20"/>
                <w:szCs w:val="20"/>
                <w:lang w:eastAsia="it-IT"/>
              </w:rPr>
              <w:t xml:space="preserve"> normalizzato</w:t>
            </w:r>
            <w:r w:rsidRPr="003C03D1">
              <w:rPr>
                <w:rFonts w:asciiTheme="majorHAnsi" w:eastAsia="Times New Roman" w:hAnsiTheme="majorHAnsi" w:cstheme="majorHAnsi"/>
                <w:color w:val="000000"/>
                <w:sz w:val="20"/>
                <w:szCs w:val="20"/>
                <w:lang w:eastAsia="it-IT"/>
              </w:rPr>
              <w:t>, misurato o stimato</w:t>
            </w:r>
          </w:p>
        </w:tc>
        <w:tc>
          <w:tcPr>
            <w:tcW w:w="2941" w:type="pct"/>
            <w:tcBorders>
              <w:top w:val="nil"/>
              <w:left w:val="nil"/>
              <w:bottom w:val="single" w:sz="4" w:space="0" w:color="auto"/>
              <w:right w:val="single" w:sz="4" w:space="0" w:color="auto"/>
            </w:tcBorders>
            <w:shd w:val="clear" w:color="auto" w:fill="auto"/>
            <w:noWrap/>
            <w:vAlign w:val="bottom"/>
          </w:tcPr>
          <w:p w14:paraId="35829F54" w14:textId="77777777" w:rsidR="00074034" w:rsidRPr="003C03D1" w:rsidRDefault="00074034" w:rsidP="00736418">
            <w:pPr>
              <w:spacing w:after="0" w:line="240" w:lineRule="auto"/>
              <w:rPr>
                <w:rFonts w:asciiTheme="majorHAnsi" w:eastAsia="Times New Roman" w:hAnsiTheme="majorHAnsi" w:cstheme="majorHAnsi"/>
                <w:color w:val="000000"/>
                <w:sz w:val="20"/>
                <w:szCs w:val="20"/>
                <w:lang w:eastAsia="it-IT"/>
              </w:rPr>
            </w:pPr>
          </w:p>
        </w:tc>
      </w:tr>
      <w:tr w:rsidR="00074034" w:rsidRPr="003C03D1" w14:paraId="69374052" w14:textId="77777777" w:rsidTr="00736418">
        <w:trPr>
          <w:trHeight w:val="20"/>
        </w:trPr>
        <w:tc>
          <w:tcPr>
            <w:tcW w:w="205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27070E" w14:textId="77777777" w:rsidR="00074034" w:rsidRPr="003C03D1" w:rsidRDefault="00074034" w:rsidP="00736418">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Stima di consumo post investimento (Post)</w:t>
            </w:r>
          </w:p>
        </w:tc>
        <w:tc>
          <w:tcPr>
            <w:tcW w:w="2941" w:type="pct"/>
            <w:tcBorders>
              <w:top w:val="single" w:sz="4" w:space="0" w:color="auto"/>
              <w:left w:val="nil"/>
              <w:bottom w:val="single" w:sz="4" w:space="0" w:color="auto"/>
              <w:right w:val="single" w:sz="4" w:space="0" w:color="auto"/>
            </w:tcBorders>
            <w:shd w:val="clear" w:color="auto" w:fill="auto"/>
            <w:noWrap/>
            <w:vAlign w:val="bottom"/>
          </w:tcPr>
          <w:p w14:paraId="56467D06" w14:textId="77777777" w:rsidR="00074034" w:rsidRPr="003C03D1" w:rsidRDefault="00074034" w:rsidP="00736418">
            <w:pPr>
              <w:spacing w:after="0" w:line="240" w:lineRule="auto"/>
              <w:rPr>
                <w:rFonts w:asciiTheme="majorHAnsi" w:eastAsia="Times New Roman" w:hAnsiTheme="majorHAnsi" w:cstheme="majorHAnsi"/>
                <w:color w:val="000000"/>
                <w:sz w:val="20"/>
                <w:szCs w:val="20"/>
                <w:lang w:eastAsia="it-IT"/>
              </w:rPr>
            </w:pPr>
          </w:p>
        </w:tc>
      </w:tr>
      <w:tr w:rsidR="00074034" w:rsidRPr="003C03D1" w14:paraId="09215FC3" w14:textId="77777777" w:rsidTr="00736418">
        <w:trPr>
          <w:trHeight w:val="20"/>
        </w:trPr>
        <w:tc>
          <w:tcPr>
            <w:tcW w:w="205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7AB6E46" w14:textId="5FE881DD" w:rsidR="00074034" w:rsidRPr="003C03D1" w:rsidRDefault="00074034" w:rsidP="00736418">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Risparmio </w:t>
            </w:r>
            <w:r w:rsidR="00A7153F">
              <w:rPr>
                <w:rFonts w:asciiTheme="majorHAnsi" w:eastAsia="Times New Roman" w:hAnsiTheme="majorHAnsi" w:cstheme="majorHAnsi"/>
                <w:color w:val="000000"/>
                <w:sz w:val="20"/>
                <w:szCs w:val="20"/>
                <w:lang w:eastAsia="it-IT"/>
              </w:rPr>
              <w:t>(</w:t>
            </w:r>
            <w:r w:rsidR="00A7153F" w:rsidRPr="00A7153F">
              <w:rPr>
                <w:rFonts w:asciiTheme="majorHAnsi" w:eastAsia="Times New Roman" w:hAnsiTheme="majorHAnsi" w:cstheme="majorHAnsi"/>
                <w:color w:val="000000"/>
                <w:sz w:val="20"/>
                <w:szCs w:val="20"/>
                <w:lang w:eastAsia="it-IT"/>
              </w:rPr>
              <w:t xml:space="preserve">Ante </w:t>
            </w:r>
            <w:r w:rsidR="00A7153F">
              <w:rPr>
                <w:rFonts w:asciiTheme="majorHAnsi" w:eastAsia="Times New Roman" w:hAnsiTheme="majorHAnsi" w:cstheme="majorHAnsi"/>
                <w:color w:val="000000"/>
                <w:sz w:val="20"/>
                <w:szCs w:val="20"/>
                <w:lang w:eastAsia="it-IT"/>
              </w:rPr>
              <w:t>–</w:t>
            </w:r>
            <w:r w:rsidR="00A7153F" w:rsidRPr="00A7153F">
              <w:rPr>
                <w:rFonts w:asciiTheme="majorHAnsi" w:eastAsia="Times New Roman" w:hAnsiTheme="majorHAnsi" w:cstheme="majorHAnsi"/>
                <w:color w:val="000000"/>
                <w:sz w:val="20"/>
                <w:szCs w:val="20"/>
                <w:lang w:eastAsia="it-IT"/>
              </w:rPr>
              <w:t xml:space="preserve"> Post</w:t>
            </w:r>
            <w:r w:rsidR="00A7153F">
              <w:rPr>
                <w:rFonts w:asciiTheme="majorHAnsi" w:eastAsia="Times New Roman" w:hAnsiTheme="majorHAnsi" w:cstheme="majorHAnsi"/>
                <w:color w:val="000000"/>
                <w:sz w:val="20"/>
                <w:szCs w:val="20"/>
                <w:lang w:eastAsia="it-IT"/>
              </w:rPr>
              <w:t>)</w:t>
            </w:r>
          </w:p>
        </w:tc>
        <w:tc>
          <w:tcPr>
            <w:tcW w:w="2941" w:type="pct"/>
            <w:tcBorders>
              <w:top w:val="single" w:sz="4" w:space="0" w:color="auto"/>
              <w:left w:val="nil"/>
              <w:bottom w:val="single" w:sz="4" w:space="0" w:color="auto"/>
              <w:right w:val="single" w:sz="4" w:space="0" w:color="auto"/>
            </w:tcBorders>
            <w:shd w:val="clear" w:color="auto" w:fill="auto"/>
            <w:noWrap/>
            <w:vAlign w:val="bottom"/>
          </w:tcPr>
          <w:p w14:paraId="56B216CB" w14:textId="29224EA1" w:rsidR="00074034" w:rsidRPr="00E25FFC" w:rsidRDefault="00074034" w:rsidP="00736418">
            <w:pPr>
              <w:spacing w:after="0" w:line="240" w:lineRule="auto"/>
              <w:jc w:val="center"/>
              <w:rPr>
                <w:rFonts w:asciiTheme="majorHAnsi" w:eastAsia="Times New Roman" w:hAnsiTheme="majorHAnsi" w:cstheme="majorHAnsi"/>
                <w:i/>
                <w:iCs/>
                <w:color w:val="000000"/>
                <w:sz w:val="20"/>
                <w:szCs w:val="20"/>
                <w:lang w:eastAsia="it-IT"/>
              </w:rPr>
            </w:pPr>
          </w:p>
        </w:tc>
      </w:tr>
    </w:tbl>
    <w:p w14:paraId="60637289" w14:textId="528BA904" w:rsidR="00074034" w:rsidRPr="00A7153F" w:rsidRDefault="00FC67F8" w:rsidP="00074034">
      <w:pPr>
        <w:spacing w:after="120" w:line="276" w:lineRule="auto"/>
        <w:jc w:val="both"/>
        <w:rPr>
          <w:rFonts w:asciiTheme="majorHAnsi" w:eastAsia="Times New Roman" w:hAnsiTheme="majorHAnsi" w:cstheme="majorHAnsi"/>
          <w:i/>
          <w:iCs/>
          <w:sz w:val="16"/>
          <w:szCs w:val="16"/>
          <w:lang w:eastAsia="it-IT"/>
        </w:rPr>
      </w:pPr>
      <w:r w:rsidRPr="00A7153F">
        <w:rPr>
          <w:rFonts w:asciiTheme="majorHAnsi" w:eastAsia="Times New Roman" w:hAnsiTheme="majorHAnsi" w:cstheme="majorHAnsi"/>
          <w:i/>
          <w:iCs/>
          <w:sz w:val="16"/>
          <w:szCs w:val="16"/>
          <w:lang w:eastAsia="it-IT"/>
        </w:rPr>
        <w:t xml:space="preserve">Per la conversione in TEP utilizzare il documento: </w:t>
      </w:r>
      <w:r w:rsidR="00290DFC" w:rsidRPr="00A7153F">
        <w:rPr>
          <w:rFonts w:asciiTheme="majorHAnsi" w:eastAsia="Times New Roman" w:hAnsiTheme="majorHAnsi" w:cstheme="majorHAnsi"/>
          <w:i/>
          <w:iCs/>
          <w:sz w:val="16"/>
          <w:szCs w:val="16"/>
          <w:lang w:eastAsia="it-IT"/>
        </w:rPr>
        <w:t>Dati input energia massa</w:t>
      </w:r>
    </w:p>
    <w:p w14:paraId="622DE289" w14:textId="5237488A" w:rsidR="00074034" w:rsidRDefault="00074034" w:rsidP="00074034">
      <w:pPr>
        <w:pStyle w:val="Titolo4"/>
      </w:pPr>
      <w:r>
        <w:t>Spese di investimento</w:t>
      </w:r>
    </w:p>
    <w:p w14:paraId="4EB3D0D7" w14:textId="77777777" w:rsidR="00A7153F" w:rsidRPr="00B634BE" w:rsidRDefault="00A7153F" w:rsidP="00A7153F">
      <w:pPr>
        <w:spacing w:before="240" w:after="120" w:line="276" w:lineRule="auto"/>
        <w:jc w:val="both"/>
        <w:rPr>
          <w:rFonts w:asciiTheme="majorHAnsi" w:eastAsia="Times New Roman" w:hAnsiTheme="majorHAnsi" w:cstheme="majorHAnsi"/>
          <w:sz w:val="20"/>
          <w:szCs w:val="20"/>
          <w:lang w:eastAsia="it-IT"/>
        </w:rPr>
      </w:pPr>
      <w:r>
        <w:rPr>
          <w:rFonts w:asciiTheme="majorHAnsi" w:eastAsia="Times New Roman" w:hAnsiTheme="majorHAnsi" w:cstheme="majorHAnsi"/>
          <w:sz w:val="20"/>
          <w:szCs w:val="20"/>
          <w:lang w:eastAsia="it-IT"/>
        </w:rPr>
        <w:t>Fornire un q</w:t>
      </w:r>
      <w:r w:rsidRPr="00B634BE">
        <w:rPr>
          <w:rFonts w:asciiTheme="majorHAnsi" w:eastAsia="Times New Roman" w:hAnsiTheme="majorHAnsi" w:cstheme="majorHAnsi"/>
          <w:sz w:val="20"/>
          <w:szCs w:val="20"/>
          <w:lang w:eastAsia="it-IT"/>
        </w:rPr>
        <w:t xml:space="preserve">uadro riassuntivo delle spese e </w:t>
      </w:r>
      <w:r>
        <w:rPr>
          <w:rFonts w:asciiTheme="majorHAnsi" w:eastAsia="Times New Roman" w:hAnsiTheme="majorHAnsi" w:cstheme="majorHAnsi"/>
          <w:sz w:val="20"/>
          <w:szCs w:val="20"/>
          <w:lang w:eastAsia="it-IT"/>
        </w:rPr>
        <w:t xml:space="preserve">della </w:t>
      </w:r>
      <w:r w:rsidRPr="00B634BE">
        <w:rPr>
          <w:rFonts w:asciiTheme="majorHAnsi" w:eastAsia="Times New Roman" w:hAnsiTheme="majorHAnsi" w:cstheme="majorHAnsi"/>
          <w:sz w:val="20"/>
          <w:szCs w:val="20"/>
          <w:lang w:eastAsia="it-IT"/>
        </w:rPr>
        <w:t>tempistica prevista per la realizzazione dell’investimento (comprese anche quelle eventualmente non agevolabili o non richieste alle agevolazioni)</w:t>
      </w:r>
      <w:r>
        <w:rPr>
          <w:rFonts w:asciiTheme="majorHAnsi" w:eastAsia="Times New Roman" w:hAnsiTheme="majorHAnsi" w:cstheme="majorHAnsi"/>
          <w:sz w:val="20"/>
          <w:szCs w:val="20"/>
          <w:lang w:eastAsia="it-IT"/>
        </w:rPr>
        <w:t>.</w:t>
      </w: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629"/>
        <w:gridCol w:w="1751"/>
        <w:gridCol w:w="1750"/>
        <w:gridCol w:w="1750"/>
        <w:gridCol w:w="1748"/>
      </w:tblGrid>
      <w:tr w:rsidR="00A7153F" w:rsidRPr="003C03D1" w14:paraId="4E527866" w14:textId="77777777" w:rsidTr="00F445CD">
        <w:trPr>
          <w:trHeight w:val="20"/>
        </w:trPr>
        <w:tc>
          <w:tcPr>
            <w:tcW w:w="1365" w:type="pct"/>
            <w:shd w:val="clear" w:color="auto" w:fill="BFBFBF" w:themeFill="background1" w:themeFillShade="BF"/>
            <w:vAlign w:val="center"/>
          </w:tcPr>
          <w:p w14:paraId="635FA34B"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br w:type="page"/>
              <w:t xml:space="preserve"> SPESE intervento </w:t>
            </w:r>
            <w:r w:rsidRPr="00B634BE">
              <w:rPr>
                <w:rFonts w:asciiTheme="majorHAnsi" w:eastAsia="Times New Roman" w:hAnsiTheme="majorHAnsi" w:cstheme="majorHAnsi"/>
                <w:b/>
                <w:bCs/>
                <w:color w:val="000000"/>
                <w:sz w:val="20"/>
                <w:szCs w:val="20"/>
                <w:lang w:eastAsia="it-IT"/>
              </w:rPr>
              <w:t>n</w:t>
            </w:r>
            <w:r>
              <w:rPr>
                <w:rFonts w:asciiTheme="majorHAnsi" w:eastAsia="Times New Roman" w:hAnsiTheme="majorHAnsi" w:cstheme="majorHAnsi"/>
                <w:b/>
                <w:bCs/>
                <w:color w:val="000000"/>
                <w:sz w:val="20"/>
                <w:szCs w:val="20"/>
                <w:lang w:eastAsia="it-IT"/>
              </w:rPr>
              <w:t>°</w:t>
            </w:r>
          </w:p>
        </w:tc>
        <w:tc>
          <w:tcPr>
            <w:tcW w:w="909" w:type="pct"/>
            <w:shd w:val="clear" w:color="auto" w:fill="BFBFBF" w:themeFill="background1" w:themeFillShade="BF"/>
            <w:vAlign w:val="center"/>
          </w:tcPr>
          <w:p w14:paraId="67085042"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1</w:t>
            </w:r>
          </w:p>
          <w:p w14:paraId="44FBCFEA"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909" w:type="pct"/>
            <w:shd w:val="clear" w:color="auto" w:fill="BFBFBF" w:themeFill="background1" w:themeFillShade="BF"/>
            <w:vAlign w:val="center"/>
          </w:tcPr>
          <w:p w14:paraId="0B6418FB"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2</w:t>
            </w:r>
          </w:p>
          <w:p w14:paraId="1A1F07EA"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909" w:type="pct"/>
            <w:shd w:val="clear" w:color="auto" w:fill="BFBFBF" w:themeFill="background1" w:themeFillShade="BF"/>
            <w:vAlign w:val="center"/>
          </w:tcPr>
          <w:p w14:paraId="337F4E5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3</w:t>
            </w:r>
          </w:p>
          <w:p w14:paraId="35EDFBA9"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909" w:type="pct"/>
            <w:shd w:val="clear" w:color="auto" w:fill="BFBFBF" w:themeFill="background1" w:themeFillShade="BF"/>
          </w:tcPr>
          <w:p w14:paraId="05DC4CE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w:t>
            </w:r>
          </w:p>
          <w:p w14:paraId="6F7DF5FA"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r>
      <w:tr w:rsidR="00A7153F" w:rsidRPr="003C03D1" w14:paraId="5DEB61AD" w14:textId="77777777" w:rsidTr="00F445CD">
        <w:trPr>
          <w:trHeight w:val="20"/>
        </w:trPr>
        <w:tc>
          <w:tcPr>
            <w:tcW w:w="1365" w:type="pct"/>
            <w:vAlign w:val="center"/>
          </w:tcPr>
          <w:p w14:paraId="4CE1AF34"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Suolo aziendale e sue sistemazioni</w:t>
            </w:r>
          </w:p>
        </w:tc>
        <w:tc>
          <w:tcPr>
            <w:tcW w:w="909" w:type="pct"/>
            <w:vAlign w:val="center"/>
          </w:tcPr>
          <w:p w14:paraId="090B490B"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10FDD4B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74D6EA70"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73ECC917"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1EFBFB05" w14:textId="77777777" w:rsidTr="00F445CD">
        <w:trPr>
          <w:trHeight w:val="20"/>
        </w:trPr>
        <w:tc>
          <w:tcPr>
            <w:tcW w:w="1365" w:type="pct"/>
            <w:vAlign w:val="center"/>
          </w:tcPr>
          <w:p w14:paraId="2A0F2076"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Opere murarie e assimilate e infrastrutture specifiche aziendali (inclusa progettazione e direzioni lavori)</w:t>
            </w:r>
          </w:p>
        </w:tc>
        <w:tc>
          <w:tcPr>
            <w:tcW w:w="909" w:type="pct"/>
            <w:vAlign w:val="center"/>
          </w:tcPr>
          <w:p w14:paraId="215D16F3"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0B463814"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1FE21BE7"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40552F14"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3D6B659F" w14:textId="77777777" w:rsidTr="00F445CD">
        <w:trPr>
          <w:trHeight w:val="20"/>
        </w:trPr>
        <w:tc>
          <w:tcPr>
            <w:tcW w:w="1365" w:type="pct"/>
            <w:vAlign w:val="center"/>
          </w:tcPr>
          <w:p w14:paraId="43D99FBF"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Macchinari, impianti ed attrezzature varie</w:t>
            </w:r>
          </w:p>
        </w:tc>
        <w:tc>
          <w:tcPr>
            <w:tcW w:w="909" w:type="pct"/>
            <w:vAlign w:val="center"/>
          </w:tcPr>
          <w:p w14:paraId="0ED22D5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3021487B"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07E6582D"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2AD16062"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3F8EDC67" w14:textId="77777777" w:rsidTr="00F445CD">
        <w:trPr>
          <w:trHeight w:val="20"/>
        </w:trPr>
        <w:tc>
          <w:tcPr>
            <w:tcW w:w="1365" w:type="pct"/>
            <w:vAlign w:val="center"/>
          </w:tcPr>
          <w:p w14:paraId="5C264C51"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Programmi informatici, brevetti, licenze, know-how</w:t>
            </w:r>
          </w:p>
        </w:tc>
        <w:tc>
          <w:tcPr>
            <w:tcW w:w="909" w:type="pct"/>
            <w:vAlign w:val="center"/>
          </w:tcPr>
          <w:p w14:paraId="444AAB2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7F95987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2906F322"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0AAA3A65"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6407CC31" w14:textId="77777777" w:rsidTr="00F445CD">
        <w:trPr>
          <w:trHeight w:val="20"/>
        </w:trPr>
        <w:tc>
          <w:tcPr>
            <w:tcW w:w="1365" w:type="pct"/>
            <w:shd w:val="clear" w:color="auto" w:fill="BFBFBF" w:themeFill="background1" w:themeFillShade="BF"/>
            <w:vAlign w:val="center"/>
          </w:tcPr>
          <w:p w14:paraId="66AA3F98"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SPESE</w:t>
            </w:r>
          </w:p>
        </w:tc>
        <w:tc>
          <w:tcPr>
            <w:tcW w:w="909" w:type="pct"/>
            <w:shd w:val="clear" w:color="auto" w:fill="BFBFBF" w:themeFill="background1" w:themeFillShade="BF"/>
            <w:vAlign w:val="center"/>
          </w:tcPr>
          <w:p w14:paraId="2C56A4CE"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shd w:val="clear" w:color="auto" w:fill="BFBFBF" w:themeFill="background1" w:themeFillShade="BF"/>
            <w:vAlign w:val="center"/>
          </w:tcPr>
          <w:p w14:paraId="12FD2C9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shd w:val="clear" w:color="auto" w:fill="BFBFBF" w:themeFill="background1" w:themeFillShade="BF"/>
            <w:vAlign w:val="center"/>
          </w:tcPr>
          <w:p w14:paraId="15A511E0"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shd w:val="clear" w:color="auto" w:fill="BFBFBF" w:themeFill="background1" w:themeFillShade="BF"/>
            <w:vAlign w:val="center"/>
          </w:tcPr>
          <w:p w14:paraId="78AB7080"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bl>
    <w:p w14:paraId="1A317102" w14:textId="77777777" w:rsidR="00A7153F" w:rsidRDefault="00A7153F" w:rsidP="00A7153F">
      <w:pPr>
        <w:spacing w:after="120" w:line="276" w:lineRule="auto"/>
        <w:jc w:val="both"/>
        <w:rPr>
          <w:rFonts w:asciiTheme="majorHAnsi" w:eastAsia="Times New Roman" w:hAnsiTheme="majorHAnsi" w:cstheme="majorHAnsi"/>
          <w:sz w:val="20"/>
          <w:szCs w:val="20"/>
          <w:lang w:eastAsia="it-IT"/>
        </w:rPr>
      </w:pPr>
    </w:p>
    <w:p w14:paraId="75C92135" w14:textId="77777777" w:rsidR="00A7153F" w:rsidRDefault="00A7153F" w:rsidP="00A7153F">
      <w:pPr>
        <w:pStyle w:val="Titolo4"/>
      </w:pPr>
      <w:r>
        <w:t>Quadro analitico delle spese</w:t>
      </w:r>
    </w:p>
    <w:p w14:paraId="400BD308" w14:textId="77777777" w:rsidR="00A7153F" w:rsidRPr="00B634BE" w:rsidRDefault="00A7153F" w:rsidP="00A7153F">
      <w:pPr>
        <w:spacing w:before="240" w:after="120" w:line="276" w:lineRule="auto"/>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Dettagliare nell</w:t>
      </w:r>
      <w:r>
        <w:rPr>
          <w:rFonts w:asciiTheme="majorHAnsi" w:eastAsia="Times New Roman" w:hAnsiTheme="majorHAnsi" w:cstheme="majorHAnsi"/>
          <w:sz w:val="20"/>
          <w:szCs w:val="20"/>
          <w:lang w:eastAsia="it-IT"/>
        </w:rPr>
        <w:t>e</w:t>
      </w:r>
      <w:r w:rsidRPr="00B634BE">
        <w:rPr>
          <w:rFonts w:asciiTheme="majorHAnsi" w:eastAsia="Times New Roman" w:hAnsiTheme="majorHAnsi" w:cstheme="majorHAnsi"/>
          <w:sz w:val="20"/>
          <w:szCs w:val="20"/>
          <w:lang w:eastAsia="it-IT"/>
        </w:rPr>
        <w:t xml:space="preserve"> successiv</w:t>
      </w:r>
      <w:r>
        <w:rPr>
          <w:rFonts w:asciiTheme="majorHAnsi" w:eastAsia="Times New Roman" w:hAnsiTheme="majorHAnsi" w:cstheme="majorHAnsi"/>
          <w:sz w:val="20"/>
          <w:szCs w:val="20"/>
          <w:lang w:eastAsia="it-IT"/>
        </w:rPr>
        <w:t>e</w:t>
      </w:r>
      <w:r w:rsidRPr="00B634BE">
        <w:rPr>
          <w:rFonts w:asciiTheme="majorHAnsi" w:eastAsia="Times New Roman" w:hAnsiTheme="majorHAnsi" w:cstheme="majorHAnsi"/>
          <w:sz w:val="20"/>
          <w:szCs w:val="20"/>
          <w:lang w:eastAsia="it-IT"/>
        </w:rPr>
        <w:t xml:space="preserve"> tabell</w:t>
      </w:r>
      <w:r>
        <w:rPr>
          <w:rFonts w:asciiTheme="majorHAnsi" w:eastAsia="Times New Roman" w:hAnsiTheme="majorHAnsi" w:cstheme="majorHAnsi"/>
          <w:sz w:val="20"/>
          <w:szCs w:val="20"/>
          <w:lang w:eastAsia="it-IT"/>
        </w:rPr>
        <w:t>e</w:t>
      </w:r>
      <w:r w:rsidRPr="00B634BE">
        <w:rPr>
          <w:rFonts w:asciiTheme="majorHAnsi" w:eastAsia="Times New Roman" w:hAnsiTheme="majorHAnsi" w:cstheme="majorHAnsi"/>
          <w:sz w:val="20"/>
          <w:szCs w:val="20"/>
          <w:lang w:eastAsia="it-IT"/>
        </w:rPr>
        <w:t xml:space="preserve"> tutte le voci del </w:t>
      </w:r>
      <w:r>
        <w:rPr>
          <w:rFonts w:asciiTheme="majorHAnsi" w:eastAsia="Times New Roman" w:hAnsiTheme="majorHAnsi" w:cstheme="majorHAnsi"/>
          <w:sz w:val="20"/>
          <w:szCs w:val="20"/>
          <w:lang w:eastAsia="it-IT"/>
        </w:rPr>
        <w:t>singolo intervento n°</w:t>
      </w:r>
      <w:r w:rsidRPr="00B634BE">
        <w:rPr>
          <w:rFonts w:asciiTheme="majorHAnsi" w:eastAsia="Times New Roman" w:hAnsiTheme="majorHAnsi" w:cstheme="majorHAnsi"/>
          <w:sz w:val="20"/>
          <w:szCs w:val="20"/>
          <w:lang w:eastAsia="it-IT"/>
        </w:rPr>
        <w:t xml:space="preserve">, esponendo anche le spese non agevolabili. </w:t>
      </w:r>
    </w:p>
    <w:p w14:paraId="20ABBF96" w14:textId="77777777" w:rsidR="00A7153F" w:rsidRPr="00B634BE" w:rsidRDefault="00A7153F" w:rsidP="00A7153F">
      <w:pPr>
        <w:numPr>
          <w:ilvl w:val="0"/>
          <w:numId w:val="17"/>
        </w:numPr>
        <w:spacing w:after="0" w:line="276" w:lineRule="auto"/>
        <w:ind w:left="426" w:hanging="357"/>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Relativamente ad eventuali lotti di terreno da acquistare:</w:t>
      </w:r>
    </w:p>
    <w:p w14:paraId="77E1A39F" w14:textId="77777777" w:rsidR="00A7153F" w:rsidRPr="00B634BE" w:rsidRDefault="00A7153F" w:rsidP="00A7153F">
      <w:pPr>
        <w:numPr>
          <w:ilvl w:val="1"/>
          <w:numId w:val="29"/>
        </w:numPr>
        <w:spacing w:after="0" w:line="276" w:lineRule="auto"/>
        <w:ind w:left="851" w:hanging="357"/>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riportare la dettagliata indicazione delle coordinate catastali identificative del suolo in questione;</w:t>
      </w:r>
    </w:p>
    <w:p w14:paraId="264F0B91" w14:textId="77777777" w:rsidR="00A7153F" w:rsidRPr="00B634BE" w:rsidRDefault="00A7153F" w:rsidP="00A7153F">
      <w:pPr>
        <w:numPr>
          <w:ilvl w:val="1"/>
          <w:numId w:val="29"/>
        </w:numPr>
        <w:spacing w:after="0" w:line="276" w:lineRule="auto"/>
        <w:ind w:left="851"/>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indicare eventuali opere di sistemazione preliminare del suolo, riportando le caratteristiche dimensionali e qualitative, con indicazione economica dei costi di intervento, raggruppando le voci di spesa nelle principali categorie di lavorazione;</w:t>
      </w:r>
    </w:p>
    <w:p w14:paraId="417B7671" w14:textId="77777777" w:rsidR="00A7153F" w:rsidRPr="00B634BE" w:rsidRDefault="00A7153F" w:rsidP="00A7153F">
      <w:pPr>
        <w:numPr>
          <w:ilvl w:val="1"/>
          <w:numId w:val="29"/>
        </w:numPr>
        <w:spacing w:after="0" w:line="276" w:lineRule="auto"/>
        <w:ind w:left="851"/>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esplicitare eventuali indagini geognostiche preliminari;</w:t>
      </w:r>
    </w:p>
    <w:p w14:paraId="387BB2CE" w14:textId="77777777" w:rsidR="00A7153F" w:rsidRPr="00B634BE" w:rsidRDefault="00A7153F" w:rsidP="00A7153F">
      <w:pPr>
        <w:numPr>
          <w:ilvl w:val="1"/>
          <w:numId w:val="29"/>
        </w:numPr>
        <w:spacing w:after="120" w:line="276" w:lineRule="auto"/>
        <w:ind w:left="851" w:hanging="357"/>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attestare l’indipendenza tra venditore ed acquirente e il valore di mercato;</w:t>
      </w:r>
    </w:p>
    <w:p w14:paraId="7C8755EF" w14:textId="77777777" w:rsidR="00A7153F" w:rsidRPr="00B634BE" w:rsidRDefault="00A7153F" w:rsidP="00A7153F">
      <w:pPr>
        <w:numPr>
          <w:ilvl w:val="0"/>
          <w:numId w:val="17"/>
        </w:numPr>
        <w:spacing w:after="0" w:line="276" w:lineRule="auto"/>
        <w:ind w:left="426" w:hanging="357"/>
        <w:jc w:val="both"/>
        <w:rPr>
          <w:rFonts w:asciiTheme="majorHAnsi" w:eastAsia="Times New Roman" w:hAnsiTheme="majorHAnsi" w:cstheme="majorHAnsi"/>
          <w:sz w:val="20"/>
          <w:szCs w:val="20"/>
          <w:lang w:eastAsia="it-IT"/>
        </w:rPr>
      </w:pPr>
      <w:r w:rsidRPr="00B634BE">
        <w:rPr>
          <w:rFonts w:asciiTheme="majorHAnsi" w:eastAsia="Calibri" w:hAnsiTheme="majorHAnsi" w:cstheme="majorHAnsi"/>
          <w:bCs/>
          <w:sz w:val="20"/>
          <w:szCs w:val="20"/>
          <w:lang w:eastAsia="it-IT"/>
        </w:rPr>
        <w:t>In caso di acquisto di immobili pre-esistenti:</w:t>
      </w:r>
    </w:p>
    <w:p w14:paraId="6EF8AE81" w14:textId="77777777" w:rsidR="00A7153F" w:rsidRPr="00B634BE" w:rsidRDefault="00A7153F" w:rsidP="00A7153F">
      <w:pPr>
        <w:numPr>
          <w:ilvl w:val="1"/>
          <w:numId w:val="29"/>
        </w:numPr>
        <w:spacing w:after="0" w:line="276" w:lineRule="auto"/>
        <w:ind w:left="851"/>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riportare la dettagliata indicazione delle coordinate catastali identificative dell’immobile in questione;</w:t>
      </w:r>
    </w:p>
    <w:p w14:paraId="554B6E4B" w14:textId="77777777" w:rsidR="00A7153F" w:rsidRPr="00B634BE" w:rsidRDefault="00A7153F" w:rsidP="00A7153F">
      <w:pPr>
        <w:numPr>
          <w:ilvl w:val="1"/>
          <w:numId w:val="29"/>
        </w:numPr>
        <w:spacing w:after="0" w:line="276" w:lineRule="auto"/>
        <w:ind w:left="851"/>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attestare l’indipendenza tra venditore ed acquirente e l’assenza, per l’immobile individuato, di eventuali agevolazioni concesse nei dieci anni antecedenti la data di presentazione dell’istanza di accesso o indicare la presenza e la natura di eventuali agevolazioni concesse;</w:t>
      </w:r>
    </w:p>
    <w:p w14:paraId="49D30E95" w14:textId="77777777" w:rsidR="00A7153F" w:rsidRPr="00B634BE" w:rsidRDefault="00A7153F" w:rsidP="00A7153F">
      <w:pPr>
        <w:numPr>
          <w:ilvl w:val="1"/>
          <w:numId w:val="29"/>
        </w:numPr>
        <w:spacing w:after="120" w:line="276" w:lineRule="auto"/>
        <w:ind w:left="851"/>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attestare il valore di mercato del cespite da acquisire, con contestuale individuazione delle aliquote di valore rispettivamente afferenti al fabbricato ed al suolo di sedime.</w:t>
      </w:r>
    </w:p>
    <w:p w14:paraId="40E35414" w14:textId="77777777" w:rsidR="00A7153F" w:rsidRPr="00B634BE" w:rsidRDefault="00A7153F" w:rsidP="00A7153F">
      <w:pPr>
        <w:numPr>
          <w:ilvl w:val="0"/>
          <w:numId w:val="17"/>
        </w:numPr>
        <w:spacing w:after="0" w:line="276" w:lineRule="auto"/>
        <w:ind w:left="425" w:hanging="357"/>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lastRenderedPageBreak/>
        <w:t xml:space="preserve">In caso di </w:t>
      </w:r>
      <w:r w:rsidRPr="00B634BE">
        <w:rPr>
          <w:rFonts w:asciiTheme="majorHAnsi" w:hAnsiTheme="majorHAnsi" w:cstheme="majorHAnsi"/>
          <w:sz w:val="20"/>
          <w:szCs w:val="20"/>
        </w:rPr>
        <w:t xml:space="preserve">opere edili ed impiantistiche da realizzare (nuove costruzioni o ristrutturazioni) provvedere ad una descrizione, </w:t>
      </w:r>
      <w:r w:rsidRPr="00B634BE">
        <w:rPr>
          <w:rFonts w:asciiTheme="majorHAnsi" w:eastAsia="Times New Roman" w:hAnsiTheme="majorHAnsi" w:cstheme="majorHAnsi"/>
          <w:sz w:val="20"/>
          <w:szCs w:val="20"/>
          <w:lang w:eastAsia="it-IT"/>
        </w:rPr>
        <w:t>sufficientemente dettagliata, dell’intervento programmato,</w:t>
      </w:r>
      <w:r w:rsidRPr="00B634BE">
        <w:rPr>
          <w:rFonts w:asciiTheme="majorHAnsi" w:hAnsiTheme="majorHAnsi" w:cstheme="majorHAnsi"/>
          <w:sz w:val="20"/>
          <w:szCs w:val="20"/>
        </w:rPr>
        <w:t xml:space="preserve"> </w:t>
      </w:r>
      <w:r w:rsidRPr="00B634BE">
        <w:rPr>
          <w:rFonts w:asciiTheme="majorHAnsi" w:eastAsia="Times New Roman" w:hAnsiTheme="majorHAnsi" w:cstheme="majorHAnsi"/>
          <w:sz w:val="20"/>
          <w:szCs w:val="20"/>
          <w:lang w:eastAsia="it-IT"/>
        </w:rPr>
        <w:t xml:space="preserve">indicando le caratteristiche costruttive e dimensionali e riportando le quotazioni economiche, raggruppando le voci di spesa nelle principali categorie di lavorazione (capannoni e fabbricati industriali, fabbricati per uffici, impianti generali, sistemazioni esterne, opere varie, ecc.). </w:t>
      </w:r>
    </w:p>
    <w:p w14:paraId="6C1D56F5" w14:textId="77777777" w:rsidR="00A7153F" w:rsidRPr="00B634BE" w:rsidRDefault="00A7153F" w:rsidP="00A7153F">
      <w:pPr>
        <w:numPr>
          <w:ilvl w:val="0"/>
          <w:numId w:val="17"/>
        </w:numPr>
        <w:spacing w:line="276" w:lineRule="auto"/>
        <w:ind w:left="425" w:hanging="357"/>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In caso di spese di Progettazione, Direzione Lavori, Collaudi, Coordinamento della Sicurezza, ecc., indicare l'oggetto dell’incarico da conferire ai tecnici incaricati con indicazione degli Schemi di calcolo per la determinazione degli onorari.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34"/>
        <w:gridCol w:w="1088"/>
        <w:gridCol w:w="949"/>
        <w:gridCol w:w="972"/>
        <w:gridCol w:w="1358"/>
        <w:gridCol w:w="1227"/>
      </w:tblGrid>
      <w:tr w:rsidR="00A7153F" w:rsidRPr="003C03D1" w14:paraId="3CA6E24B" w14:textId="77777777" w:rsidTr="00F445CD">
        <w:trPr>
          <w:trHeight w:val="20"/>
          <w:jc w:val="center"/>
        </w:trPr>
        <w:tc>
          <w:tcPr>
            <w:tcW w:w="2095" w:type="pct"/>
            <w:shd w:val="clear" w:color="auto" w:fill="BFBFBF" w:themeFill="background1" w:themeFillShade="BF"/>
            <w:vAlign w:val="center"/>
          </w:tcPr>
          <w:p w14:paraId="3C9DF11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SUOLO AZIENDALE E</w:t>
            </w:r>
          </w:p>
          <w:p w14:paraId="1236AB0B"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OPERE MURARIE E ASSIMILABILI</w:t>
            </w:r>
          </w:p>
        </w:tc>
        <w:tc>
          <w:tcPr>
            <w:tcW w:w="565" w:type="pct"/>
            <w:shd w:val="clear" w:color="auto" w:fill="BFBFBF" w:themeFill="background1" w:themeFillShade="BF"/>
            <w:vAlign w:val="center"/>
          </w:tcPr>
          <w:p w14:paraId="564C7480"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1</w:t>
            </w:r>
          </w:p>
          <w:p w14:paraId="4E1E327C"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493" w:type="pct"/>
            <w:shd w:val="clear" w:color="auto" w:fill="BFBFBF" w:themeFill="background1" w:themeFillShade="BF"/>
            <w:vAlign w:val="center"/>
          </w:tcPr>
          <w:p w14:paraId="77838CAB"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2</w:t>
            </w:r>
          </w:p>
          <w:p w14:paraId="0CB88338"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505" w:type="pct"/>
            <w:shd w:val="clear" w:color="auto" w:fill="BFBFBF" w:themeFill="background1" w:themeFillShade="BF"/>
            <w:vAlign w:val="center"/>
          </w:tcPr>
          <w:p w14:paraId="1D8EC201"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3</w:t>
            </w:r>
          </w:p>
          <w:p w14:paraId="08B55EDB"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705" w:type="pct"/>
            <w:shd w:val="clear" w:color="auto" w:fill="BFBFBF" w:themeFill="background1" w:themeFillShade="BF"/>
            <w:vAlign w:val="center"/>
          </w:tcPr>
          <w:p w14:paraId="3104BDC5"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w:t>
            </w:r>
          </w:p>
          <w:p w14:paraId="1DF0E99D"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637" w:type="pct"/>
            <w:shd w:val="clear" w:color="auto" w:fill="BFBFBF" w:themeFill="background1" w:themeFillShade="BF"/>
            <w:vAlign w:val="center"/>
          </w:tcPr>
          <w:p w14:paraId="3E3EE49B"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Richiesto alle agevolazioni</w:t>
            </w:r>
          </w:p>
          <w:p w14:paraId="0DD4ED79"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r>
      <w:tr w:rsidR="00A7153F" w:rsidRPr="003C03D1" w14:paraId="5C63305F" w14:textId="77777777" w:rsidTr="00F445CD">
        <w:trPr>
          <w:trHeight w:val="20"/>
          <w:jc w:val="center"/>
        </w:trPr>
        <w:tc>
          <w:tcPr>
            <w:tcW w:w="2095" w:type="pct"/>
            <w:vAlign w:val="center"/>
          </w:tcPr>
          <w:p w14:paraId="69443EF2"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SUOLO AZIENDALE</w:t>
            </w:r>
          </w:p>
        </w:tc>
        <w:tc>
          <w:tcPr>
            <w:tcW w:w="565" w:type="pct"/>
            <w:noWrap/>
            <w:vAlign w:val="center"/>
          </w:tcPr>
          <w:p w14:paraId="7A2FB2BC"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p>
        </w:tc>
        <w:tc>
          <w:tcPr>
            <w:tcW w:w="493" w:type="pct"/>
            <w:noWrap/>
            <w:vAlign w:val="center"/>
          </w:tcPr>
          <w:p w14:paraId="12E8DAE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noWrap/>
            <w:vAlign w:val="center"/>
          </w:tcPr>
          <w:p w14:paraId="0A2356B2"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p>
        </w:tc>
        <w:tc>
          <w:tcPr>
            <w:tcW w:w="705" w:type="pct"/>
            <w:noWrap/>
            <w:vAlign w:val="center"/>
          </w:tcPr>
          <w:p w14:paraId="08C19EAB"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noWrap/>
            <w:vAlign w:val="center"/>
          </w:tcPr>
          <w:p w14:paraId="06F0BBD9"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501C8395" w14:textId="77777777" w:rsidTr="00F445CD">
        <w:trPr>
          <w:trHeight w:val="20"/>
          <w:jc w:val="center"/>
        </w:trPr>
        <w:tc>
          <w:tcPr>
            <w:tcW w:w="2095" w:type="pct"/>
            <w:vAlign w:val="center"/>
          </w:tcPr>
          <w:p w14:paraId="6443A3B9"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Suolo aziendale</w:t>
            </w:r>
          </w:p>
        </w:tc>
        <w:tc>
          <w:tcPr>
            <w:tcW w:w="565" w:type="pct"/>
            <w:vAlign w:val="center"/>
          </w:tcPr>
          <w:p w14:paraId="11ECC9AD"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4401A0AE"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D7DFAD9"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350CFCD2"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E4BE1A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6755570B" w14:textId="77777777" w:rsidTr="00F445CD">
        <w:trPr>
          <w:trHeight w:val="20"/>
          <w:jc w:val="center"/>
        </w:trPr>
        <w:tc>
          <w:tcPr>
            <w:tcW w:w="2095" w:type="pct"/>
            <w:vAlign w:val="center"/>
          </w:tcPr>
          <w:p w14:paraId="70F0C2A4"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Sistemazione suolo</w:t>
            </w:r>
          </w:p>
        </w:tc>
        <w:tc>
          <w:tcPr>
            <w:tcW w:w="565" w:type="pct"/>
            <w:vAlign w:val="center"/>
          </w:tcPr>
          <w:p w14:paraId="5F6813C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6CB790F"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36EFFE08"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2FF13A9F"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5462A4B3"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6A12F2DA" w14:textId="77777777" w:rsidTr="00F445CD">
        <w:trPr>
          <w:trHeight w:val="20"/>
          <w:jc w:val="center"/>
        </w:trPr>
        <w:tc>
          <w:tcPr>
            <w:tcW w:w="2095" w:type="pct"/>
            <w:tcBorders>
              <w:bottom w:val="single" w:sz="4" w:space="0" w:color="auto"/>
            </w:tcBorders>
            <w:vAlign w:val="center"/>
          </w:tcPr>
          <w:p w14:paraId="4FF9300A"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Indagini geognostiche</w:t>
            </w:r>
          </w:p>
        </w:tc>
        <w:tc>
          <w:tcPr>
            <w:tcW w:w="565" w:type="pct"/>
            <w:tcBorders>
              <w:bottom w:val="single" w:sz="4" w:space="0" w:color="auto"/>
            </w:tcBorders>
            <w:vAlign w:val="center"/>
          </w:tcPr>
          <w:p w14:paraId="25B4D0D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tcBorders>
              <w:bottom w:val="single" w:sz="4" w:space="0" w:color="auto"/>
            </w:tcBorders>
            <w:vAlign w:val="center"/>
          </w:tcPr>
          <w:p w14:paraId="24BBABF5"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tcBorders>
              <w:bottom w:val="single" w:sz="4" w:space="0" w:color="auto"/>
            </w:tcBorders>
            <w:vAlign w:val="center"/>
          </w:tcPr>
          <w:p w14:paraId="4EC09B2A"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tcBorders>
              <w:bottom w:val="single" w:sz="4" w:space="0" w:color="auto"/>
            </w:tcBorders>
            <w:vAlign w:val="center"/>
          </w:tcPr>
          <w:p w14:paraId="4E0D66D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tcBorders>
              <w:bottom w:val="single" w:sz="4" w:space="0" w:color="auto"/>
            </w:tcBorders>
            <w:vAlign w:val="center"/>
          </w:tcPr>
          <w:p w14:paraId="732EEBA4"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2ABB2B7A" w14:textId="77777777" w:rsidTr="00F445CD">
        <w:trPr>
          <w:trHeight w:val="20"/>
          <w:jc w:val="center"/>
        </w:trPr>
        <w:tc>
          <w:tcPr>
            <w:tcW w:w="2095" w:type="pct"/>
            <w:shd w:val="clear" w:color="auto" w:fill="BFBFBF" w:themeFill="background1" w:themeFillShade="BF"/>
            <w:vAlign w:val="center"/>
          </w:tcPr>
          <w:p w14:paraId="73FB9432"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SUOLO AZIENDALE</w:t>
            </w:r>
          </w:p>
        </w:tc>
        <w:tc>
          <w:tcPr>
            <w:tcW w:w="565" w:type="pct"/>
            <w:shd w:val="clear" w:color="auto" w:fill="BFBFBF" w:themeFill="background1" w:themeFillShade="BF"/>
            <w:vAlign w:val="center"/>
          </w:tcPr>
          <w:p w14:paraId="15713DC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345C89D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5D219317"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6C14AED9"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70849E5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548DF0AB" w14:textId="77777777" w:rsidTr="00F445CD">
        <w:trPr>
          <w:trHeight w:val="20"/>
          <w:jc w:val="center"/>
        </w:trPr>
        <w:tc>
          <w:tcPr>
            <w:tcW w:w="2095" w:type="pct"/>
            <w:vAlign w:val="center"/>
          </w:tcPr>
          <w:p w14:paraId="697F9FE4"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OPERE MURARIE E ASSIMILABILI</w:t>
            </w:r>
          </w:p>
        </w:tc>
        <w:tc>
          <w:tcPr>
            <w:tcW w:w="565" w:type="pct"/>
            <w:vAlign w:val="center"/>
          </w:tcPr>
          <w:p w14:paraId="6025CCF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2535D39D"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D03EF60"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3B02F85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7BFDD980"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4F9444CD" w14:textId="77777777" w:rsidTr="00F445CD">
        <w:trPr>
          <w:trHeight w:val="20"/>
          <w:jc w:val="center"/>
        </w:trPr>
        <w:tc>
          <w:tcPr>
            <w:tcW w:w="2095" w:type="pct"/>
            <w:vAlign w:val="center"/>
          </w:tcPr>
          <w:p w14:paraId="6456C2FC"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Capannoni e fabbricati industriali</w:t>
            </w:r>
          </w:p>
        </w:tc>
        <w:tc>
          <w:tcPr>
            <w:tcW w:w="565" w:type="pct"/>
            <w:vAlign w:val="center"/>
          </w:tcPr>
          <w:p w14:paraId="6F8328D7"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5C2C482"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6BF96134"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5912E7A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54DAA8A"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22C14E12" w14:textId="77777777" w:rsidTr="00F445CD">
        <w:trPr>
          <w:trHeight w:val="20"/>
          <w:jc w:val="center"/>
        </w:trPr>
        <w:tc>
          <w:tcPr>
            <w:tcW w:w="2095" w:type="pct"/>
            <w:vAlign w:val="center"/>
          </w:tcPr>
          <w:p w14:paraId="0620500E" w14:textId="77777777" w:rsidR="00A7153F" w:rsidRPr="00E25FFC" w:rsidRDefault="00A7153F" w:rsidP="00F445CD">
            <w:pPr>
              <w:spacing w:after="0" w:line="240" w:lineRule="auto"/>
              <w:rPr>
                <w:rFonts w:asciiTheme="majorHAnsi" w:eastAsia="Times New Roman" w:hAnsiTheme="majorHAnsi" w:cstheme="majorHAnsi"/>
                <w:i/>
                <w:iCs/>
                <w:color w:val="000000"/>
                <w:sz w:val="20"/>
                <w:szCs w:val="20"/>
                <w:lang w:eastAsia="it-IT"/>
              </w:rPr>
            </w:pPr>
            <w:r w:rsidRPr="0065066D">
              <w:rPr>
                <w:rFonts w:asciiTheme="majorHAnsi" w:eastAsia="Times New Roman" w:hAnsiTheme="majorHAnsi" w:cstheme="majorHAnsi"/>
                <w:i/>
                <w:iCs/>
                <w:sz w:val="20"/>
                <w:szCs w:val="20"/>
                <w:lang w:eastAsia="it-IT"/>
              </w:rPr>
              <w:t xml:space="preserve">   (singole descrizioni, aggiungere righe se necessario)</w:t>
            </w:r>
          </w:p>
        </w:tc>
        <w:tc>
          <w:tcPr>
            <w:tcW w:w="565" w:type="pct"/>
            <w:vAlign w:val="center"/>
          </w:tcPr>
          <w:p w14:paraId="20ABEBED"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E869778"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C6DD587"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6CA5442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B3386A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630F39C5" w14:textId="77777777" w:rsidTr="00F445CD">
        <w:trPr>
          <w:trHeight w:val="20"/>
          <w:jc w:val="center"/>
        </w:trPr>
        <w:tc>
          <w:tcPr>
            <w:tcW w:w="2095" w:type="pct"/>
            <w:vAlign w:val="center"/>
          </w:tcPr>
          <w:p w14:paraId="6CDCD21E"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CAPANNONI E FABBRICATI INDUSTRIALI</w:t>
            </w:r>
          </w:p>
        </w:tc>
        <w:tc>
          <w:tcPr>
            <w:tcW w:w="565" w:type="pct"/>
            <w:vAlign w:val="center"/>
          </w:tcPr>
          <w:p w14:paraId="6E75B0F9"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41325D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D9F5370"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450E194"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DEAC833"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4B0AC8A9" w14:textId="77777777" w:rsidTr="00F445CD">
        <w:trPr>
          <w:trHeight w:val="20"/>
          <w:jc w:val="center"/>
        </w:trPr>
        <w:tc>
          <w:tcPr>
            <w:tcW w:w="2095" w:type="pct"/>
            <w:vAlign w:val="center"/>
          </w:tcPr>
          <w:p w14:paraId="5A283479"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Fabbricati civili per uffici e servizi sociali</w:t>
            </w:r>
          </w:p>
        </w:tc>
        <w:tc>
          <w:tcPr>
            <w:tcW w:w="565" w:type="pct"/>
            <w:vAlign w:val="center"/>
          </w:tcPr>
          <w:p w14:paraId="5371F41A"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5AE63B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E34F86B"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712AE188"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51B153F"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558F80E4" w14:textId="77777777" w:rsidTr="00F445CD">
        <w:trPr>
          <w:trHeight w:val="20"/>
          <w:jc w:val="center"/>
        </w:trPr>
        <w:tc>
          <w:tcPr>
            <w:tcW w:w="2095" w:type="pct"/>
            <w:vAlign w:val="center"/>
          </w:tcPr>
          <w:p w14:paraId="77C0CCC3" w14:textId="77777777" w:rsidR="00A7153F" w:rsidRPr="00E25FFC" w:rsidRDefault="00A7153F" w:rsidP="00F445CD">
            <w:pPr>
              <w:spacing w:after="0" w:line="240" w:lineRule="auto"/>
              <w:rPr>
                <w:rFonts w:asciiTheme="majorHAnsi" w:eastAsia="Times New Roman" w:hAnsiTheme="majorHAnsi" w:cstheme="majorHAnsi"/>
                <w:i/>
                <w:iCs/>
                <w:color w:val="000000"/>
                <w:sz w:val="20"/>
                <w:szCs w:val="20"/>
                <w:lang w:eastAsia="it-IT"/>
              </w:rPr>
            </w:pPr>
            <w:r w:rsidRPr="0065066D">
              <w:rPr>
                <w:rFonts w:asciiTheme="majorHAnsi" w:eastAsia="Times New Roman" w:hAnsiTheme="majorHAnsi" w:cstheme="majorHAnsi"/>
                <w:i/>
                <w:iCs/>
                <w:sz w:val="20"/>
                <w:szCs w:val="20"/>
                <w:lang w:eastAsia="it-IT"/>
              </w:rPr>
              <w:t xml:space="preserve">   (singole descrizioni, aggiungere righe se necessario)</w:t>
            </w:r>
          </w:p>
        </w:tc>
        <w:tc>
          <w:tcPr>
            <w:tcW w:w="565" w:type="pct"/>
            <w:vAlign w:val="center"/>
          </w:tcPr>
          <w:p w14:paraId="3A7C5F15"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058876A"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6F4FBEBA"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6154E1E0"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06A3568"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36B9736F" w14:textId="77777777" w:rsidTr="00F445CD">
        <w:trPr>
          <w:trHeight w:val="20"/>
          <w:jc w:val="center"/>
        </w:trPr>
        <w:tc>
          <w:tcPr>
            <w:tcW w:w="2095" w:type="pct"/>
            <w:vAlign w:val="center"/>
          </w:tcPr>
          <w:p w14:paraId="7D5087D0"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 FABBRICATI CIVILI PER UFFICI E SERVIZI SOCIALI</w:t>
            </w:r>
          </w:p>
        </w:tc>
        <w:tc>
          <w:tcPr>
            <w:tcW w:w="565" w:type="pct"/>
            <w:vAlign w:val="center"/>
          </w:tcPr>
          <w:p w14:paraId="1577205D"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621558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7DB9375"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5DB4C0CD"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7A55556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7301DFDF" w14:textId="77777777" w:rsidTr="00F445CD">
        <w:trPr>
          <w:trHeight w:val="20"/>
          <w:jc w:val="center"/>
        </w:trPr>
        <w:tc>
          <w:tcPr>
            <w:tcW w:w="2095" w:type="pct"/>
            <w:vAlign w:val="center"/>
          </w:tcPr>
          <w:p w14:paraId="038E3348"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Riscaldamento</w:t>
            </w:r>
          </w:p>
        </w:tc>
        <w:tc>
          <w:tcPr>
            <w:tcW w:w="565" w:type="pct"/>
            <w:vAlign w:val="center"/>
          </w:tcPr>
          <w:p w14:paraId="01520F5A"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44239A08"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24D8F070"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318CBB3A"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7EF75EEE"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2057AE41" w14:textId="77777777" w:rsidTr="00F445CD">
        <w:trPr>
          <w:trHeight w:val="20"/>
          <w:jc w:val="center"/>
        </w:trPr>
        <w:tc>
          <w:tcPr>
            <w:tcW w:w="2095" w:type="pct"/>
            <w:vAlign w:val="center"/>
          </w:tcPr>
          <w:p w14:paraId="29F66154"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Condizionamento</w:t>
            </w:r>
          </w:p>
        </w:tc>
        <w:tc>
          <w:tcPr>
            <w:tcW w:w="565" w:type="pct"/>
            <w:vAlign w:val="center"/>
          </w:tcPr>
          <w:p w14:paraId="6C009BF8"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6E6C6BBB"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06DE1D7"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227DC727"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E4DF909"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2306FF66" w14:textId="77777777" w:rsidTr="00F445CD">
        <w:trPr>
          <w:trHeight w:val="20"/>
          <w:jc w:val="center"/>
        </w:trPr>
        <w:tc>
          <w:tcPr>
            <w:tcW w:w="2095" w:type="pct"/>
            <w:vAlign w:val="center"/>
          </w:tcPr>
          <w:p w14:paraId="5EC4C13D"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Idrico</w:t>
            </w:r>
          </w:p>
        </w:tc>
        <w:tc>
          <w:tcPr>
            <w:tcW w:w="565" w:type="pct"/>
            <w:vAlign w:val="center"/>
          </w:tcPr>
          <w:p w14:paraId="3D3621E5"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60BF14C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D8CCDD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3DC0954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02ABFA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03B7B1EB" w14:textId="77777777" w:rsidTr="00F445CD">
        <w:trPr>
          <w:trHeight w:val="20"/>
          <w:jc w:val="center"/>
        </w:trPr>
        <w:tc>
          <w:tcPr>
            <w:tcW w:w="2095" w:type="pct"/>
            <w:vAlign w:val="center"/>
          </w:tcPr>
          <w:p w14:paraId="5E80B974"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Elettrico</w:t>
            </w:r>
          </w:p>
        </w:tc>
        <w:tc>
          <w:tcPr>
            <w:tcW w:w="565" w:type="pct"/>
            <w:vAlign w:val="center"/>
          </w:tcPr>
          <w:p w14:paraId="0B57895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83C54D3"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7D8EFF69"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71E95A6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03DF39E"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5D4CE03D" w14:textId="77777777" w:rsidTr="00F445CD">
        <w:trPr>
          <w:trHeight w:val="20"/>
          <w:jc w:val="center"/>
        </w:trPr>
        <w:tc>
          <w:tcPr>
            <w:tcW w:w="2095" w:type="pct"/>
            <w:vAlign w:val="center"/>
          </w:tcPr>
          <w:p w14:paraId="39313CB8"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Fognario</w:t>
            </w:r>
          </w:p>
        </w:tc>
        <w:tc>
          <w:tcPr>
            <w:tcW w:w="565" w:type="pct"/>
            <w:vAlign w:val="center"/>
          </w:tcPr>
          <w:p w14:paraId="30F32919"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B7C7E24"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72003804"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D71E4E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567E1C3"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36DC30D6" w14:textId="77777777" w:rsidTr="00F445CD">
        <w:trPr>
          <w:trHeight w:val="20"/>
          <w:jc w:val="center"/>
        </w:trPr>
        <w:tc>
          <w:tcPr>
            <w:tcW w:w="2095" w:type="pct"/>
            <w:vAlign w:val="center"/>
          </w:tcPr>
          <w:p w14:paraId="69435B4D"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Metano</w:t>
            </w:r>
          </w:p>
        </w:tc>
        <w:tc>
          <w:tcPr>
            <w:tcW w:w="565" w:type="pct"/>
            <w:vAlign w:val="center"/>
          </w:tcPr>
          <w:p w14:paraId="58127C54"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83876CF"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932CA4E"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7C87C369"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7F60925F"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5B87F606" w14:textId="77777777" w:rsidTr="00F445CD">
        <w:trPr>
          <w:trHeight w:val="20"/>
          <w:jc w:val="center"/>
        </w:trPr>
        <w:tc>
          <w:tcPr>
            <w:tcW w:w="2095" w:type="pct"/>
            <w:vAlign w:val="center"/>
          </w:tcPr>
          <w:p w14:paraId="384A51FE"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Telefonico</w:t>
            </w:r>
          </w:p>
        </w:tc>
        <w:tc>
          <w:tcPr>
            <w:tcW w:w="565" w:type="pct"/>
            <w:vAlign w:val="center"/>
          </w:tcPr>
          <w:p w14:paraId="1638455B"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07C983D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8D4538E"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6496571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7698B5EB"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294CB73C" w14:textId="77777777" w:rsidTr="00F445CD">
        <w:trPr>
          <w:trHeight w:val="20"/>
          <w:jc w:val="center"/>
        </w:trPr>
        <w:tc>
          <w:tcPr>
            <w:tcW w:w="2095" w:type="pct"/>
            <w:vAlign w:val="center"/>
          </w:tcPr>
          <w:p w14:paraId="09F6358D"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Altri impianti generali</w:t>
            </w:r>
          </w:p>
        </w:tc>
        <w:tc>
          <w:tcPr>
            <w:tcW w:w="565" w:type="pct"/>
            <w:vAlign w:val="center"/>
          </w:tcPr>
          <w:p w14:paraId="45710EE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D54B178"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529195E"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24BEFDA5"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E157C4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20758CFE" w14:textId="77777777" w:rsidTr="00F445CD">
        <w:trPr>
          <w:trHeight w:val="20"/>
          <w:jc w:val="center"/>
        </w:trPr>
        <w:tc>
          <w:tcPr>
            <w:tcW w:w="2095" w:type="pct"/>
            <w:shd w:val="clear" w:color="auto" w:fill="BFBFBF" w:themeFill="background1" w:themeFillShade="BF"/>
            <w:vAlign w:val="center"/>
          </w:tcPr>
          <w:p w14:paraId="7F1E48AB"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IMPIANTI GENERALI</w:t>
            </w:r>
          </w:p>
        </w:tc>
        <w:tc>
          <w:tcPr>
            <w:tcW w:w="565" w:type="pct"/>
            <w:shd w:val="clear" w:color="auto" w:fill="BFBFBF" w:themeFill="background1" w:themeFillShade="BF"/>
            <w:vAlign w:val="center"/>
          </w:tcPr>
          <w:p w14:paraId="47D6BA1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13ADC279"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0C0A65B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05EBE097"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4513B78E"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13BE7F31" w14:textId="77777777" w:rsidTr="00F445CD">
        <w:trPr>
          <w:trHeight w:val="20"/>
          <w:jc w:val="center"/>
        </w:trPr>
        <w:tc>
          <w:tcPr>
            <w:tcW w:w="2095" w:type="pct"/>
            <w:vAlign w:val="center"/>
          </w:tcPr>
          <w:p w14:paraId="58AEADE9"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Strade, piazzali, recinzioni, ferrovie</w:t>
            </w:r>
          </w:p>
        </w:tc>
        <w:tc>
          <w:tcPr>
            <w:tcW w:w="565" w:type="pct"/>
            <w:vAlign w:val="center"/>
          </w:tcPr>
          <w:p w14:paraId="4052A1FB"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D1CE7F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8FB90AD"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5E9FB3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7C563F12"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4A834672" w14:textId="77777777" w:rsidTr="00F445CD">
        <w:trPr>
          <w:trHeight w:val="20"/>
          <w:jc w:val="center"/>
        </w:trPr>
        <w:tc>
          <w:tcPr>
            <w:tcW w:w="2095" w:type="pct"/>
            <w:vAlign w:val="center"/>
          </w:tcPr>
          <w:p w14:paraId="0E2232C7"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Strade </w:t>
            </w:r>
          </w:p>
        </w:tc>
        <w:tc>
          <w:tcPr>
            <w:tcW w:w="565" w:type="pct"/>
            <w:vAlign w:val="center"/>
          </w:tcPr>
          <w:p w14:paraId="5102A3B4"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6D4F1F0F"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F676728"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CED21CE"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00369F20"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7D59FB1D" w14:textId="77777777" w:rsidTr="00F445CD">
        <w:trPr>
          <w:trHeight w:val="20"/>
          <w:jc w:val="center"/>
        </w:trPr>
        <w:tc>
          <w:tcPr>
            <w:tcW w:w="2095" w:type="pct"/>
            <w:vAlign w:val="center"/>
          </w:tcPr>
          <w:p w14:paraId="2932699F"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Piazzali</w:t>
            </w:r>
          </w:p>
        </w:tc>
        <w:tc>
          <w:tcPr>
            <w:tcW w:w="565" w:type="pct"/>
            <w:vAlign w:val="center"/>
          </w:tcPr>
          <w:p w14:paraId="0E0AB15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4B41E90A"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3A95F25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257E8E95"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0330AC98"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0032AC19" w14:textId="77777777" w:rsidTr="00F445CD">
        <w:trPr>
          <w:trHeight w:val="20"/>
          <w:jc w:val="center"/>
        </w:trPr>
        <w:tc>
          <w:tcPr>
            <w:tcW w:w="2095" w:type="pct"/>
            <w:vAlign w:val="center"/>
          </w:tcPr>
          <w:p w14:paraId="000374B6"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Recinzioni</w:t>
            </w:r>
          </w:p>
        </w:tc>
        <w:tc>
          <w:tcPr>
            <w:tcW w:w="565" w:type="pct"/>
            <w:vAlign w:val="center"/>
          </w:tcPr>
          <w:p w14:paraId="1FA12730"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04691158"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4DCB010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7FF401A9"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EF09FE3"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54514694" w14:textId="77777777" w:rsidTr="00F445CD">
        <w:trPr>
          <w:trHeight w:val="20"/>
          <w:jc w:val="center"/>
        </w:trPr>
        <w:tc>
          <w:tcPr>
            <w:tcW w:w="2095" w:type="pct"/>
            <w:vAlign w:val="center"/>
          </w:tcPr>
          <w:p w14:paraId="3300EC63"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Allacciamenti</w:t>
            </w:r>
          </w:p>
        </w:tc>
        <w:tc>
          <w:tcPr>
            <w:tcW w:w="565" w:type="pct"/>
            <w:vAlign w:val="center"/>
          </w:tcPr>
          <w:p w14:paraId="4579595F"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B667DB5"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5F16DB0"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1A099FC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7E426608"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492A7817" w14:textId="77777777" w:rsidTr="00F445CD">
        <w:trPr>
          <w:trHeight w:val="20"/>
          <w:jc w:val="center"/>
        </w:trPr>
        <w:tc>
          <w:tcPr>
            <w:tcW w:w="2095" w:type="pct"/>
            <w:vAlign w:val="center"/>
          </w:tcPr>
          <w:p w14:paraId="4D0D7767"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Tettoie</w:t>
            </w:r>
          </w:p>
        </w:tc>
        <w:tc>
          <w:tcPr>
            <w:tcW w:w="565" w:type="pct"/>
            <w:vAlign w:val="center"/>
          </w:tcPr>
          <w:p w14:paraId="18AA89E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61783FF2"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D3A247E"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1A96E019"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91FEF42"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7F975039" w14:textId="77777777" w:rsidTr="00F445CD">
        <w:trPr>
          <w:trHeight w:val="20"/>
          <w:jc w:val="center"/>
        </w:trPr>
        <w:tc>
          <w:tcPr>
            <w:tcW w:w="2095" w:type="pct"/>
            <w:vAlign w:val="center"/>
          </w:tcPr>
          <w:p w14:paraId="7D4DDE46"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Cabine metano, elettriche, ecc.</w:t>
            </w:r>
          </w:p>
        </w:tc>
        <w:tc>
          <w:tcPr>
            <w:tcW w:w="565" w:type="pct"/>
            <w:vAlign w:val="center"/>
          </w:tcPr>
          <w:p w14:paraId="2F550E0E"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6D08F4D7"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BA5E06F"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759FAD68"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09CC59A2"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3CFE138E" w14:textId="77777777" w:rsidTr="00F445CD">
        <w:trPr>
          <w:trHeight w:val="20"/>
          <w:jc w:val="center"/>
        </w:trPr>
        <w:tc>
          <w:tcPr>
            <w:tcW w:w="2095" w:type="pct"/>
            <w:vAlign w:val="center"/>
          </w:tcPr>
          <w:p w14:paraId="6AED99A2"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Basamenti per macchinari e impianti</w:t>
            </w:r>
          </w:p>
        </w:tc>
        <w:tc>
          <w:tcPr>
            <w:tcW w:w="565" w:type="pct"/>
            <w:vAlign w:val="center"/>
          </w:tcPr>
          <w:p w14:paraId="382BD0AA"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03F0EA7F"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4C60AA5B"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337442F2"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0E39083F"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0099942D" w14:textId="77777777" w:rsidTr="00F445CD">
        <w:trPr>
          <w:trHeight w:val="20"/>
          <w:jc w:val="center"/>
        </w:trPr>
        <w:tc>
          <w:tcPr>
            <w:tcW w:w="2095" w:type="pct"/>
            <w:vAlign w:val="center"/>
          </w:tcPr>
          <w:p w14:paraId="7A41110A"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Pozzi idrici</w:t>
            </w:r>
          </w:p>
        </w:tc>
        <w:tc>
          <w:tcPr>
            <w:tcW w:w="565" w:type="pct"/>
            <w:vAlign w:val="center"/>
          </w:tcPr>
          <w:p w14:paraId="2D37A06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4A1134F5"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12974E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7E773402"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3E132C5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76B44A5E" w14:textId="77777777" w:rsidTr="00F445CD">
        <w:trPr>
          <w:trHeight w:val="20"/>
          <w:jc w:val="center"/>
        </w:trPr>
        <w:tc>
          <w:tcPr>
            <w:tcW w:w="2095" w:type="pct"/>
            <w:vAlign w:val="center"/>
          </w:tcPr>
          <w:p w14:paraId="1ED63227" w14:textId="77777777" w:rsidR="00A7153F" w:rsidRPr="003C03D1" w:rsidRDefault="00A7153F"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Altro</w:t>
            </w:r>
          </w:p>
        </w:tc>
        <w:tc>
          <w:tcPr>
            <w:tcW w:w="565" w:type="pct"/>
            <w:vAlign w:val="center"/>
          </w:tcPr>
          <w:p w14:paraId="1A4ED7AA"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DB45D66"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6B7002EF"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32D6A22"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04D75FD"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27DC24DE" w14:textId="77777777" w:rsidTr="00F445CD">
        <w:trPr>
          <w:trHeight w:val="20"/>
          <w:jc w:val="center"/>
        </w:trPr>
        <w:tc>
          <w:tcPr>
            <w:tcW w:w="2095" w:type="pct"/>
            <w:shd w:val="clear" w:color="auto" w:fill="BFBFBF" w:themeFill="background1" w:themeFillShade="BF"/>
            <w:vAlign w:val="center"/>
          </w:tcPr>
          <w:p w14:paraId="7D95E1B8"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 STRADE, PIAZZALI, RECINZIONI, FERROVIE, ECC.</w:t>
            </w:r>
          </w:p>
        </w:tc>
        <w:tc>
          <w:tcPr>
            <w:tcW w:w="565" w:type="pct"/>
            <w:shd w:val="clear" w:color="auto" w:fill="BFBFBF" w:themeFill="background1" w:themeFillShade="BF"/>
            <w:vAlign w:val="center"/>
          </w:tcPr>
          <w:p w14:paraId="7A014D7F"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1F06F28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689211F5"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46C7CEB4"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7A519C0A"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495A3195" w14:textId="77777777" w:rsidTr="00F445CD">
        <w:trPr>
          <w:trHeight w:val="20"/>
          <w:jc w:val="center"/>
        </w:trPr>
        <w:tc>
          <w:tcPr>
            <w:tcW w:w="2095" w:type="pct"/>
            <w:vAlign w:val="center"/>
          </w:tcPr>
          <w:p w14:paraId="437F2E97"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Opere varie</w:t>
            </w:r>
          </w:p>
        </w:tc>
        <w:tc>
          <w:tcPr>
            <w:tcW w:w="565" w:type="pct"/>
            <w:vAlign w:val="center"/>
          </w:tcPr>
          <w:p w14:paraId="012B3DD0"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2EEF7B3"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4A1957F"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55F11E19"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E1C93AE"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799E5CEB" w14:textId="77777777" w:rsidTr="00F445CD">
        <w:trPr>
          <w:trHeight w:val="20"/>
          <w:jc w:val="center"/>
        </w:trPr>
        <w:tc>
          <w:tcPr>
            <w:tcW w:w="2095" w:type="pct"/>
            <w:tcBorders>
              <w:bottom w:val="single" w:sz="4" w:space="0" w:color="auto"/>
            </w:tcBorders>
            <w:vAlign w:val="center"/>
          </w:tcPr>
          <w:p w14:paraId="242D03E3"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OPERE VARIE</w:t>
            </w:r>
          </w:p>
        </w:tc>
        <w:tc>
          <w:tcPr>
            <w:tcW w:w="565" w:type="pct"/>
            <w:tcBorders>
              <w:bottom w:val="single" w:sz="4" w:space="0" w:color="auto"/>
            </w:tcBorders>
            <w:vAlign w:val="center"/>
          </w:tcPr>
          <w:p w14:paraId="6DFADE60"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tcBorders>
              <w:bottom w:val="single" w:sz="4" w:space="0" w:color="auto"/>
            </w:tcBorders>
            <w:vAlign w:val="center"/>
          </w:tcPr>
          <w:p w14:paraId="4C31EA95"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tcBorders>
              <w:bottom w:val="single" w:sz="4" w:space="0" w:color="auto"/>
            </w:tcBorders>
            <w:vAlign w:val="center"/>
          </w:tcPr>
          <w:p w14:paraId="32012A93"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tcBorders>
              <w:bottom w:val="single" w:sz="4" w:space="0" w:color="auto"/>
            </w:tcBorders>
            <w:vAlign w:val="center"/>
          </w:tcPr>
          <w:p w14:paraId="71CB1813"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tcBorders>
              <w:bottom w:val="single" w:sz="4" w:space="0" w:color="auto"/>
            </w:tcBorders>
            <w:vAlign w:val="center"/>
          </w:tcPr>
          <w:p w14:paraId="17678678"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75D04DCB" w14:textId="77777777" w:rsidTr="00F445CD">
        <w:trPr>
          <w:trHeight w:val="20"/>
          <w:jc w:val="center"/>
        </w:trPr>
        <w:tc>
          <w:tcPr>
            <w:tcW w:w="2095" w:type="pct"/>
            <w:tcBorders>
              <w:bottom w:val="single" w:sz="4" w:space="0" w:color="auto"/>
            </w:tcBorders>
            <w:shd w:val="clear" w:color="auto" w:fill="auto"/>
            <w:vAlign w:val="center"/>
          </w:tcPr>
          <w:p w14:paraId="4B5F8D78"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PROGETTAZIONE</w:t>
            </w:r>
          </w:p>
        </w:tc>
        <w:tc>
          <w:tcPr>
            <w:tcW w:w="565" w:type="pct"/>
            <w:tcBorders>
              <w:bottom w:val="single" w:sz="4" w:space="0" w:color="auto"/>
            </w:tcBorders>
            <w:vAlign w:val="center"/>
          </w:tcPr>
          <w:p w14:paraId="2BC3163A"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tcBorders>
              <w:bottom w:val="single" w:sz="4" w:space="0" w:color="auto"/>
            </w:tcBorders>
            <w:vAlign w:val="center"/>
          </w:tcPr>
          <w:p w14:paraId="76387C8B"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tcBorders>
              <w:bottom w:val="single" w:sz="4" w:space="0" w:color="auto"/>
            </w:tcBorders>
            <w:vAlign w:val="center"/>
          </w:tcPr>
          <w:p w14:paraId="700ED9A7"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tcBorders>
              <w:bottom w:val="single" w:sz="4" w:space="0" w:color="auto"/>
            </w:tcBorders>
            <w:vAlign w:val="center"/>
          </w:tcPr>
          <w:p w14:paraId="04C0D0EF"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tcBorders>
              <w:bottom w:val="single" w:sz="4" w:space="0" w:color="auto"/>
            </w:tcBorders>
            <w:vAlign w:val="center"/>
          </w:tcPr>
          <w:p w14:paraId="741C1EA3"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7113A3DB" w14:textId="77777777" w:rsidTr="00F445CD">
        <w:trPr>
          <w:trHeight w:val="20"/>
          <w:jc w:val="center"/>
        </w:trPr>
        <w:tc>
          <w:tcPr>
            <w:tcW w:w="2095" w:type="pct"/>
            <w:tcBorders>
              <w:bottom w:val="single" w:sz="4" w:space="0" w:color="auto"/>
            </w:tcBorders>
            <w:shd w:val="clear" w:color="auto" w:fill="auto"/>
            <w:vAlign w:val="center"/>
          </w:tcPr>
          <w:p w14:paraId="53456B3E"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DIREZIONE LAVORI</w:t>
            </w:r>
          </w:p>
        </w:tc>
        <w:tc>
          <w:tcPr>
            <w:tcW w:w="565" w:type="pct"/>
            <w:tcBorders>
              <w:bottom w:val="single" w:sz="4" w:space="0" w:color="auto"/>
            </w:tcBorders>
            <w:vAlign w:val="center"/>
          </w:tcPr>
          <w:p w14:paraId="2930052A"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tcBorders>
              <w:bottom w:val="single" w:sz="4" w:space="0" w:color="auto"/>
            </w:tcBorders>
            <w:vAlign w:val="center"/>
          </w:tcPr>
          <w:p w14:paraId="3242D55B"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tcBorders>
              <w:bottom w:val="single" w:sz="4" w:space="0" w:color="auto"/>
            </w:tcBorders>
            <w:vAlign w:val="center"/>
          </w:tcPr>
          <w:p w14:paraId="48FFC745"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tcBorders>
              <w:bottom w:val="single" w:sz="4" w:space="0" w:color="auto"/>
            </w:tcBorders>
            <w:vAlign w:val="center"/>
          </w:tcPr>
          <w:p w14:paraId="178C7949"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tcBorders>
              <w:bottom w:val="single" w:sz="4" w:space="0" w:color="auto"/>
            </w:tcBorders>
            <w:vAlign w:val="center"/>
          </w:tcPr>
          <w:p w14:paraId="0315A97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6BD5DCAB" w14:textId="77777777" w:rsidTr="00F445CD">
        <w:trPr>
          <w:trHeight w:val="20"/>
          <w:jc w:val="center"/>
        </w:trPr>
        <w:tc>
          <w:tcPr>
            <w:tcW w:w="2095" w:type="pct"/>
            <w:shd w:val="clear" w:color="auto" w:fill="BFBFBF" w:themeFill="background1" w:themeFillShade="BF"/>
            <w:vAlign w:val="center"/>
          </w:tcPr>
          <w:p w14:paraId="1981F00A" w14:textId="77777777" w:rsidR="00A7153F" w:rsidRPr="003C03D1" w:rsidRDefault="00A7153F"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OPERE MURARIE E ASSIMILABILI</w:t>
            </w:r>
          </w:p>
        </w:tc>
        <w:tc>
          <w:tcPr>
            <w:tcW w:w="565" w:type="pct"/>
            <w:shd w:val="clear" w:color="auto" w:fill="BFBFBF" w:themeFill="background1" w:themeFillShade="BF"/>
            <w:vAlign w:val="center"/>
          </w:tcPr>
          <w:p w14:paraId="28E27432"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12905D5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475A58EE"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70127960"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0FC74CB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bl>
    <w:p w14:paraId="067F7912" w14:textId="77777777" w:rsidR="00A7153F" w:rsidRPr="007966B8" w:rsidRDefault="00A7153F" w:rsidP="00A7153F">
      <w:pPr>
        <w:tabs>
          <w:tab w:val="left" w:pos="434"/>
        </w:tabs>
        <w:spacing w:before="120" w:after="0" w:line="240" w:lineRule="auto"/>
        <w:ind w:right="-1"/>
        <w:jc w:val="both"/>
        <w:rPr>
          <w:rFonts w:asciiTheme="majorHAnsi" w:eastAsia="Times New Roman" w:hAnsiTheme="majorHAnsi" w:cstheme="majorHAnsi"/>
          <w:iCs/>
          <w:sz w:val="20"/>
          <w:szCs w:val="20"/>
          <w:lang w:eastAsia="it-IT"/>
        </w:rPr>
      </w:pPr>
    </w:p>
    <w:p w14:paraId="63545F35" w14:textId="77777777" w:rsidR="00A7153F" w:rsidRPr="0065066D" w:rsidRDefault="00A7153F" w:rsidP="00A7153F">
      <w:pPr>
        <w:numPr>
          <w:ilvl w:val="0"/>
          <w:numId w:val="17"/>
        </w:numPr>
        <w:spacing w:after="120" w:line="276" w:lineRule="auto"/>
        <w:ind w:left="425" w:hanging="357"/>
        <w:jc w:val="both"/>
        <w:rPr>
          <w:rFonts w:asciiTheme="majorHAnsi" w:eastAsia="Calibri" w:hAnsiTheme="majorHAnsi" w:cstheme="majorHAnsi"/>
          <w:sz w:val="20"/>
          <w:szCs w:val="20"/>
        </w:rPr>
      </w:pPr>
      <w:r w:rsidRPr="0065066D">
        <w:rPr>
          <w:rFonts w:asciiTheme="majorHAnsi" w:eastAsia="Times New Roman" w:hAnsiTheme="majorHAnsi" w:cstheme="majorHAnsi"/>
          <w:sz w:val="20"/>
          <w:szCs w:val="20"/>
          <w:lang w:eastAsia="it-IT"/>
        </w:rPr>
        <w:lastRenderedPageBreak/>
        <w:t>Per le spese dei macchinari, impianti, attrezzature e mezzi mobili, funzionali al ciclo di produzione e al perseguimento dell’obiettivo ambientale dichiarato, fornire una descrizione tecnico estimativa adeguatamente strutturata per consentire la comprensione delle caratteristiche prestazionali.</w:t>
      </w:r>
    </w:p>
    <w:p w14:paraId="36D572E2" w14:textId="77777777" w:rsidR="00A7153F" w:rsidRPr="0065066D" w:rsidRDefault="00A7153F" w:rsidP="00A7153F">
      <w:pPr>
        <w:numPr>
          <w:ilvl w:val="0"/>
          <w:numId w:val="17"/>
        </w:numPr>
        <w:spacing w:after="120" w:line="276" w:lineRule="auto"/>
        <w:ind w:left="425" w:hanging="357"/>
        <w:jc w:val="both"/>
        <w:rPr>
          <w:rFonts w:asciiTheme="majorHAnsi" w:eastAsia="Calibri" w:hAnsiTheme="majorHAnsi" w:cstheme="majorHAnsi"/>
          <w:sz w:val="20"/>
          <w:szCs w:val="20"/>
        </w:rPr>
      </w:pPr>
      <w:r w:rsidRPr="0065066D">
        <w:rPr>
          <w:rFonts w:asciiTheme="majorHAnsi" w:eastAsia="Times New Roman" w:hAnsiTheme="majorHAnsi" w:cstheme="majorHAnsi"/>
          <w:sz w:val="20"/>
          <w:szCs w:val="20"/>
          <w:lang w:eastAsia="it-IT"/>
        </w:rPr>
        <w:t>Indicare eventuali bene acquisiti in leasing - ammessi nei limiti previsti dal Regolamento GBER. La spesa ammissibile è calcolata sulla base dei canoni previsti dal contratto di leasing, pagati e quietanzati entro il termine di rendicontazione delle spese, al netto degli interessi.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34"/>
        <w:gridCol w:w="1088"/>
        <w:gridCol w:w="949"/>
        <w:gridCol w:w="972"/>
        <w:gridCol w:w="1358"/>
        <w:gridCol w:w="1227"/>
      </w:tblGrid>
      <w:tr w:rsidR="00A7153F" w:rsidRPr="00F92C98" w14:paraId="36475BE5" w14:textId="77777777" w:rsidTr="00F445CD">
        <w:trPr>
          <w:trHeight w:val="20"/>
          <w:jc w:val="center"/>
        </w:trPr>
        <w:tc>
          <w:tcPr>
            <w:tcW w:w="2095" w:type="pct"/>
            <w:shd w:val="clear" w:color="auto" w:fill="BFBFBF" w:themeFill="background1" w:themeFillShade="BF"/>
            <w:vAlign w:val="center"/>
          </w:tcPr>
          <w:p w14:paraId="35A520E4"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MACCHINARI IMPIANTI E ATTREZZATURE</w:t>
            </w:r>
          </w:p>
        </w:tc>
        <w:tc>
          <w:tcPr>
            <w:tcW w:w="565" w:type="pct"/>
            <w:shd w:val="clear" w:color="auto" w:fill="BFBFBF" w:themeFill="background1" w:themeFillShade="BF"/>
            <w:vAlign w:val="center"/>
          </w:tcPr>
          <w:p w14:paraId="1AEBAE09" w14:textId="77777777" w:rsidR="00A7153F" w:rsidRPr="00F92C98" w:rsidRDefault="00A7153F"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Anno 1</w:t>
            </w:r>
          </w:p>
          <w:p w14:paraId="5E8055A0" w14:textId="77777777" w:rsidR="00A7153F" w:rsidRPr="00F92C98" w:rsidRDefault="00A7153F"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c>
          <w:tcPr>
            <w:tcW w:w="493" w:type="pct"/>
            <w:shd w:val="clear" w:color="auto" w:fill="BFBFBF" w:themeFill="background1" w:themeFillShade="BF"/>
            <w:vAlign w:val="center"/>
          </w:tcPr>
          <w:p w14:paraId="7C61CA77" w14:textId="77777777" w:rsidR="00A7153F" w:rsidRPr="00F92C98" w:rsidRDefault="00A7153F"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Anno 2</w:t>
            </w:r>
          </w:p>
          <w:p w14:paraId="4EA13449" w14:textId="77777777" w:rsidR="00A7153F" w:rsidRPr="00F92C98" w:rsidRDefault="00A7153F"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c>
          <w:tcPr>
            <w:tcW w:w="505" w:type="pct"/>
            <w:shd w:val="clear" w:color="auto" w:fill="BFBFBF" w:themeFill="background1" w:themeFillShade="BF"/>
            <w:vAlign w:val="center"/>
          </w:tcPr>
          <w:p w14:paraId="195FB481" w14:textId="77777777" w:rsidR="00A7153F" w:rsidRPr="00F92C98" w:rsidRDefault="00A7153F"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Anno 3</w:t>
            </w:r>
          </w:p>
          <w:p w14:paraId="079C867E" w14:textId="77777777" w:rsidR="00A7153F" w:rsidRPr="00F92C98" w:rsidRDefault="00A7153F"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c>
          <w:tcPr>
            <w:tcW w:w="705" w:type="pct"/>
            <w:shd w:val="clear" w:color="auto" w:fill="BFBFBF" w:themeFill="background1" w:themeFillShade="BF"/>
            <w:vAlign w:val="center"/>
          </w:tcPr>
          <w:p w14:paraId="1AE04A25"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Totale</w:t>
            </w:r>
          </w:p>
          <w:p w14:paraId="29893407" w14:textId="77777777" w:rsidR="00A7153F" w:rsidRPr="00F92C98" w:rsidRDefault="00A7153F"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c>
          <w:tcPr>
            <w:tcW w:w="637" w:type="pct"/>
            <w:shd w:val="clear" w:color="auto" w:fill="BFBFBF" w:themeFill="background1" w:themeFillShade="BF"/>
            <w:vAlign w:val="center"/>
          </w:tcPr>
          <w:p w14:paraId="0F9DA811" w14:textId="77777777" w:rsidR="00A7153F" w:rsidRPr="00F92C98" w:rsidRDefault="00A7153F" w:rsidP="00F445CD">
            <w:pPr>
              <w:ind w:right="40"/>
              <w:jc w:val="center"/>
              <w:rPr>
                <w:rFonts w:asciiTheme="majorHAnsi" w:eastAsia="Times New Roman" w:hAnsiTheme="majorHAnsi" w:cstheme="majorHAnsi"/>
                <w:b/>
                <w:bCs/>
                <w:color w:val="000000"/>
                <w:sz w:val="20"/>
                <w:szCs w:val="20"/>
                <w:lang w:eastAsia="it-IT"/>
              </w:rPr>
            </w:pPr>
            <w:r>
              <w:rPr>
                <w:rFonts w:asciiTheme="majorHAnsi" w:eastAsia="Times New Roman" w:hAnsiTheme="majorHAnsi" w:cstheme="majorHAnsi"/>
                <w:b/>
                <w:bCs/>
                <w:color w:val="000000"/>
                <w:sz w:val="20"/>
                <w:szCs w:val="20"/>
                <w:lang w:eastAsia="it-IT"/>
              </w:rPr>
              <w:t>Richiesto alle agevolazioni</w:t>
            </w:r>
          </w:p>
          <w:p w14:paraId="2E455E82" w14:textId="77777777" w:rsidR="00A7153F" w:rsidRPr="00F92C98" w:rsidRDefault="00A7153F"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r>
      <w:tr w:rsidR="00A7153F" w:rsidRPr="00F92C98" w14:paraId="24D4449C" w14:textId="77777777" w:rsidTr="00F445CD">
        <w:trPr>
          <w:trHeight w:val="20"/>
          <w:jc w:val="center"/>
        </w:trPr>
        <w:tc>
          <w:tcPr>
            <w:tcW w:w="2095" w:type="pct"/>
          </w:tcPr>
          <w:p w14:paraId="6A9D42A5" w14:textId="77777777" w:rsidR="00A7153F" w:rsidRPr="002B29B1" w:rsidRDefault="00A7153F"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MACCHINARI IMPIANTI E ATTREZZATURE</w:t>
            </w:r>
          </w:p>
        </w:tc>
        <w:tc>
          <w:tcPr>
            <w:tcW w:w="565" w:type="pct"/>
            <w:vAlign w:val="center"/>
          </w:tcPr>
          <w:p w14:paraId="2E12A7B5"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1CB89695"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7075A512"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6C4AA6A9"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06E89CCE"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r>
      <w:tr w:rsidR="00A7153F" w:rsidRPr="00F92C98" w14:paraId="7E598EE0" w14:textId="77777777" w:rsidTr="00F445CD">
        <w:trPr>
          <w:trHeight w:val="20"/>
          <w:jc w:val="center"/>
        </w:trPr>
        <w:tc>
          <w:tcPr>
            <w:tcW w:w="2095" w:type="pct"/>
          </w:tcPr>
          <w:p w14:paraId="7E58C9DE" w14:textId="77777777" w:rsidR="00A7153F" w:rsidRPr="002B29B1" w:rsidRDefault="00A7153F"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Macchinari (descrizione dei singoli macchinari)</w:t>
            </w:r>
          </w:p>
        </w:tc>
        <w:tc>
          <w:tcPr>
            <w:tcW w:w="565" w:type="pct"/>
            <w:vAlign w:val="center"/>
          </w:tcPr>
          <w:p w14:paraId="2F454881"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0FFB4446"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3576E8E1"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2DD0C31A"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3CD97B3C"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r>
      <w:tr w:rsidR="00A7153F" w:rsidRPr="00F92C98" w14:paraId="0510D352" w14:textId="77777777" w:rsidTr="00F445CD">
        <w:trPr>
          <w:trHeight w:val="20"/>
          <w:jc w:val="center"/>
        </w:trPr>
        <w:tc>
          <w:tcPr>
            <w:tcW w:w="2095" w:type="pct"/>
          </w:tcPr>
          <w:p w14:paraId="4CCB1EA9" w14:textId="77777777" w:rsidR="00A7153F" w:rsidRPr="002B29B1" w:rsidRDefault="00A7153F"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MACCHINARI</w:t>
            </w:r>
          </w:p>
        </w:tc>
        <w:tc>
          <w:tcPr>
            <w:tcW w:w="565" w:type="pct"/>
            <w:vAlign w:val="center"/>
          </w:tcPr>
          <w:p w14:paraId="276419D4"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463FAB17"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1393595D"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16D80D9E"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798F2F27"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r>
      <w:tr w:rsidR="00A7153F" w:rsidRPr="00F92C98" w14:paraId="4B857822" w14:textId="77777777" w:rsidTr="00F445CD">
        <w:trPr>
          <w:trHeight w:val="20"/>
          <w:jc w:val="center"/>
        </w:trPr>
        <w:tc>
          <w:tcPr>
            <w:tcW w:w="2095" w:type="pct"/>
          </w:tcPr>
          <w:p w14:paraId="7187B6D8" w14:textId="77777777" w:rsidR="00A7153F" w:rsidRPr="002B29B1" w:rsidRDefault="00A7153F"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Impianti (descrizione dei singoli impianti)</w:t>
            </w:r>
          </w:p>
        </w:tc>
        <w:tc>
          <w:tcPr>
            <w:tcW w:w="565" w:type="pct"/>
            <w:vAlign w:val="center"/>
          </w:tcPr>
          <w:p w14:paraId="7E7E764C"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548D4F4C"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4C280308"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36091D61"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16B8D30E"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r>
      <w:tr w:rsidR="00A7153F" w:rsidRPr="00F92C98" w14:paraId="78949CBA" w14:textId="77777777" w:rsidTr="00F445CD">
        <w:trPr>
          <w:trHeight w:val="20"/>
          <w:jc w:val="center"/>
        </w:trPr>
        <w:tc>
          <w:tcPr>
            <w:tcW w:w="2095" w:type="pct"/>
          </w:tcPr>
          <w:p w14:paraId="5A5E8518" w14:textId="77777777" w:rsidR="00A7153F" w:rsidRPr="002B29B1" w:rsidRDefault="00A7153F"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IMPIANTI</w:t>
            </w:r>
          </w:p>
        </w:tc>
        <w:tc>
          <w:tcPr>
            <w:tcW w:w="565" w:type="pct"/>
            <w:vAlign w:val="center"/>
          </w:tcPr>
          <w:p w14:paraId="7724D444"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5AF019C8"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4819E8D8"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2506827C"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05C884A0"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r>
      <w:tr w:rsidR="00A7153F" w:rsidRPr="00F92C98" w14:paraId="530C2750" w14:textId="77777777" w:rsidTr="00F445CD">
        <w:trPr>
          <w:trHeight w:val="20"/>
          <w:jc w:val="center"/>
        </w:trPr>
        <w:tc>
          <w:tcPr>
            <w:tcW w:w="2095" w:type="pct"/>
          </w:tcPr>
          <w:p w14:paraId="784D8B05" w14:textId="77777777" w:rsidR="00A7153F" w:rsidRPr="002B29B1" w:rsidRDefault="00A7153F"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Attrezzature (descrizione compresi mobili e attrezzature d’ufficio)</w:t>
            </w:r>
          </w:p>
        </w:tc>
        <w:tc>
          <w:tcPr>
            <w:tcW w:w="565" w:type="pct"/>
            <w:vAlign w:val="center"/>
          </w:tcPr>
          <w:p w14:paraId="51DB3DF8"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62E5365F"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0E63CE34"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25EA65C0"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2C4E4DD1" w14:textId="77777777" w:rsidR="00A7153F" w:rsidRPr="00F92C98" w:rsidRDefault="00A7153F" w:rsidP="00F445CD">
            <w:pPr>
              <w:jc w:val="center"/>
              <w:rPr>
                <w:rFonts w:asciiTheme="majorHAnsi" w:eastAsia="Times New Roman" w:hAnsiTheme="majorHAnsi" w:cstheme="majorHAnsi"/>
                <w:b/>
                <w:bCs/>
                <w:color w:val="000000"/>
                <w:sz w:val="20"/>
                <w:szCs w:val="20"/>
                <w:lang w:eastAsia="it-IT"/>
              </w:rPr>
            </w:pPr>
          </w:p>
        </w:tc>
      </w:tr>
      <w:tr w:rsidR="00A7153F" w:rsidRPr="002B29B1" w14:paraId="275CA4DF" w14:textId="77777777" w:rsidTr="00F445CD">
        <w:trPr>
          <w:trHeight w:val="20"/>
          <w:jc w:val="center"/>
        </w:trPr>
        <w:tc>
          <w:tcPr>
            <w:tcW w:w="2095" w:type="pct"/>
          </w:tcPr>
          <w:p w14:paraId="144D007B" w14:textId="77777777" w:rsidR="00A7153F" w:rsidRPr="002B29B1" w:rsidRDefault="00A7153F"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ATTREZZATURE</w:t>
            </w:r>
          </w:p>
        </w:tc>
        <w:tc>
          <w:tcPr>
            <w:tcW w:w="565" w:type="pct"/>
            <w:vAlign w:val="center"/>
          </w:tcPr>
          <w:p w14:paraId="69182F0B"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5FD1BA52"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0BE5C943"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0966D148"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487764A3"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r>
      <w:tr w:rsidR="00A7153F" w:rsidRPr="002B29B1" w14:paraId="59B404AF" w14:textId="77777777" w:rsidTr="00F445CD">
        <w:trPr>
          <w:trHeight w:val="20"/>
          <w:jc w:val="center"/>
        </w:trPr>
        <w:tc>
          <w:tcPr>
            <w:tcW w:w="2095" w:type="pct"/>
          </w:tcPr>
          <w:p w14:paraId="282DC8D1" w14:textId="77777777" w:rsidR="00A7153F" w:rsidRPr="002B29B1" w:rsidRDefault="00A7153F"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Mezzi mobili (descrizione) (</w:t>
            </w:r>
            <w:r>
              <w:rPr>
                <w:rFonts w:asciiTheme="majorHAnsi" w:eastAsia="Times New Roman" w:hAnsiTheme="majorHAnsi" w:cstheme="majorHAnsi"/>
                <w:b/>
                <w:bCs/>
                <w:color w:val="000000"/>
                <w:sz w:val="20"/>
                <w:szCs w:val="20"/>
                <w:lang w:eastAsia="it-IT"/>
              </w:rPr>
              <w:t>*</w:t>
            </w:r>
            <w:r w:rsidRPr="002B29B1">
              <w:rPr>
                <w:rFonts w:asciiTheme="majorHAnsi" w:eastAsia="Times New Roman" w:hAnsiTheme="majorHAnsi" w:cstheme="majorHAnsi"/>
                <w:b/>
                <w:bCs/>
                <w:color w:val="000000"/>
                <w:sz w:val="20"/>
                <w:szCs w:val="20"/>
                <w:lang w:eastAsia="it-IT"/>
              </w:rPr>
              <w:t>)</w:t>
            </w:r>
          </w:p>
        </w:tc>
        <w:tc>
          <w:tcPr>
            <w:tcW w:w="565" w:type="pct"/>
            <w:vAlign w:val="center"/>
          </w:tcPr>
          <w:p w14:paraId="7F7DD08A"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18B63D70"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225FBC8B"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4DD0E594"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62044ABC"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r>
      <w:tr w:rsidR="00A7153F" w:rsidRPr="002B29B1" w14:paraId="1D2C40ED" w14:textId="77777777" w:rsidTr="00F445CD">
        <w:trPr>
          <w:trHeight w:val="20"/>
          <w:jc w:val="center"/>
        </w:trPr>
        <w:tc>
          <w:tcPr>
            <w:tcW w:w="2095" w:type="pct"/>
          </w:tcPr>
          <w:p w14:paraId="6A24871C" w14:textId="77777777" w:rsidR="00A7153F" w:rsidRPr="002B29B1" w:rsidRDefault="00A7153F"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MEZZI MOBILI</w:t>
            </w:r>
          </w:p>
        </w:tc>
        <w:tc>
          <w:tcPr>
            <w:tcW w:w="565" w:type="pct"/>
            <w:vAlign w:val="center"/>
          </w:tcPr>
          <w:p w14:paraId="16603FB3"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0578798B"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79DB6FDB"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725F24C2"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47121E96"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r>
      <w:tr w:rsidR="00A7153F" w:rsidRPr="002B29B1" w14:paraId="797A626D" w14:textId="77777777" w:rsidTr="00F445CD">
        <w:trPr>
          <w:trHeight w:val="20"/>
          <w:jc w:val="center"/>
        </w:trPr>
        <w:tc>
          <w:tcPr>
            <w:tcW w:w="2095" w:type="pct"/>
            <w:shd w:val="clear" w:color="auto" w:fill="BFBFBF" w:themeFill="background1" w:themeFillShade="BF"/>
          </w:tcPr>
          <w:p w14:paraId="45C3952C" w14:textId="77777777" w:rsidR="00A7153F" w:rsidRPr="002B29B1" w:rsidRDefault="00A7153F"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MACCHINARI IMPIANTI E ATTREZZATURE</w:t>
            </w:r>
          </w:p>
        </w:tc>
        <w:tc>
          <w:tcPr>
            <w:tcW w:w="565" w:type="pct"/>
            <w:shd w:val="clear" w:color="auto" w:fill="BFBFBF" w:themeFill="background1" w:themeFillShade="BF"/>
            <w:vAlign w:val="center"/>
          </w:tcPr>
          <w:p w14:paraId="7B3E80FD"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27E7591B"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71522990"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78116176"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4DD4D84A" w14:textId="77777777" w:rsidR="00A7153F" w:rsidRPr="002B29B1" w:rsidRDefault="00A7153F" w:rsidP="00F445CD">
            <w:pPr>
              <w:jc w:val="center"/>
              <w:rPr>
                <w:rFonts w:asciiTheme="majorHAnsi" w:eastAsia="Times New Roman" w:hAnsiTheme="majorHAnsi" w:cstheme="majorHAnsi"/>
                <w:b/>
                <w:bCs/>
                <w:color w:val="000000"/>
                <w:sz w:val="20"/>
                <w:szCs w:val="20"/>
                <w:lang w:eastAsia="it-IT"/>
              </w:rPr>
            </w:pPr>
          </w:p>
        </w:tc>
      </w:tr>
    </w:tbl>
    <w:p w14:paraId="671EDDBD" w14:textId="77777777" w:rsidR="00A7153F" w:rsidRPr="009647D9" w:rsidRDefault="00A7153F" w:rsidP="00A7153F">
      <w:pPr>
        <w:spacing w:after="120" w:line="276" w:lineRule="auto"/>
        <w:ind w:left="68"/>
        <w:jc w:val="both"/>
        <w:rPr>
          <w:rFonts w:asciiTheme="majorHAnsi" w:eastAsia="Times New Roman" w:hAnsiTheme="majorHAnsi" w:cstheme="majorHAnsi"/>
          <w:sz w:val="18"/>
          <w:szCs w:val="18"/>
          <w:lang w:eastAsia="it-IT"/>
        </w:rPr>
      </w:pPr>
      <w:r w:rsidRPr="009647D9">
        <w:rPr>
          <w:rFonts w:asciiTheme="majorHAnsi" w:eastAsia="Times New Roman" w:hAnsiTheme="majorHAnsi" w:cstheme="majorHAnsi"/>
          <w:sz w:val="18"/>
          <w:szCs w:val="18"/>
          <w:lang w:eastAsia="it-IT"/>
        </w:rPr>
        <w:t>* Unicamente quelli non targati, strettamente necessari alla realizzazione del programma ambientale.</w:t>
      </w:r>
    </w:p>
    <w:p w14:paraId="262D9C77" w14:textId="77777777" w:rsidR="00A7153F" w:rsidRDefault="00A7153F" w:rsidP="00A7153F">
      <w:pPr>
        <w:spacing w:after="120" w:line="276" w:lineRule="auto"/>
        <w:jc w:val="both"/>
        <w:rPr>
          <w:rFonts w:asciiTheme="majorHAnsi" w:eastAsia="Times New Roman" w:hAnsiTheme="majorHAnsi" w:cstheme="majorHAnsi"/>
          <w:color w:val="000000"/>
          <w:sz w:val="20"/>
          <w:szCs w:val="20"/>
          <w:lang w:eastAsia="it-IT"/>
        </w:rPr>
      </w:pPr>
      <w:r w:rsidRPr="0065066D">
        <w:rPr>
          <w:rFonts w:asciiTheme="majorHAnsi" w:eastAsia="Times New Roman" w:hAnsiTheme="majorHAnsi" w:cstheme="majorHAnsi"/>
          <w:color w:val="000000"/>
          <w:sz w:val="20"/>
          <w:szCs w:val="20"/>
          <w:lang w:eastAsia="it-IT"/>
        </w:rPr>
        <w:t>Per le spese relative ai programmi informatici ed ai servizi per le Tecnologie dell’Informazione e della Comunicazione, funzionali al ciclo di produzione e al perseguimento dell’obiettivo ambientale dichiarato, riportare una descrizione tecnico estimativa, con indicazione dei costi, adeguatamente strutturata per consentire la comprensione delle caratteristiche prestazionali e di funzionamento degli stessi</w:t>
      </w:r>
      <w:r>
        <w:rPr>
          <w:rFonts w:asciiTheme="majorHAnsi" w:eastAsia="Times New Roman" w:hAnsiTheme="majorHAnsi" w:cstheme="majorHAnsi"/>
          <w:color w:val="000000"/>
          <w:sz w:val="20"/>
          <w:szCs w:val="20"/>
          <w:lang w:eastAsia="it-IT"/>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34"/>
        <w:gridCol w:w="1088"/>
        <w:gridCol w:w="949"/>
        <w:gridCol w:w="972"/>
        <w:gridCol w:w="1358"/>
        <w:gridCol w:w="1227"/>
      </w:tblGrid>
      <w:tr w:rsidR="00A7153F" w:rsidRPr="003C03D1" w14:paraId="75D0E2D7" w14:textId="77777777" w:rsidTr="00F445CD">
        <w:trPr>
          <w:trHeight w:val="20"/>
          <w:jc w:val="center"/>
        </w:trPr>
        <w:tc>
          <w:tcPr>
            <w:tcW w:w="2095" w:type="pct"/>
            <w:shd w:val="clear" w:color="auto" w:fill="BFBFBF" w:themeFill="background1" w:themeFillShade="BF"/>
            <w:vAlign w:val="center"/>
          </w:tcPr>
          <w:p w14:paraId="3ED83DEC"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PROGRAMMI INFORMATICI, BREVETTI, LICENZE, KNOW-HOW</w:t>
            </w:r>
          </w:p>
        </w:tc>
        <w:tc>
          <w:tcPr>
            <w:tcW w:w="565" w:type="pct"/>
            <w:shd w:val="clear" w:color="auto" w:fill="BFBFBF" w:themeFill="background1" w:themeFillShade="BF"/>
            <w:vAlign w:val="center"/>
          </w:tcPr>
          <w:p w14:paraId="08CC6586"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1</w:t>
            </w:r>
          </w:p>
          <w:p w14:paraId="245F708A"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493" w:type="pct"/>
            <w:shd w:val="clear" w:color="auto" w:fill="BFBFBF" w:themeFill="background1" w:themeFillShade="BF"/>
            <w:vAlign w:val="center"/>
          </w:tcPr>
          <w:p w14:paraId="7C6D3412"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2</w:t>
            </w:r>
          </w:p>
          <w:p w14:paraId="0473A3DC"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505" w:type="pct"/>
            <w:shd w:val="clear" w:color="auto" w:fill="BFBFBF" w:themeFill="background1" w:themeFillShade="BF"/>
            <w:vAlign w:val="center"/>
          </w:tcPr>
          <w:p w14:paraId="6361D236"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3</w:t>
            </w:r>
          </w:p>
          <w:p w14:paraId="3ACA50A9"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705" w:type="pct"/>
            <w:shd w:val="clear" w:color="auto" w:fill="BFBFBF" w:themeFill="background1" w:themeFillShade="BF"/>
            <w:vAlign w:val="center"/>
          </w:tcPr>
          <w:p w14:paraId="7E854493"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w:t>
            </w:r>
          </w:p>
          <w:p w14:paraId="59A4ABCB"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637" w:type="pct"/>
            <w:shd w:val="clear" w:color="auto" w:fill="BFBFBF" w:themeFill="background1" w:themeFillShade="BF"/>
            <w:vAlign w:val="center"/>
          </w:tcPr>
          <w:p w14:paraId="1D5F7645"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Richiesto alle agevolazioni</w:t>
            </w:r>
          </w:p>
          <w:p w14:paraId="724901A4" w14:textId="77777777" w:rsidR="00A7153F" w:rsidRPr="003C03D1" w:rsidRDefault="00A7153F"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r>
      <w:tr w:rsidR="00A7153F" w:rsidRPr="003C03D1" w14:paraId="2479052E" w14:textId="77777777" w:rsidTr="00F445CD">
        <w:trPr>
          <w:trHeight w:val="20"/>
          <w:jc w:val="center"/>
        </w:trPr>
        <w:tc>
          <w:tcPr>
            <w:tcW w:w="2095" w:type="pct"/>
            <w:vAlign w:val="center"/>
          </w:tcPr>
          <w:p w14:paraId="699B5275" w14:textId="77777777" w:rsidR="00A7153F" w:rsidRPr="0065066D" w:rsidRDefault="00A7153F" w:rsidP="00F445CD">
            <w:pPr>
              <w:spacing w:after="0" w:line="240" w:lineRule="auto"/>
              <w:rPr>
                <w:rFonts w:asciiTheme="majorHAnsi" w:eastAsia="Times New Roman" w:hAnsiTheme="majorHAnsi" w:cstheme="majorHAnsi"/>
                <w:color w:val="000000"/>
                <w:sz w:val="20"/>
                <w:szCs w:val="20"/>
                <w:lang w:eastAsia="it-IT"/>
              </w:rPr>
            </w:pPr>
            <w:r w:rsidRPr="0065066D">
              <w:rPr>
                <w:rFonts w:asciiTheme="majorHAnsi" w:eastAsia="Times New Roman" w:hAnsiTheme="majorHAnsi" w:cstheme="majorHAnsi"/>
                <w:sz w:val="20"/>
                <w:szCs w:val="20"/>
                <w:lang w:eastAsia="it-IT"/>
              </w:rPr>
              <w:t>Descrizione voce di spesa (aggiungere righe se necessario)</w:t>
            </w:r>
          </w:p>
        </w:tc>
        <w:tc>
          <w:tcPr>
            <w:tcW w:w="565" w:type="pct"/>
            <w:vAlign w:val="center"/>
          </w:tcPr>
          <w:p w14:paraId="06B7323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D0D338E"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3E7F997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02E4923"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AB88953"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A7153F" w:rsidRPr="003C03D1" w14:paraId="77794D50" w14:textId="77777777" w:rsidTr="00F445CD">
        <w:trPr>
          <w:trHeight w:val="273"/>
          <w:jc w:val="center"/>
        </w:trPr>
        <w:tc>
          <w:tcPr>
            <w:tcW w:w="2095" w:type="pct"/>
            <w:shd w:val="clear" w:color="auto" w:fill="BFBFBF" w:themeFill="background1" w:themeFillShade="BF"/>
            <w:vAlign w:val="center"/>
          </w:tcPr>
          <w:p w14:paraId="51C868E3"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PROGRAMMI INFORMATICI</w:t>
            </w:r>
          </w:p>
        </w:tc>
        <w:tc>
          <w:tcPr>
            <w:tcW w:w="565" w:type="pct"/>
            <w:shd w:val="clear" w:color="auto" w:fill="BFBFBF" w:themeFill="background1" w:themeFillShade="BF"/>
            <w:vAlign w:val="center"/>
          </w:tcPr>
          <w:p w14:paraId="106CA8A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338DEC00"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66A388B9"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2AC12169"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4E2B8AD1" w14:textId="77777777" w:rsidR="00A7153F" w:rsidRPr="003C03D1" w:rsidRDefault="00A7153F" w:rsidP="00F445CD">
            <w:pPr>
              <w:spacing w:after="0" w:line="240" w:lineRule="auto"/>
              <w:jc w:val="center"/>
              <w:rPr>
                <w:rFonts w:asciiTheme="majorHAnsi" w:eastAsia="Times New Roman" w:hAnsiTheme="majorHAnsi" w:cstheme="majorHAnsi"/>
                <w:b/>
                <w:bCs/>
                <w:color w:val="000000"/>
                <w:sz w:val="20"/>
                <w:szCs w:val="20"/>
                <w:lang w:eastAsia="it-IT"/>
              </w:rPr>
            </w:pPr>
          </w:p>
        </w:tc>
      </w:tr>
    </w:tbl>
    <w:p w14:paraId="0397EAA8" w14:textId="77777777" w:rsidR="00A7153F" w:rsidRPr="0065066D" w:rsidRDefault="00A7153F" w:rsidP="00A7153F">
      <w:pPr>
        <w:spacing w:before="240" w:after="120" w:line="276" w:lineRule="auto"/>
        <w:jc w:val="both"/>
        <w:rPr>
          <w:rFonts w:asciiTheme="majorHAnsi" w:eastAsia="Times New Roman" w:hAnsiTheme="majorHAnsi" w:cstheme="majorHAnsi"/>
          <w:sz w:val="20"/>
          <w:szCs w:val="20"/>
          <w:lang w:eastAsia="it-IT"/>
        </w:rPr>
      </w:pPr>
      <w:r w:rsidRPr="0065066D">
        <w:rPr>
          <w:rFonts w:asciiTheme="majorHAnsi" w:eastAsia="Times New Roman" w:hAnsiTheme="majorHAnsi" w:cstheme="majorHAnsi"/>
          <w:sz w:val="20"/>
          <w:szCs w:val="20"/>
          <w:lang w:eastAsia="it-IT"/>
        </w:rPr>
        <w:t xml:space="preserve">Fornire una descrizione di come siano stati complessivamente determinati i valori riportati nelle tabelle precedenti </w:t>
      </w:r>
      <w:r w:rsidRPr="0065066D">
        <w:rPr>
          <w:rFonts w:asciiTheme="majorHAnsi" w:hAnsiTheme="majorHAnsi" w:cstheme="majorHAnsi"/>
          <w:sz w:val="20"/>
          <w:szCs w:val="20"/>
        </w:rPr>
        <w:t xml:space="preserve">contenente le ipotesi fatte e le ricerche effettuate - indicando ad esempio benchmark e fonti informative utilizzate, considerando anche eventuali fattori che possono comportare deviazioni da tali benchmark – allegando eventuale documentazione a supporto </w:t>
      </w:r>
      <w:r w:rsidRPr="0065066D">
        <w:rPr>
          <w:rFonts w:asciiTheme="majorHAnsi" w:eastAsia="Times New Roman" w:hAnsiTheme="majorHAnsi" w:cstheme="majorHAnsi"/>
          <w:sz w:val="20"/>
          <w:szCs w:val="20"/>
          <w:lang w:eastAsia="it-IT"/>
        </w:rPr>
        <w:t xml:space="preserve">(ad es. utilizzo di quotazioni, preventivi, spese già sostenute per progetti precedenti, etc.). </w:t>
      </w:r>
    </w:p>
    <w:p w14:paraId="7147B32E" w14:textId="144F8326" w:rsidR="00FB7D38" w:rsidRPr="00725991" w:rsidRDefault="00FB7D38" w:rsidP="00FB7D38">
      <w:pPr>
        <w:tabs>
          <w:tab w:val="left" w:pos="0"/>
          <w:tab w:val="right" w:pos="1278"/>
        </w:tabs>
        <w:spacing w:before="240" w:after="120" w:line="240" w:lineRule="auto"/>
        <w:ind w:right="567"/>
        <w:jc w:val="both"/>
        <w:rPr>
          <w:rFonts w:asciiTheme="majorHAnsi" w:hAnsiTheme="majorHAnsi" w:cstheme="majorHAnsi"/>
          <w:sz w:val="18"/>
          <w:szCs w:val="18"/>
        </w:rPr>
      </w:pPr>
      <w:r w:rsidRPr="00725991">
        <w:rPr>
          <w:rStyle w:val="Titolo5Carattere"/>
          <w:rFonts w:eastAsiaTheme="minorHAnsi"/>
        </w:rPr>
        <w:t>Impianti energetici per l’autoproduzione di energia elettrica da FER</w:t>
      </w:r>
      <w:r w:rsidRPr="00725991">
        <w:rPr>
          <w:rStyle w:val="Titolo3Carattere"/>
          <w:rFonts w:eastAsiaTheme="minorHAnsi"/>
        </w:rPr>
        <w:t xml:space="preserve"> </w:t>
      </w:r>
    </w:p>
    <w:p w14:paraId="530E25A1" w14:textId="0E1C2F18" w:rsidR="002601EF" w:rsidRDefault="002601EF" w:rsidP="00725991">
      <w:pPr>
        <w:pStyle w:val="Titolo4"/>
      </w:pPr>
      <w:r>
        <w:t xml:space="preserve">Intervento </w:t>
      </w:r>
      <w:r w:rsidR="00570B30">
        <w:t>n°</w:t>
      </w:r>
      <w:r w:rsidR="00C17C1D">
        <w:t xml:space="preserve"> – </w:t>
      </w:r>
      <w:r w:rsidR="00C17C1D" w:rsidRPr="001C1073">
        <w:t>nome intervento</w:t>
      </w:r>
      <w:r w:rsidR="00FD28D1">
        <w:t xml:space="preserve"> </w:t>
      </w:r>
    </w:p>
    <w:p w14:paraId="39C28443" w14:textId="3D986ACD" w:rsidR="002601EF" w:rsidRPr="007966B8" w:rsidRDefault="002601EF" w:rsidP="002601EF">
      <w:pPr>
        <w:spacing w:before="240" w:after="0" w:line="360" w:lineRule="auto"/>
        <w:contextualSpacing/>
        <w:jc w:val="both"/>
        <w:rPr>
          <w:rFonts w:asciiTheme="majorHAnsi" w:hAnsiTheme="majorHAnsi" w:cstheme="majorHAnsi"/>
          <w:sz w:val="20"/>
          <w:szCs w:val="20"/>
        </w:rPr>
      </w:pPr>
      <w:r w:rsidRPr="007966B8">
        <w:rPr>
          <w:rFonts w:asciiTheme="majorHAnsi" w:hAnsiTheme="majorHAnsi" w:cstheme="majorHAnsi"/>
          <w:sz w:val="20"/>
          <w:szCs w:val="20"/>
        </w:rPr>
        <w:t xml:space="preserve">Nell’ambito del programma volto ad una maggiore efficienza energetica, nel rispetto dei limiti e delle condizioni previste dall’articolo 41 del Regolamento GBER, e per un importo non superiore al 40% del complessivo programma di </w:t>
      </w:r>
      <w:r w:rsidRPr="007966B8">
        <w:rPr>
          <w:rFonts w:asciiTheme="majorHAnsi" w:hAnsiTheme="majorHAnsi" w:cstheme="majorHAnsi"/>
          <w:sz w:val="20"/>
          <w:szCs w:val="20"/>
        </w:rPr>
        <w:lastRenderedPageBreak/>
        <w:t>investimento ammissibile</w:t>
      </w:r>
      <w:r w:rsidR="001C1073">
        <w:rPr>
          <w:rFonts w:asciiTheme="majorHAnsi" w:hAnsiTheme="majorHAnsi" w:cstheme="majorHAnsi"/>
          <w:sz w:val="20"/>
          <w:szCs w:val="20"/>
        </w:rPr>
        <w:t xml:space="preserve"> ai sensi del Titolo II di cui al DD (art. 10, comma 7)</w:t>
      </w:r>
      <w:r w:rsidRPr="007966B8">
        <w:rPr>
          <w:rFonts w:asciiTheme="majorHAnsi" w:hAnsiTheme="majorHAnsi" w:cstheme="majorHAnsi"/>
          <w:sz w:val="20"/>
          <w:szCs w:val="20"/>
        </w:rPr>
        <w:t>, sono previsti interventi volti alla realizzazione di:</w:t>
      </w:r>
      <w:r w:rsidR="00A31483">
        <w:rPr>
          <w:rFonts w:asciiTheme="majorHAnsi" w:hAnsiTheme="majorHAnsi" w:cstheme="majorHAnsi"/>
          <w:sz w:val="20"/>
          <w:szCs w:val="20"/>
        </w:rPr>
        <w:t xml:space="preserve"> </w:t>
      </w:r>
    </w:p>
    <w:p w14:paraId="7658CEE3" w14:textId="4C667765" w:rsidR="002601EF" w:rsidRPr="007966B8" w:rsidRDefault="00997370" w:rsidP="009647D9">
      <w:pPr>
        <w:pStyle w:val="Paragrafoelenco"/>
        <w:spacing w:line="360" w:lineRule="auto"/>
        <w:ind w:left="142" w:right="-1"/>
        <w:jc w:val="both"/>
        <w:rPr>
          <w:rFonts w:asciiTheme="majorHAnsi" w:hAnsiTheme="majorHAnsi" w:cstheme="majorHAnsi"/>
          <w:sz w:val="20"/>
          <w:szCs w:val="20"/>
        </w:rPr>
      </w:pPr>
      <w:sdt>
        <w:sdtPr>
          <w:rPr>
            <w:rFonts w:asciiTheme="majorHAnsi" w:hAnsiTheme="majorHAnsi" w:cstheme="majorHAnsi"/>
            <w:sz w:val="20"/>
            <w:szCs w:val="20"/>
          </w:rPr>
          <w:id w:val="-734398978"/>
          <w14:checkbox>
            <w14:checked w14:val="0"/>
            <w14:checkedState w14:val="2612" w14:font="MS Gothic"/>
            <w14:uncheckedState w14:val="2610" w14:font="MS Gothic"/>
          </w14:checkbox>
        </w:sdtPr>
        <w:sdtEndPr/>
        <w:sdtContent>
          <w:r w:rsidR="009647D9">
            <w:rPr>
              <w:rFonts w:ascii="MS Gothic" w:eastAsia="MS Gothic" w:hAnsi="MS Gothic" w:cstheme="majorHAnsi" w:hint="eastAsia"/>
              <w:sz w:val="20"/>
              <w:szCs w:val="20"/>
            </w:rPr>
            <w:t>☐</w:t>
          </w:r>
        </w:sdtContent>
      </w:sdt>
      <w:r w:rsidR="002601EF" w:rsidRPr="007966B8">
        <w:rPr>
          <w:rFonts w:asciiTheme="majorHAnsi" w:hAnsiTheme="majorHAnsi" w:cstheme="majorHAnsi"/>
          <w:sz w:val="20"/>
          <w:szCs w:val="20"/>
        </w:rPr>
        <w:t xml:space="preserve"> Impianti di cogenerazione ad alto rendimento</w:t>
      </w:r>
      <w:r w:rsidR="002749BC">
        <w:rPr>
          <w:rFonts w:asciiTheme="majorHAnsi" w:hAnsiTheme="majorHAnsi" w:cstheme="majorHAnsi"/>
          <w:sz w:val="20"/>
          <w:szCs w:val="20"/>
        </w:rPr>
        <w:t xml:space="preserve"> da fonte rinnovabile</w:t>
      </w:r>
      <w:r w:rsidR="002601EF" w:rsidRPr="007966B8">
        <w:rPr>
          <w:rFonts w:asciiTheme="majorHAnsi" w:hAnsiTheme="majorHAnsi" w:cstheme="majorHAnsi"/>
          <w:sz w:val="20"/>
          <w:szCs w:val="20"/>
        </w:rPr>
        <w:t xml:space="preserve"> per la produzione simultanea, nell’ambito di un unico processo, di energia termica e di energia elettrica o meccanica destinata all’autoconsumo.</w:t>
      </w:r>
    </w:p>
    <w:p w14:paraId="4805BE6B" w14:textId="77777777" w:rsidR="002601EF" w:rsidRPr="007966B8" w:rsidRDefault="00997370" w:rsidP="009647D9">
      <w:pPr>
        <w:pStyle w:val="Paragrafoelenco"/>
        <w:spacing w:line="360" w:lineRule="auto"/>
        <w:ind w:left="142" w:right="-1"/>
        <w:jc w:val="both"/>
        <w:rPr>
          <w:rFonts w:asciiTheme="majorHAnsi" w:hAnsiTheme="majorHAnsi" w:cstheme="majorHAnsi"/>
          <w:sz w:val="20"/>
          <w:szCs w:val="20"/>
        </w:rPr>
      </w:pPr>
      <w:sdt>
        <w:sdtPr>
          <w:rPr>
            <w:rFonts w:asciiTheme="majorHAnsi" w:hAnsiTheme="majorHAnsi" w:cstheme="majorHAnsi"/>
            <w:sz w:val="20"/>
            <w:szCs w:val="20"/>
          </w:rPr>
          <w:id w:val="-1867355845"/>
          <w14:checkbox>
            <w14:checked w14:val="0"/>
            <w14:checkedState w14:val="2612" w14:font="MS Gothic"/>
            <w14:uncheckedState w14:val="2610" w14:font="MS Gothic"/>
          </w14:checkbox>
        </w:sdtPr>
        <w:sdtEndPr/>
        <w:sdtContent>
          <w:r w:rsidR="002601EF" w:rsidRPr="007966B8">
            <w:rPr>
              <w:rFonts w:ascii="Segoe UI Symbol" w:eastAsia="MS Gothic" w:hAnsi="Segoe UI Symbol" w:cs="Segoe UI Symbol"/>
              <w:sz w:val="20"/>
              <w:szCs w:val="20"/>
            </w:rPr>
            <w:t>☐</w:t>
          </w:r>
        </w:sdtContent>
      </w:sdt>
      <w:r w:rsidR="002601EF" w:rsidRPr="007966B8">
        <w:rPr>
          <w:rFonts w:asciiTheme="majorHAnsi" w:hAnsiTheme="majorHAnsi" w:cstheme="majorHAnsi"/>
          <w:sz w:val="20"/>
          <w:szCs w:val="20"/>
        </w:rPr>
        <w:t xml:space="preserve"> Impianti per la produzione di energia da fonti rinnovabili o di idrogeno rinnovabile destinato all’autoconsumo.</w:t>
      </w:r>
    </w:p>
    <w:p w14:paraId="1F66F4B3" w14:textId="4C07BB52" w:rsidR="002601EF" w:rsidRDefault="00997370" w:rsidP="009647D9">
      <w:pPr>
        <w:pStyle w:val="Paragrafoelenco"/>
        <w:spacing w:line="360" w:lineRule="auto"/>
        <w:ind w:left="142" w:right="-1"/>
        <w:jc w:val="both"/>
        <w:rPr>
          <w:rFonts w:asciiTheme="majorHAnsi" w:hAnsiTheme="majorHAnsi" w:cstheme="majorHAnsi"/>
          <w:sz w:val="20"/>
          <w:szCs w:val="20"/>
        </w:rPr>
      </w:pPr>
      <w:sdt>
        <w:sdtPr>
          <w:rPr>
            <w:rFonts w:asciiTheme="majorHAnsi" w:hAnsiTheme="majorHAnsi" w:cstheme="majorHAnsi"/>
            <w:sz w:val="20"/>
            <w:szCs w:val="20"/>
          </w:rPr>
          <w:id w:val="1229646563"/>
          <w14:checkbox>
            <w14:checked w14:val="0"/>
            <w14:checkedState w14:val="2612" w14:font="MS Gothic"/>
            <w14:uncheckedState w14:val="2610" w14:font="MS Gothic"/>
          </w14:checkbox>
        </w:sdtPr>
        <w:sdtEndPr/>
        <w:sdtContent>
          <w:r w:rsidR="002601EF" w:rsidRPr="007966B8">
            <w:rPr>
              <w:rFonts w:ascii="Segoe UI Symbol" w:eastAsia="MS Gothic" w:hAnsi="Segoe UI Symbol" w:cs="Segoe UI Symbol"/>
              <w:sz w:val="20"/>
              <w:szCs w:val="20"/>
            </w:rPr>
            <w:t>☐</w:t>
          </w:r>
        </w:sdtContent>
      </w:sdt>
      <w:r w:rsidR="002601EF" w:rsidRPr="007966B8">
        <w:rPr>
          <w:rFonts w:asciiTheme="majorHAnsi" w:hAnsiTheme="majorHAnsi" w:cstheme="majorHAnsi"/>
          <w:sz w:val="20"/>
          <w:szCs w:val="20"/>
        </w:rPr>
        <w:t xml:space="preserve"> Impianti per lo </w:t>
      </w:r>
      <w:r w:rsidR="002601EF" w:rsidRPr="00D376C4">
        <w:rPr>
          <w:rFonts w:asciiTheme="majorHAnsi" w:hAnsiTheme="majorHAnsi" w:cstheme="majorHAnsi"/>
          <w:sz w:val="20"/>
          <w:szCs w:val="20"/>
        </w:rPr>
        <w:t xml:space="preserve">stoccaggio di energia, connessi agli impianti di cui all’art. </w:t>
      </w:r>
      <w:r w:rsidR="00D376C4" w:rsidRPr="00E25FFC">
        <w:rPr>
          <w:rFonts w:asciiTheme="majorHAnsi" w:hAnsiTheme="majorHAnsi" w:cstheme="majorHAnsi"/>
          <w:sz w:val="20"/>
          <w:szCs w:val="20"/>
        </w:rPr>
        <w:t xml:space="preserve">10 comma 7 </w:t>
      </w:r>
      <w:r w:rsidR="002601EF" w:rsidRPr="00E25FFC">
        <w:rPr>
          <w:rFonts w:asciiTheme="majorHAnsi" w:hAnsiTheme="majorHAnsi" w:cstheme="majorHAnsi"/>
          <w:sz w:val="20"/>
          <w:szCs w:val="20"/>
        </w:rPr>
        <w:t xml:space="preserve">lettere a) e b) </w:t>
      </w:r>
      <w:r w:rsidR="00570B30">
        <w:rPr>
          <w:rFonts w:asciiTheme="majorHAnsi" w:hAnsiTheme="majorHAnsi" w:cstheme="majorHAnsi"/>
          <w:sz w:val="20"/>
          <w:szCs w:val="20"/>
        </w:rPr>
        <w:t xml:space="preserve">e c) </w:t>
      </w:r>
      <w:r w:rsidR="002601EF" w:rsidRPr="00E25FFC">
        <w:rPr>
          <w:rFonts w:asciiTheme="majorHAnsi" w:hAnsiTheme="majorHAnsi" w:cstheme="majorHAnsi"/>
          <w:sz w:val="20"/>
          <w:szCs w:val="20"/>
        </w:rPr>
        <w:t xml:space="preserve">del DD </w:t>
      </w:r>
      <w:r w:rsidR="00D376C4" w:rsidRPr="00E25FFC">
        <w:rPr>
          <w:rFonts w:asciiTheme="majorHAnsi" w:hAnsiTheme="majorHAnsi" w:cstheme="majorHAnsi"/>
          <w:sz w:val="20"/>
          <w:szCs w:val="20"/>
        </w:rPr>
        <w:t>23 dicembre 202</w:t>
      </w:r>
      <w:r w:rsidR="00D376C4" w:rsidRPr="00D376C4">
        <w:rPr>
          <w:rFonts w:asciiTheme="majorHAnsi" w:hAnsiTheme="majorHAnsi" w:cstheme="majorHAnsi"/>
          <w:sz w:val="20"/>
          <w:szCs w:val="20"/>
        </w:rPr>
        <w:t>4</w:t>
      </w:r>
      <w:r w:rsidR="002601EF" w:rsidRPr="00D376C4">
        <w:rPr>
          <w:rFonts w:asciiTheme="majorHAnsi" w:hAnsiTheme="majorHAnsi" w:cstheme="majorHAnsi"/>
          <w:sz w:val="20"/>
          <w:szCs w:val="20"/>
        </w:rPr>
        <w:t>. Detti</w:t>
      </w:r>
      <w:r w:rsidR="002601EF" w:rsidRPr="007966B8">
        <w:rPr>
          <w:rFonts w:asciiTheme="majorHAnsi" w:hAnsiTheme="majorHAnsi" w:cstheme="majorHAnsi"/>
          <w:sz w:val="20"/>
          <w:szCs w:val="20"/>
        </w:rPr>
        <w:t xml:space="preserve"> impianti possono essere agevolati solo nella misura in cui relativi a progetti combinati di fonti rinnovabili e di stoccaggio in cui entrambi gli elementi sono componenti di un unico investimento o in cui lo stoccaggio è collegato a un impianto di produzione di energia rinnovabile già esistente. La componente di stoccaggio deve assorbire almeno il 75% dell’energia da un impianto di generazione di energia rinnovabile direttamente collegato, su base annua.</w:t>
      </w:r>
    </w:p>
    <w:p w14:paraId="3053C344" w14:textId="003FB269" w:rsidR="002601EF" w:rsidRDefault="002601EF" w:rsidP="00725991">
      <w:pPr>
        <w:pStyle w:val="Titolo4"/>
      </w:pPr>
      <w:r>
        <w:t xml:space="preserve">Descrizione </w:t>
      </w:r>
    </w:p>
    <w:p w14:paraId="5E3AB7C4" w14:textId="0F0E5AA1" w:rsidR="00A85D15" w:rsidRPr="00570B30" w:rsidRDefault="00A85D15" w:rsidP="002601EF">
      <w:pPr>
        <w:spacing w:after="120" w:line="276" w:lineRule="auto"/>
        <w:jc w:val="both"/>
        <w:rPr>
          <w:rFonts w:asciiTheme="majorHAnsi" w:eastAsia="Times New Roman" w:hAnsiTheme="majorHAnsi" w:cstheme="majorHAnsi"/>
          <w:sz w:val="20"/>
          <w:szCs w:val="20"/>
          <w:lang w:eastAsia="it-IT"/>
        </w:rPr>
      </w:pPr>
      <w:r w:rsidRPr="00570B30">
        <w:rPr>
          <w:rFonts w:asciiTheme="majorHAnsi" w:eastAsia="Times New Roman" w:hAnsiTheme="majorHAnsi" w:cstheme="majorHAnsi"/>
          <w:sz w:val="20"/>
          <w:szCs w:val="20"/>
          <w:lang w:eastAsia="it-IT"/>
        </w:rPr>
        <w:t>Fornire indicazioni in merito alle caratteristiche tecniche dell’intervento FER proposto</w:t>
      </w:r>
      <w:r w:rsidR="00D074FF" w:rsidRPr="00570B30">
        <w:rPr>
          <w:rFonts w:asciiTheme="majorHAnsi" w:eastAsia="Times New Roman" w:hAnsiTheme="majorHAnsi" w:cstheme="majorHAnsi"/>
          <w:sz w:val="20"/>
          <w:szCs w:val="20"/>
          <w:lang w:eastAsia="it-IT"/>
        </w:rPr>
        <w:t xml:space="preserve"> e a pre-esistenti impianti di generazione elettrica da FER</w:t>
      </w:r>
      <w:r w:rsidRPr="00570B30">
        <w:rPr>
          <w:rFonts w:asciiTheme="majorHAnsi" w:eastAsia="Times New Roman" w:hAnsiTheme="majorHAnsi" w:cstheme="majorHAnsi"/>
          <w:sz w:val="20"/>
          <w:szCs w:val="20"/>
          <w:lang w:eastAsia="it-IT"/>
        </w:rPr>
        <w:t>.</w:t>
      </w:r>
    </w:p>
    <w:p w14:paraId="6B68BD4C" w14:textId="29CE3294" w:rsidR="002601EF" w:rsidRDefault="002601EF" w:rsidP="00725991">
      <w:pPr>
        <w:pStyle w:val="Titolo4"/>
      </w:pPr>
      <w:r>
        <w:t xml:space="preserve">Quantificazione </w:t>
      </w:r>
      <w:r w:rsidR="009E75A9">
        <w:t>obiettivi</w:t>
      </w:r>
      <w:r>
        <w:t xml:space="preserve"> ambientali</w:t>
      </w:r>
    </w:p>
    <w:p w14:paraId="783BB38B" w14:textId="667710DC" w:rsidR="002601EF" w:rsidRPr="00570B30" w:rsidRDefault="002601EF" w:rsidP="002601EF">
      <w:pPr>
        <w:spacing w:after="0" w:line="276" w:lineRule="auto"/>
        <w:jc w:val="both"/>
        <w:rPr>
          <w:rFonts w:asciiTheme="majorHAnsi" w:hAnsiTheme="majorHAnsi" w:cstheme="majorHAnsi"/>
          <w:sz w:val="20"/>
          <w:szCs w:val="20"/>
        </w:rPr>
      </w:pPr>
      <w:r w:rsidRPr="00570B30">
        <w:rPr>
          <w:rFonts w:asciiTheme="majorHAnsi" w:hAnsiTheme="majorHAnsi" w:cstheme="majorHAnsi"/>
          <w:sz w:val="20"/>
          <w:szCs w:val="20"/>
        </w:rPr>
        <w:t xml:space="preserve">Qualora l’intervento scelto sia volto all’installazione o sostituzione di impianti di produzione dell’energia (di cui all’art. </w:t>
      </w:r>
      <w:r w:rsidR="00EB3AB0" w:rsidRPr="00570B30">
        <w:rPr>
          <w:rFonts w:asciiTheme="majorHAnsi" w:hAnsiTheme="majorHAnsi" w:cstheme="majorHAnsi"/>
          <w:sz w:val="20"/>
          <w:szCs w:val="20"/>
        </w:rPr>
        <w:t>41</w:t>
      </w:r>
      <w:r w:rsidRPr="00570B30">
        <w:rPr>
          <w:rFonts w:asciiTheme="majorHAnsi" w:hAnsiTheme="majorHAnsi" w:cstheme="majorHAnsi"/>
          <w:sz w:val="20"/>
          <w:szCs w:val="20"/>
        </w:rPr>
        <w:t xml:space="preserve"> del GBER), fornire: </w:t>
      </w:r>
    </w:p>
    <w:p w14:paraId="2D9462C0" w14:textId="1A7E5DE7" w:rsidR="002601EF" w:rsidRPr="00570B30" w:rsidRDefault="002601EF" w:rsidP="002601EF">
      <w:pPr>
        <w:numPr>
          <w:ilvl w:val="0"/>
          <w:numId w:val="39"/>
        </w:numPr>
        <w:spacing w:after="0" w:line="276" w:lineRule="auto"/>
        <w:jc w:val="both"/>
        <w:rPr>
          <w:rFonts w:asciiTheme="majorHAnsi" w:hAnsiTheme="majorHAnsi" w:cstheme="majorHAnsi"/>
          <w:sz w:val="20"/>
          <w:szCs w:val="20"/>
        </w:rPr>
      </w:pPr>
      <w:r w:rsidRPr="00570B30">
        <w:rPr>
          <w:rFonts w:asciiTheme="majorHAnsi" w:hAnsiTheme="majorHAnsi" w:cstheme="majorHAnsi"/>
          <w:sz w:val="20"/>
          <w:szCs w:val="20"/>
        </w:rPr>
        <w:t xml:space="preserve">sia per la situazione ex-ante che per quella ex-post, la quota di energia elettrica autoprodotta, riconducibile all’utilizzo di fonti rinnovabili e idrogeno verde; </w:t>
      </w:r>
    </w:p>
    <w:p w14:paraId="57418BD7" w14:textId="509D21E2" w:rsidR="00C17C1D" w:rsidRPr="00570B30" w:rsidRDefault="002601EF">
      <w:pPr>
        <w:numPr>
          <w:ilvl w:val="0"/>
          <w:numId w:val="39"/>
        </w:numPr>
        <w:spacing w:after="120" w:line="276" w:lineRule="auto"/>
        <w:jc w:val="both"/>
        <w:rPr>
          <w:rFonts w:asciiTheme="majorHAnsi" w:hAnsiTheme="majorHAnsi" w:cstheme="majorHAnsi"/>
          <w:sz w:val="20"/>
          <w:szCs w:val="20"/>
        </w:rPr>
      </w:pPr>
      <w:r w:rsidRPr="00570B30">
        <w:rPr>
          <w:rFonts w:asciiTheme="majorHAnsi" w:hAnsiTheme="majorHAnsi" w:cstheme="majorHAnsi"/>
          <w:sz w:val="20"/>
          <w:szCs w:val="20"/>
        </w:rPr>
        <w:t>l’eventuale aumento di autoconsumo derivato dall’utilizzo di impianti di stoccaggio dell’energia.</w:t>
      </w:r>
    </w:p>
    <w:tbl>
      <w:tblPr>
        <w:tblW w:w="5000" w:type="pct"/>
        <w:tblCellMar>
          <w:left w:w="70" w:type="dxa"/>
          <w:right w:w="70" w:type="dxa"/>
        </w:tblCellMar>
        <w:tblLook w:val="04A0" w:firstRow="1" w:lastRow="0" w:firstColumn="1" w:lastColumn="0" w:noHBand="0" w:noVBand="1"/>
      </w:tblPr>
      <w:tblGrid>
        <w:gridCol w:w="2819"/>
        <w:gridCol w:w="3247"/>
        <w:gridCol w:w="3562"/>
      </w:tblGrid>
      <w:tr w:rsidR="00C17C1D" w:rsidRPr="003C03D1" w14:paraId="410B08DD" w14:textId="77777777" w:rsidTr="007966B8">
        <w:trPr>
          <w:trHeight w:val="20"/>
        </w:trPr>
        <w:tc>
          <w:tcPr>
            <w:tcW w:w="1464"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89E9A04" w14:textId="77777777"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Tipologia di fonte</w:t>
            </w:r>
          </w:p>
        </w:tc>
        <w:tc>
          <w:tcPr>
            <w:tcW w:w="1686"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78735F0" w14:textId="096CB108"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 xml:space="preserve">Autoproduzione ante intervento </w:t>
            </w:r>
            <w:r w:rsidR="00F463BE" w:rsidRPr="00725991">
              <w:rPr>
                <w:rFonts w:asciiTheme="majorHAnsi" w:eastAsia="Times New Roman" w:hAnsiTheme="majorHAnsi" w:cstheme="majorHAnsi"/>
                <w:b/>
                <w:bCs/>
                <w:color w:val="000000"/>
                <w:sz w:val="20"/>
                <w:szCs w:val="20"/>
                <w:lang w:eastAsia="it-IT"/>
              </w:rPr>
              <w:t>normalizzat</w:t>
            </w:r>
            <w:r w:rsidR="00F463BE">
              <w:rPr>
                <w:rFonts w:asciiTheme="majorHAnsi" w:eastAsia="Times New Roman" w:hAnsiTheme="majorHAnsi" w:cstheme="majorHAnsi"/>
                <w:b/>
                <w:bCs/>
                <w:color w:val="000000"/>
                <w:sz w:val="20"/>
                <w:szCs w:val="20"/>
                <w:lang w:eastAsia="it-IT"/>
              </w:rPr>
              <w:t>a</w:t>
            </w:r>
            <w:r w:rsidR="00F463BE" w:rsidRPr="00F463BE">
              <w:rPr>
                <w:rFonts w:asciiTheme="majorHAnsi" w:eastAsia="Times New Roman" w:hAnsiTheme="majorHAnsi" w:cstheme="majorHAnsi"/>
                <w:b/>
                <w:bCs/>
                <w:color w:val="000000"/>
                <w:sz w:val="20"/>
                <w:szCs w:val="20"/>
                <w:lang w:eastAsia="it-IT"/>
              </w:rPr>
              <w:t xml:space="preserve"> </w:t>
            </w:r>
            <w:r w:rsidRPr="003C03D1">
              <w:rPr>
                <w:rFonts w:asciiTheme="majorHAnsi" w:eastAsia="Times New Roman" w:hAnsiTheme="majorHAnsi" w:cstheme="majorHAnsi"/>
                <w:b/>
                <w:bCs/>
                <w:color w:val="000000"/>
                <w:sz w:val="20"/>
                <w:szCs w:val="20"/>
                <w:lang w:eastAsia="it-IT"/>
              </w:rPr>
              <w:t>misurata</w:t>
            </w:r>
          </w:p>
        </w:tc>
        <w:tc>
          <w:tcPr>
            <w:tcW w:w="1850"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92D11A7" w14:textId="77777777"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Autoproduzione post-intervento stimata</w:t>
            </w:r>
          </w:p>
        </w:tc>
      </w:tr>
      <w:tr w:rsidR="00C17C1D" w:rsidRPr="003C03D1" w14:paraId="33157B1B" w14:textId="77777777" w:rsidTr="007966B8">
        <w:trPr>
          <w:trHeight w:val="20"/>
        </w:trPr>
        <w:tc>
          <w:tcPr>
            <w:tcW w:w="1464"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5FCDEA" w14:textId="77777777" w:rsidR="00C17C1D" w:rsidRPr="003C03D1" w:rsidRDefault="00C17C1D" w:rsidP="00725991">
            <w:pPr>
              <w:spacing w:after="0" w:line="240" w:lineRule="auto"/>
              <w:rPr>
                <w:rFonts w:asciiTheme="majorHAnsi" w:eastAsia="Times New Roman" w:hAnsiTheme="majorHAnsi" w:cstheme="majorHAnsi"/>
                <w:b/>
                <w:bCs/>
                <w:color w:val="000000"/>
                <w:sz w:val="20"/>
                <w:szCs w:val="20"/>
                <w:lang w:eastAsia="it-IT"/>
              </w:rPr>
            </w:pPr>
          </w:p>
        </w:tc>
        <w:tc>
          <w:tcPr>
            <w:tcW w:w="1686" w:type="pct"/>
            <w:tcBorders>
              <w:top w:val="nil"/>
              <w:left w:val="nil"/>
              <w:bottom w:val="single" w:sz="4" w:space="0" w:color="auto"/>
              <w:right w:val="single" w:sz="4" w:space="0" w:color="auto"/>
            </w:tcBorders>
            <w:shd w:val="clear" w:color="auto" w:fill="BFBFBF" w:themeFill="background1" w:themeFillShade="BF"/>
            <w:vAlign w:val="center"/>
            <w:hideMark/>
          </w:tcPr>
          <w:p w14:paraId="796B7CB8" w14:textId="77777777"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(tep)</w:t>
            </w:r>
          </w:p>
        </w:tc>
        <w:tc>
          <w:tcPr>
            <w:tcW w:w="1850" w:type="pct"/>
            <w:tcBorders>
              <w:top w:val="nil"/>
              <w:left w:val="nil"/>
              <w:bottom w:val="single" w:sz="4" w:space="0" w:color="auto"/>
              <w:right w:val="single" w:sz="4" w:space="0" w:color="auto"/>
            </w:tcBorders>
            <w:shd w:val="clear" w:color="auto" w:fill="BFBFBF" w:themeFill="background1" w:themeFillShade="BF"/>
            <w:vAlign w:val="center"/>
            <w:hideMark/>
          </w:tcPr>
          <w:p w14:paraId="2B9CA292" w14:textId="77777777"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(tep)</w:t>
            </w:r>
          </w:p>
        </w:tc>
      </w:tr>
      <w:tr w:rsidR="00C17C1D" w:rsidRPr="003C03D1" w14:paraId="4057FA74" w14:textId="77777777" w:rsidTr="007966B8">
        <w:trPr>
          <w:trHeight w:val="20"/>
        </w:trPr>
        <w:tc>
          <w:tcPr>
            <w:tcW w:w="1464" w:type="pct"/>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5A2079E6" w14:textId="77777777" w:rsidR="00C17C1D" w:rsidRPr="003C03D1" w:rsidRDefault="00C17C1D"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FER</w:t>
            </w:r>
          </w:p>
        </w:tc>
        <w:tc>
          <w:tcPr>
            <w:tcW w:w="1686" w:type="pct"/>
            <w:tcBorders>
              <w:top w:val="nil"/>
              <w:left w:val="nil"/>
              <w:bottom w:val="single" w:sz="4" w:space="0" w:color="auto"/>
              <w:right w:val="single" w:sz="4" w:space="0" w:color="auto"/>
            </w:tcBorders>
            <w:shd w:val="clear" w:color="auto" w:fill="auto"/>
            <w:vAlign w:val="center"/>
          </w:tcPr>
          <w:p w14:paraId="2AF14426" w14:textId="77777777" w:rsidR="00C17C1D" w:rsidRPr="003C03D1" w:rsidRDefault="00C17C1D" w:rsidP="00725991">
            <w:pPr>
              <w:spacing w:after="0" w:line="240" w:lineRule="auto"/>
              <w:rPr>
                <w:rFonts w:asciiTheme="majorHAnsi" w:eastAsia="Times New Roman" w:hAnsiTheme="majorHAnsi" w:cstheme="majorHAnsi"/>
                <w:color w:val="000000"/>
                <w:sz w:val="20"/>
                <w:szCs w:val="20"/>
                <w:lang w:eastAsia="it-IT"/>
              </w:rPr>
            </w:pPr>
          </w:p>
        </w:tc>
        <w:tc>
          <w:tcPr>
            <w:tcW w:w="1850" w:type="pct"/>
            <w:tcBorders>
              <w:top w:val="nil"/>
              <w:left w:val="nil"/>
              <w:bottom w:val="single" w:sz="4" w:space="0" w:color="auto"/>
              <w:right w:val="single" w:sz="4" w:space="0" w:color="auto"/>
            </w:tcBorders>
            <w:shd w:val="clear" w:color="auto" w:fill="auto"/>
            <w:vAlign w:val="center"/>
          </w:tcPr>
          <w:p w14:paraId="04D0263F" w14:textId="77777777" w:rsidR="00C17C1D" w:rsidRPr="003C03D1" w:rsidRDefault="00C17C1D" w:rsidP="00725991">
            <w:pPr>
              <w:spacing w:after="0" w:line="240" w:lineRule="auto"/>
              <w:rPr>
                <w:rFonts w:asciiTheme="majorHAnsi" w:eastAsia="Times New Roman" w:hAnsiTheme="majorHAnsi" w:cstheme="majorHAnsi"/>
                <w:color w:val="000000"/>
                <w:sz w:val="20"/>
                <w:szCs w:val="20"/>
                <w:lang w:eastAsia="it-IT"/>
              </w:rPr>
            </w:pPr>
          </w:p>
        </w:tc>
      </w:tr>
    </w:tbl>
    <w:p w14:paraId="496DD0DC" w14:textId="77777777" w:rsidR="00C17C1D" w:rsidRPr="00725991" w:rsidRDefault="00C17C1D" w:rsidP="0062772D">
      <w:pPr>
        <w:tabs>
          <w:tab w:val="left" w:pos="0"/>
          <w:tab w:val="right" w:pos="1278"/>
        </w:tabs>
        <w:spacing w:before="240" w:after="120" w:line="240" w:lineRule="auto"/>
        <w:ind w:right="567"/>
        <w:jc w:val="both"/>
        <w:rPr>
          <w:rFonts w:asciiTheme="majorHAnsi" w:hAnsiTheme="majorHAnsi" w:cstheme="majorHAnsi"/>
          <w:b/>
          <w:bCs/>
          <w:sz w:val="20"/>
          <w:szCs w:val="20"/>
        </w:rPr>
      </w:pPr>
    </w:p>
    <w:tbl>
      <w:tblPr>
        <w:tblW w:w="5000" w:type="pct"/>
        <w:tblCellMar>
          <w:left w:w="70" w:type="dxa"/>
          <w:right w:w="70" w:type="dxa"/>
        </w:tblCellMar>
        <w:tblLook w:val="04A0" w:firstRow="1" w:lastRow="0" w:firstColumn="1" w:lastColumn="0" w:noHBand="0" w:noVBand="1"/>
      </w:tblPr>
      <w:tblGrid>
        <w:gridCol w:w="2819"/>
        <w:gridCol w:w="3247"/>
        <w:gridCol w:w="3562"/>
      </w:tblGrid>
      <w:tr w:rsidR="00C17C1D" w:rsidRPr="003C03D1" w14:paraId="030EB5BC" w14:textId="77777777" w:rsidTr="007966B8">
        <w:trPr>
          <w:trHeight w:val="20"/>
        </w:trPr>
        <w:tc>
          <w:tcPr>
            <w:tcW w:w="1464"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89F737B" w14:textId="77777777"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Tipologia di fonte</w:t>
            </w:r>
          </w:p>
        </w:tc>
        <w:tc>
          <w:tcPr>
            <w:tcW w:w="1686"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81DDAFF" w14:textId="21515CE1"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Autoproduzione ante intervento</w:t>
            </w:r>
            <w:r w:rsidR="00F463BE">
              <w:rPr>
                <w:rFonts w:asciiTheme="majorHAnsi" w:eastAsia="Times New Roman" w:hAnsiTheme="majorHAnsi" w:cstheme="majorHAnsi"/>
                <w:b/>
                <w:bCs/>
                <w:color w:val="000000"/>
                <w:sz w:val="20"/>
                <w:szCs w:val="20"/>
                <w:lang w:eastAsia="it-IT"/>
              </w:rPr>
              <w:t xml:space="preserve"> </w:t>
            </w:r>
            <w:r w:rsidR="00F463BE" w:rsidRPr="00D14463">
              <w:rPr>
                <w:rFonts w:asciiTheme="majorHAnsi" w:eastAsia="Times New Roman" w:hAnsiTheme="majorHAnsi" w:cstheme="majorHAnsi"/>
                <w:b/>
                <w:bCs/>
                <w:color w:val="000000"/>
                <w:sz w:val="20"/>
                <w:szCs w:val="20"/>
                <w:lang w:eastAsia="it-IT"/>
              </w:rPr>
              <w:t>normalizzat</w:t>
            </w:r>
            <w:r w:rsidR="00F463BE">
              <w:rPr>
                <w:rFonts w:asciiTheme="majorHAnsi" w:eastAsia="Times New Roman" w:hAnsiTheme="majorHAnsi" w:cstheme="majorHAnsi"/>
                <w:b/>
                <w:bCs/>
                <w:color w:val="000000"/>
                <w:sz w:val="20"/>
                <w:szCs w:val="20"/>
                <w:lang w:eastAsia="it-IT"/>
              </w:rPr>
              <w:t>a</w:t>
            </w:r>
            <w:r w:rsidRPr="003C03D1">
              <w:rPr>
                <w:rFonts w:asciiTheme="majorHAnsi" w:eastAsia="Times New Roman" w:hAnsiTheme="majorHAnsi" w:cstheme="majorHAnsi"/>
                <w:b/>
                <w:bCs/>
                <w:color w:val="000000"/>
                <w:sz w:val="20"/>
                <w:szCs w:val="20"/>
                <w:lang w:eastAsia="it-IT"/>
              </w:rPr>
              <w:t xml:space="preserve"> misurata</w:t>
            </w:r>
          </w:p>
        </w:tc>
        <w:tc>
          <w:tcPr>
            <w:tcW w:w="1850"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C675402" w14:textId="77777777"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Autoproduzione post-intervento stimata</w:t>
            </w:r>
          </w:p>
        </w:tc>
      </w:tr>
      <w:tr w:rsidR="00C17C1D" w:rsidRPr="003C03D1" w14:paraId="179DB85B" w14:textId="77777777" w:rsidTr="007966B8">
        <w:trPr>
          <w:trHeight w:val="20"/>
        </w:trPr>
        <w:tc>
          <w:tcPr>
            <w:tcW w:w="1464"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5E9B13" w14:textId="77777777" w:rsidR="00C17C1D" w:rsidRPr="003C03D1" w:rsidRDefault="00C17C1D" w:rsidP="00725991">
            <w:pPr>
              <w:spacing w:after="0" w:line="240" w:lineRule="auto"/>
              <w:rPr>
                <w:rFonts w:asciiTheme="majorHAnsi" w:eastAsia="Times New Roman" w:hAnsiTheme="majorHAnsi" w:cstheme="majorHAnsi"/>
                <w:b/>
                <w:bCs/>
                <w:color w:val="000000"/>
                <w:sz w:val="20"/>
                <w:szCs w:val="20"/>
                <w:lang w:eastAsia="it-IT"/>
              </w:rPr>
            </w:pPr>
          </w:p>
        </w:tc>
        <w:tc>
          <w:tcPr>
            <w:tcW w:w="1686" w:type="pct"/>
            <w:tcBorders>
              <w:top w:val="nil"/>
              <w:left w:val="nil"/>
              <w:bottom w:val="single" w:sz="4" w:space="0" w:color="auto"/>
              <w:right w:val="single" w:sz="4" w:space="0" w:color="auto"/>
            </w:tcBorders>
            <w:shd w:val="clear" w:color="auto" w:fill="BFBFBF" w:themeFill="background1" w:themeFillShade="BF"/>
            <w:vAlign w:val="center"/>
            <w:hideMark/>
          </w:tcPr>
          <w:p w14:paraId="5670276E" w14:textId="77777777"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(tep)</w:t>
            </w:r>
          </w:p>
        </w:tc>
        <w:tc>
          <w:tcPr>
            <w:tcW w:w="1850" w:type="pct"/>
            <w:tcBorders>
              <w:top w:val="nil"/>
              <w:left w:val="nil"/>
              <w:bottom w:val="single" w:sz="4" w:space="0" w:color="auto"/>
              <w:right w:val="single" w:sz="4" w:space="0" w:color="auto"/>
            </w:tcBorders>
            <w:shd w:val="clear" w:color="auto" w:fill="BFBFBF" w:themeFill="background1" w:themeFillShade="BF"/>
            <w:vAlign w:val="center"/>
            <w:hideMark/>
          </w:tcPr>
          <w:p w14:paraId="27A59DA6" w14:textId="77777777"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(tep)</w:t>
            </w:r>
          </w:p>
        </w:tc>
      </w:tr>
      <w:tr w:rsidR="00C17C1D" w:rsidRPr="003C03D1" w14:paraId="164B5DC6" w14:textId="77777777" w:rsidTr="007966B8">
        <w:trPr>
          <w:trHeight w:val="20"/>
        </w:trPr>
        <w:tc>
          <w:tcPr>
            <w:tcW w:w="1464" w:type="pct"/>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18B646BD" w14:textId="77777777" w:rsidR="00C17C1D" w:rsidRPr="003C03D1" w:rsidRDefault="00C17C1D"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Cogenerazione da FER</w:t>
            </w:r>
          </w:p>
        </w:tc>
        <w:tc>
          <w:tcPr>
            <w:tcW w:w="1686" w:type="pct"/>
            <w:tcBorders>
              <w:top w:val="nil"/>
              <w:left w:val="nil"/>
              <w:bottom w:val="single" w:sz="4" w:space="0" w:color="auto"/>
              <w:right w:val="single" w:sz="4" w:space="0" w:color="auto"/>
            </w:tcBorders>
            <w:shd w:val="clear" w:color="auto" w:fill="auto"/>
            <w:vAlign w:val="center"/>
          </w:tcPr>
          <w:p w14:paraId="23C485AC" w14:textId="77777777" w:rsidR="00C17C1D" w:rsidRPr="003C03D1" w:rsidRDefault="00C17C1D" w:rsidP="00725991">
            <w:pPr>
              <w:spacing w:after="0" w:line="240" w:lineRule="auto"/>
              <w:rPr>
                <w:rFonts w:asciiTheme="majorHAnsi" w:eastAsia="Times New Roman" w:hAnsiTheme="majorHAnsi" w:cstheme="majorHAnsi"/>
                <w:color w:val="000000"/>
                <w:sz w:val="20"/>
                <w:szCs w:val="20"/>
                <w:lang w:eastAsia="it-IT"/>
              </w:rPr>
            </w:pPr>
          </w:p>
        </w:tc>
        <w:tc>
          <w:tcPr>
            <w:tcW w:w="1850" w:type="pct"/>
            <w:tcBorders>
              <w:top w:val="nil"/>
              <w:left w:val="nil"/>
              <w:bottom w:val="single" w:sz="4" w:space="0" w:color="auto"/>
              <w:right w:val="single" w:sz="4" w:space="0" w:color="auto"/>
            </w:tcBorders>
            <w:shd w:val="clear" w:color="auto" w:fill="auto"/>
            <w:vAlign w:val="center"/>
          </w:tcPr>
          <w:p w14:paraId="4548D620" w14:textId="77777777" w:rsidR="00C17C1D" w:rsidRPr="003C03D1" w:rsidRDefault="00C17C1D" w:rsidP="00725991">
            <w:pPr>
              <w:spacing w:after="0" w:line="240" w:lineRule="auto"/>
              <w:rPr>
                <w:rFonts w:asciiTheme="majorHAnsi" w:eastAsia="Times New Roman" w:hAnsiTheme="majorHAnsi" w:cstheme="majorHAnsi"/>
                <w:color w:val="000000"/>
                <w:sz w:val="20"/>
                <w:szCs w:val="20"/>
                <w:lang w:eastAsia="it-IT"/>
              </w:rPr>
            </w:pPr>
          </w:p>
        </w:tc>
      </w:tr>
    </w:tbl>
    <w:p w14:paraId="645927BB" w14:textId="77777777" w:rsidR="00C17C1D" w:rsidRPr="00725991" w:rsidRDefault="00C17C1D" w:rsidP="0062772D">
      <w:pPr>
        <w:tabs>
          <w:tab w:val="left" w:pos="0"/>
          <w:tab w:val="right" w:pos="1278"/>
        </w:tabs>
        <w:spacing w:before="240" w:after="120" w:line="240" w:lineRule="auto"/>
        <w:ind w:right="567"/>
        <w:jc w:val="both"/>
        <w:rPr>
          <w:rFonts w:asciiTheme="majorHAnsi" w:hAnsiTheme="majorHAnsi" w:cstheme="majorHAnsi"/>
          <w:b/>
          <w:bCs/>
          <w:sz w:val="20"/>
          <w:szCs w:val="20"/>
        </w:rPr>
      </w:pPr>
    </w:p>
    <w:tbl>
      <w:tblPr>
        <w:tblW w:w="5000" w:type="pct"/>
        <w:jc w:val="center"/>
        <w:tblCellMar>
          <w:left w:w="70" w:type="dxa"/>
          <w:right w:w="70" w:type="dxa"/>
        </w:tblCellMar>
        <w:tblLook w:val="04A0" w:firstRow="1" w:lastRow="0" w:firstColumn="1" w:lastColumn="0" w:noHBand="0" w:noVBand="1"/>
      </w:tblPr>
      <w:tblGrid>
        <w:gridCol w:w="2819"/>
        <w:gridCol w:w="3247"/>
        <w:gridCol w:w="3562"/>
      </w:tblGrid>
      <w:tr w:rsidR="00C17C1D" w:rsidRPr="003C03D1" w14:paraId="31B89149" w14:textId="77777777" w:rsidTr="007966B8">
        <w:trPr>
          <w:trHeight w:val="20"/>
          <w:jc w:val="center"/>
        </w:trPr>
        <w:tc>
          <w:tcPr>
            <w:tcW w:w="1464"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56109E" w14:textId="77777777"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Tipologia di fonte</w:t>
            </w:r>
          </w:p>
        </w:tc>
        <w:tc>
          <w:tcPr>
            <w:tcW w:w="1686"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FC85584" w14:textId="28CEA1D1"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 xml:space="preserve">Autoproduzione ante intervento </w:t>
            </w:r>
            <w:r w:rsidR="00F463BE" w:rsidRPr="00D14463">
              <w:rPr>
                <w:rFonts w:asciiTheme="majorHAnsi" w:eastAsia="Times New Roman" w:hAnsiTheme="majorHAnsi" w:cstheme="majorHAnsi"/>
                <w:b/>
                <w:bCs/>
                <w:color w:val="000000"/>
                <w:sz w:val="20"/>
                <w:szCs w:val="20"/>
                <w:lang w:eastAsia="it-IT"/>
              </w:rPr>
              <w:t>normalizzat</w:t>
            </w:r>
            <w:r w:rsidR="00F463BE">
              <w:rPr>
                <w:rFonts w:asciiTheme="majorHAnsi" w:eastAsia="Times New Roman" w:hAnsiTheme="majorHAnsi" w:cstheme="majorHAnsi"/>
                <w:b/>
                <w:bCs/>
                <w:color w:val="000000"/>
                <w:sz w:val="20"/>
                <w:szCs w:val="20"/>
                <w:lang w:eastAsia="it-IT"/>
              </w:rPr>
              <w:t>a</w:t>
            </w:r>
            <w:r w:rsidR="00F463BE" w:rsidRPr="003C03D1">
              <w:rPr>
                <w:rFonts w:asciiTheme="majorHAnsi" w:eastAsia="Times New Roman" w:hAnsiTheme="majorHAnsi" w:cstheme="majorHAnsi"/>
                <w:b/>
                <w:bCs/>
                <w:color w:val="000000"/>
                <w:sz w:val="20"/>
                <w:szCs w:val="20"/>
                <w:lang w:eastAsia="it-IT"/>
              </w:rPr>
              <w:t xml:space="preserve"> </w:t>
            </w:r>
            <w:r w:rsidRPr="003C03D1">
              <w:rPr>
                <w:rFonts w:asciiTheme="majorHAnsi" w:eastAsia="Times New Roman" w:hAnsiTheme="majorHAnsi" w:cstheme="majorHAnsi"/>
                <w:b/>
                <w:bCs/>
                <w:color w:val="000000"/>
                <w:sz w:val="20"/>
                <w:szCs w:val="20"/>
                <w:lang w:eastAsia="it-IT"/>
              </w:rPr>
              <w:t>misurata</w:t>
            </w:r>
          </w:p>
        </w:tc>
        <w:tc>
          <w:tcPr>
            <w:tcW w:w="1850"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38573CF" w14:textId="77777777"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Autoproduzione post-intervento stimata</w:t>
            </w:r>
          </w:p>
        </w:tc>
      </w:tr>
      <w:tr w:rsidR="00C17C1D" w:rsidRPr="003C03D1" w14:paraId="0D18D9BA" w14:textId="77777777" w:rsidTr="007966B8">
        <w:trPr>
          <w:trHeight w:val="20"/>
          <w:jc w:val="center"/>
        </w:trPr>
        <w:tc>
          <w:tcPr>
            <w:tcW w:w="1464"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AA6322" w14:textId="77777777" w:rsidR="00C17C1D" w:rsidRPr="003C03D1" w:rsidRDefault="00C17C1D" w:rsidP="00725991">
            <w:pPr>
              <w:spacing w:after="0" w:line="240" w:lineRule="auto"/>
              <w:rPr>
                <w:rFonts w:asciiTheme="majorHAnsi" w:eastAsia="Times New Roman" w:hAnsiTheme="majorHAnsi" w:cstheme="majorHAnsi"/>
                <w:b/>
                <w:bCs/>
                <w:color w:val="000000"/>
                <w:sz w:val="20"/>
                <w:szCs w:val="20"/>
                <w:lang w:eastAsia="it-IT"/>
              </w:rPr>
            </w:pPr>
          </w:p>
        </w:tc>
        <w:tc>
          <w:tcPr>
            <w:tcW w:w="1686" w:type="pct"/>
            <w:tcBorders>
              <w:top w:val="nil"/>
              <w:left w:val="nil"/>
              <w:bottom w:val="single" w:sz="4" w:space="0" w:color="auto"/>
              <w:right w:val="single" w:sz="4" w:space="0" w:color="auto"/>
            </w:tcBorders>
            <w:shd w:val="clear" w:color="auto" w:fill="BFBFBF" w:themeFill="background1" w:themeFillShade="BF"/>
            <w:vAlign w:val="center"/>
            <w:hideMark/>
          </w:tcPr>
          <w:p w14:paraId="73A9B902" w14:textId="77777777"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(tep)</w:t>
            </w:r>
          </w:p>
        </w:tc>
        <w:tc>
          <w:tcPr>
            <w:tcW w:w="1850" w:type="pct"/>
            <w:tcBorders>
              <w:top w:val="nil"/>
              <w:left w:val="nil"/>
              <w:bottom w:val="single" w:sz="4" w:space="0" w:color="auto"/>
              <w:right w:val="single" w:sz="4" w:space="0" w:color="auto"/>
            </w:tcBorders>
            <w:shd w:val="clear" w:color="auto" w:fill="BFBFBF" w:themeFill="background1" w:themeFillShade="BF"/>
            <w:vAlign w:val="center"/>
            <w:hideMark/>
          </w:tcPr>
          <w:p w14:paraId="512B81A1" w14:textId="77777777"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(tep)</w:t>
            </w:r>
          </w:p>
        </w:tc>
      </w:tr>
      <w:tr w:rsidR="00C17C1D" w:rsidRPr="003C03D1" w14:paraId="18D9D216" w14:textId="77777777" w:rsidTr="007966B8">
        <w:trPr>
          <w:trHeight w:val="20"/>
          <w:jc w:val="center"/>
        </w:trPr>
        <w:tc>
          <w:tcPr>
            <w:tcW w:w="1464" w:type="pct"/>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0D657F0D" w14:textId="77777777" w:rsidR="00C17C1D" w:rsidRPr="003C03D1" w:rsidRDefault="00C17C1D"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Idrogeno</w:t>
            </w:r>
          </w:p>
        </w:tc>
        <w:tc>
          <w:tcPr>
            <w:tcW w:w="1686" w:type="pct"/>
            <w:tcBorders>
              <w:top w:val="nil"/>
              <w:left w:val="nil"/>
              <w:bottom w:val="single" w:sz="4" w:space="0" w:color="auto"/>
              <w:right w:val="single" w:sz="4" w:space="0" w:color="auto"/>
            </w:tcBorders>
            <w:shd w:val="clear" w:color="auto" w:fill="auto"/>
            <w:vAlign w:val="center"/>
          </w:tcPr>
          <w:p w14:paraId="09C7DE55" w14:textId="77777777" w:rsidR="00C17C1D" w:rsidRPr="003C03D1" w:rsidRDefault="00C17C1D" w:rsidP="00725991">
            <w:pPr>
              <w:spacing w:after="0" w:line="240" w:lineRule="auto"/>
              <w:rPr>
                <w:rFonts w:asciiTheme="majorHAnsi" w:eastAsia="Times New Roman" w:hAnsiTheme="majorHAnsi" w:cstheme="majorHAnsi"/>
                <w:color w:val="000000"/>
                <w:sz w:val="20"/>
                <w:szCs w:val="20"/>
                <w:lang w:eastAsia="it-IT"/>
              </w:rPr>
            </w:pPr>
          </w:p>
        </w:tc>
        <w:tc>
          <w:tcPr>
            <w:tcW w:w="1850" w:type="pct"/>
            <w:tcBorders>
              <w:top w:val="nil"/>
              <w:left w:val="nil"/>
              <w:bottom w:val="single" w:sz="4" w:space="0" w:color="auto"/>
              <w:right w:val="single" w:sz="4" w:space="0" w:color="auto"/>
            </w:tcBorders>
            <w:shd w:val="clear" w:color="auto" w:fill="auto"/>
            <w:vAlign w:val="center"/>
          </w:tcPr>
          <w:p w14:paraId="53A916BA" w14:textId="77777777" w:rsidR="00C17C1D" w:rsidRPr="003C03D1" w:rsidRDefault="00C17C1D" w:rsidP="00725991">
            <w:pPr>
              <w:spacing w:after="0" w:line="240" w:lineRule="auto"/>
              <w:rPr>
                <w:rFonts w:asciiTheme="majorHAnsi" w:eastAsia="Times New Roman" w:hAnsiTheme="majorHAnsi" w:cstheme="majorHAnsi"/>
                <w:color w:val="000000"/>
                <w:sz w:val="20"/>
                <w:szCs w:val="20"/>
                <w:lang w:eastAsia="it-IT"/>
              </w:rPr>
            </w:pPr>
          </w:p>
        </w:tc>
      </w:tr>
    </w:tbl>
    <w:p w14:paraId="22816210" w14:textId="7342A8B7" w:rsidR="00C17C1D" w:rsidRDefault="002601EF" w:rsidP="00725991">
      <w:pPr>
        <w:pStyle w:val="Titolo4"/>
      </w:pPr>
      <w:r>
        <w:t>Spese di investimento</w:t>
      </w:r>
    </w:p>
    <w:p w14:paraId="431D7F0B" w14:textId="11FF4911" w:rsidR="00FF7EED" w:rsidRPr="00B634BE" w:rsidRDefault="00570B30" w:rsidP="00570B30">
      <w:pPr>
        <w:spacing w:before="240" w:after="120" w:line="276" w:lineRule="auto"/>
        <w:jc w:val="both"/>
        <w:rPr>
          <w:rFonts w:asciiTheme="majorHAnsi" w:eastAsia="Times New Roman" w:hAnsiTheme="majorHAnsi" w:cstheme="majorHAnsi"/>
          <w:sz w:val="20"/>
          <w:szCs w:val="20"/>
          <w:lang w:eastAsia="it-IT"/>
        </w:rPr>
      </w:pPr>
      <w:r>
        <w:rPr>
          <w:rFonts w:asciiTheme="majorHAnsi" w:eastAsia="Times New Roman" w:hAnsiTheme="majorHAnsi" w:cstheme="majorHAnsi"/>
          <w:sz w:val="20"/>
          <w:szCs w:val="20"/>
          <w:lang w:eastAsia="it-IT"/>
        </w:rPr>
        <w:t>Fornire un q</w:t>
      </w:r>
      <w:r w:rsidRPr="00B634BE">
        <w:rPr>
          <w:rFonts w:asciiTheme="majorHAnsi" w:eastAsia="Times New Roman" w:hAnsiTheme="majorHAnsi" w:cstheme="majorHAnsi"/>
          <w:sz w:val="20"/>
          <w:szCs w:val="20"/>
          <w:lang w:eastAsia="it-IT"/>
        </w:rPr>
        <w:t xml:space="preserve">uadro riassuntivo delle spese e </w:t>
      </w:r>
      <w:r>
        <w:rPr>
          <w:rFonts w:asciiTheme="majorHAnsi" w:eastAsia="Times New Roman" w:hAnsiTheme="majorHAnsi" w:cstheme="majorHAnsi"/>
          <w:sz w:val="20"/>
          <w:szCs w:val="20"/>
          <w:lang w:eastAsia="it-IT"/>
        </w:rPr>
        <w:t xml:space="preserve">della </w:t>
      </w:r>
      <w:r w:rsidRPr="00B634BE">
        <w:rPr>
          <w:rFonts w:asciiTheme="majorHAnsi" w:eastAsia="Times New Roman" w:hAnsiTheme="majorHAnsi" w:cstheme="majorHAnsi"/>
          <w:sz w:val="20"/>
          <w:szCs w:val="20"/>
          <w:lang w:eastAsia="it-IT"/>
        </w:rPr>
        <w:t>tempistica prevista per la realizzazione dell’investimento (comprese anche quelle eventualmente non agevolabili o non richieste alle agevolazioni)</w:t>
      </w:r>
      <w:r>
        <w:rPr>
          <w:rFonts w:asciiTheme="majorHAnsi" w:eastAsia="Times New Roman" w:hAnsiTheme="majorHAnsi" w:cstheme="majorHAnsi"/>
          <w:sz w:val="20"/>
          <w:szCs w:val="20"/>
          <w:lang w:eastAsia="it-IT"/>
        </w:rPr>
        <w:t>.</w:t>
      </w: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629"/>
        <w:gridCol w:w="1751"/>
        <w:gridCol w:w="1750"/>
        <w:gridCol w:w="1750"/>
        <w:gridCol w:w="1748"/>
      </w:tblGrid>
      <w:tr w:rsidR="00570B30" w:rsidRPr="003C03D1" w14:paraId="23B3116F" w14:textId="77777777" w:rsidTr="00F445CD">
        <w:trPr>
          <w:trHeight w:val="20"/>
        </w:trPr>
        <w:tc>
          <w:tcPr>
            <w:tcW w:w="1365" w:type="pct"/>
            <w:shd w:val="clear" w:color="auto" w:fill="BFBFBF" w:themeFill="background1" w:themeFillShade="BF"/>
            <w:vAlign w:val="center"/>
          </w:tcPr>
          <w:p w14:paraId="673B3659"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br w:type="page"/>
              <w:t xml:space="preserve"> SPESE intervento </w:t>
            </w:r>
            <w:r w:rsidRPr="00B634BE">
              <w:rPr>
                <w:rFonts w:asciiTheme="majorHAnsi" w:eastAsia="Times New Roman" w:hAnsiTheme="majorHAnsi" w:cstheme="majorHAnsi"/>
                <w:b/>
                <w:bCs/>
                <w:color w:val="000000"/>
                <w:sz w:val="20"/>
                <w:szCs w:val="20"/>
                <w:lang w:eastAsia="it-IT"/>
              </w:rPr>
              <w:t>n</w:t>
            </w:r>
            <w:r>
              <w:rPr>
                <w:rFonts w:asciiTheme="majorHAnsi" w:eastAsia="Times New Roman" w:hAnsiTheme="majorHAnsi" w:cstheme="majorHAnsi"/>
                <w:b/>
                <w:bCs/>
                <w:color w:val="000000"/>
                <w:sz w:val="20"/>
                <w:szCs w:val="20"/>
                <w:lang w:eastAsia="it-IT"/>
              </w:rPr>
              <w:t>°</w:t>
            </w:r>
          </w:p>
        </w:tc>
        <w:tc>
          <w:tcPr>
            <w:tcW w:w="909" w:type="pct"/>
            <w:shd w:val="clear" w:color="auto" w:fill="BFBFBF" w:themeFill="background1" w:themeFillShade="BF"/>
            <w:vAlign w:val="center"/>
          </w:tcPr>
          <w:p w14:paraId="65A0D74F"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1</w:t>
            </w:r>
          </w:p>
          <w:p w14:paraId="6670EFE0"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909" w:type="pct"/>
            <w:shd w:val="clear" w:color="auto" w:fill="BFBFBF" w:themeFill="background1" w:themeFillShade="BF"/>
            <w:vAlign w:val="center"/>
          </w:tcPr>
          <w:p w14:paraId="15AF6016"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2</w:t>
            </w:r>
          </w:p>
          <w:p w14:paraId="0405DB3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909" w:type="pct"/>
            <w:shd w:val="clear" w:color="auto" w:fill="BFBFBF" w:themeFill="background1" w:themeFillShade="BF"/>
            <w:vAlign w:val="center"/>
          </w:tcPr>
          <w:p w14:paraId="6FB6F7A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3</w:t>
            </w:r>
          </w:p>
          <w:p w14:paraId="5947065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909" w:type="pct"/>
            <w:shd w:val="clear" w:color="auto" w:fill="BFBFBF" w:themeFill="background1" w:themeFillShade="BF"/>
          </w:tcPr>
          <w:p w14:paraId="14CA7D64"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w:t>
            </w:r>
          </w:p>
          <w:p w14:paraId="373913A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r>
      <w:tr w:rsidR="00570B30" w:rsidRPr="003C03D1" w14:paraId="2A0D2C9D" w14:textId="77777777" w:rsidTr="00F445CD">
        <w:trPr>
          <w:trHeight w:val="20"/>
        </w:trPr>
        <w:tc>
          <w:tcPr>
            <w:tcW w:w="1365" w:type="pct"/>
            <w:vAlign w:val="center"/>
          </w:tcPr>
          <w:p w14:paraId="27B09229"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Suolo aziendale e sue sistemazioni</w:t>
            </w:r>
          </w:p>
        </w:tc>
        <w:tc>
          <w:tcPr>
            <w:tcW w:w="909" w:type="pct"/>
            <w:vAlign w:val="center"/>
          </w:tcPr>
          <w:p w14:paraId="3BE409A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3652646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11E32B2D"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52FC09B4"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4B7D802B" w14:textId="77777777" w:rsidTr="00F445CD">
        <w:trPr>
          <w:trHeight w:val="20"/>
        </w:trPr>
        <w:tc>
          <w:tcPr>
            <w:tcW w:w="1365" w:type="pct"/>
            <w:vAlign w:val="center"/>
          </w:tcPr>
          <w:p w14:paraId="56753DEE"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lastRenderedPageBreak/>
              <w:t>Opere murarie e assimilate e infrastrutture specifiche aziendali (inclusa progettazione e direzioni lavori)</w:t>
            </w:r>
          </w:p>
        </w:tc>
        <w:tc>
          <w:tcPr>
            <w:tcW w:w="909" w:type="pct"/>
            <w:vAlign w:val="center"/>
          </w:tcPr>
          <w:p w14:paraId="6AD5A47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211303E8"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7189A83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4907CE2D"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5700CFDF" w14:textId="77777777" w:rsidTr="00F445CD">
        <w:trPr>
          <w:trHeight w:val="20"/>
        </w:trPr>
        <w:tc>
          <w:tcPr>
            <w:tcW w:w="1365" w:type="pct"/>
            <w:vAlign w:val="center"/>
          </w:tcPr>
          <w:p w14:paraId="28AADA13"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Macchinari, impianti ed attrezzature varie</w:t>
            </w:r>
          </w:p>
        </w:tc>
        <w:tc>
          <w:tcPr>
            <w:tcW w:w="909" w:type="pct"/>
            <w:vAlign w:val="center"/>
          </w:tcPr>
          <w:p w14:paraId="3D7CC65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76D1133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4DDA7C7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51E4F110"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646DFB32" w14:textId="77777777" w:rsidTr="00F445CD">
        <w:trPr>
          <w:trHeight w:val="20"/>
        </w:trPr>
        <w:tc>
          <w:tcPr>
            <w:tcW w:w="1365" w:type="pct"/>
            <w:vAlign w:val="center"/>
          </w:tcPr>
          <w:p w14:paraId="55338EC7"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Programmi informatici, brevetti, licenze, know-how</w:t>
            </w:r>
          </w:p>
        </w:tc>
        <w:tc>
          <w:tcPr>
            <w:tcW w:w="909" w:type="pct"/>
            <w:vAlign w:val="center"/>
          </w:tcPr>
          <w:p w14:paraId="35F9504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388A2B9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27B6C0E8"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29134C97"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1CBE66F2" w14:textId="77777777" w:rsidTr="00F445CD">
        <w:trPr>
          <w:trHeight w:val="20"/>
        </w:trPr>
        <w:tc>
          <w:tcPr>
            <w:tcW w:w="1365" w:type="pct"/>
            <w:shd w:val="clear" w:color="auto" w:fill="BFBFBF" w:themeFill="background1" w:themeFillShade="BF"/>
            <w:vAlign w:val="center"/>
          </w:tcPr>
          <w:p w14:paraId="6A4A8BCC"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SPESE</w:t>
            </w:r>
          </w:p>
        </w:tc>
        <w:tc>
          <w:tcPr>
            <w:tcW w:w="909" w:type="pct"/>
            <w:shd w:val="clear" w:color="auto" w:fill="BFBFBF" w:themeFill="background1" w:themeFillShade="BF"/>
            <w:vAlign w:val="center"/>
          </w:tcPr>
          <w:p w14:paraId="48E1FAC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shd w:val="clear" w:color="auto" w:fill="BFBFBF" w:themeFill="background1" w:themeFillShade="BF"/>
            <w:vAlign w:val="center"/>
          </w:tcPr>
          <w:p w14:paraId="205DC2A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shd w:val="clear" w:color="auto" w:fill="BFBFBF" w:themeFill="background1" w:themeFillShade="BF"/>
            <w:vAlign w:val="center"/>
          </w:tcPr>
          <w:p w14:paraId="4801B399"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shd w:val="clear" w:color="auto" w:fill="BFBFBF" w:themeFill="background1" w:themeFillShade="BF"/>
            <w:vAlign w:val="center"/>
          </w:tcPr>
          <w:p w14:paraId="0453C52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bl>
    <w:p w14:paraId="7F21CA90" w14:textId="77777777" w:rsidR="00570B30" w:rsidRDefault="00570B30" w:rsidP="00570B30">
      <w:pPr>
        <w:pStyle w:val="Titolo4"/>
      </w:pPr>
      <w:r>
        <w:t>Quadro analitico delle spese</w:t>
      </w:r>
    </w:p>
    <w:p w14:paraId="4E64F71D" w14:textId="77777777" w:rsidR="00570B30" w:rsidRPr="00B634BE" w:rsidRDefault="00570B30" w:rsidP="00570B30">
      <w:pPr>
        <w:spacing w:before="240" w:after="120" w:line="276" w:lineRule="auto"/>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Dettagliare nell</w:t>
      </w:r>
      <w:r>
        <w:rPr>
          <w:rFonts w:asciiTheme="majorHAnsi" w:eastAsia="Times New Roman" w:hAnsiTheme="majorHAnsi" w:cstheme="majorHAnsi"/>
          <w:sz w:val="20"/>
          <w:szCs w:val="20"/>
          <w:lang w:eastAsia="it-IT"/>
        </w:rPr>
        <w:t>e</w:t>
      </w:r>
      <w:r w:rsidRPr="00B634BE">
        <w:rPr>
          <w:rFonts w:asciiTheme="majorHAnsi" w:eastAsia="Times New Roman" w:hAnsiTheme="majorHAnsi" w:cstheme="majorHAnsi"/>
          <w:sz w:val="20"/>
          <w:szCs w:val="20"/>
          <w:lang w:eastAsia="it-IT"/>
        </w:rPr>
        <w:t xml:space="preserve"> successiv</w:t>
      </w:r>
      <w:r>
        <w:rPr>
          <w:rFonts w:asciiTheme="majorHAnsi" w:eastAsia="Times New Roman" w:hAnsiTheme="majorHAnsi" w:cstheme="majorHAnsi"/>
          <w:sz w:val="20"/>
          <w:szCs w:val="20"/>
          <w:lang w:eastAsia="it-IT"/>
        </w:rPr>
        <w:t>e</w:t>
      </w:r>
      <w:r w:rsidRPr="00B634BE">
        <w:rPr>
          <w:rFonts w:asciiTheme="majorHAnsi" w:eastAsia="Times New Roman" w:hAnsiTheme="majorHAnsi" w:cstheme="majorHAnsi"/>
          <w:sz w:val="20"/>
          <w:szCs w:val="20"/>
          <w:lang w:eastAsia="it-IT"/>
        </w:rPr>
        <w:t xml:space="preserve"> tabell</w:t>
      </w:r>
      <w:r>
        <w:rPr>
          <w:rFonts w:asciiTheme="majorHAnsi" w:eastAsia="Times New Roman" w:hAnsiTheme="majorHAnsi" w:cstheme="majorHAnsi"/>
          <w:sz w:val="20"/>
          <w:szCs w:val="20"/>
          <w:lang w:eastAsia="it-IT"/>
        </w:rPr>
        <w:t>e</w:t>
      </w:r>
      <w:r w:rsidRPr="00B634BE">
        <w:rPr>
          <w:rFonts w:asciiTheme="majorHAnsi" w:eastAsia="Times New Roman" w:hAnsiTheme="majorHAnsi" w:cstheme="majorHAnsi"/>
          <w:sz w:val="20"/>
          <w:szCs w:val="20"/>
          <w:lang w:eastAsia="it-IT"/>
        </w:rPr>
        <w:t xml:space="preserve"> tutte le voci del </w:t>
      </w:r>
      <w:r>
        <w:rPr>
          <w:rFonts w:asciiTheme="majorHAnsi" w:eastAsia="Times New Roman" w:hAnsiTheme="majorHAnsi" w:cstheme="majorHAnsi"/>
          <w:sz w:val="20"/>
          <w:szCs w:val="20"/>
          <w:lang w:eastAsia="it-IT"/>
        </w:rPr>
        <w:t>singolo intervento n°</w:t>
      </w:r>
      <w:r w:rsidRPr="00B634BE">
        <w:rPr>
          <w:rFonts w:asciiTheme="majorHAnsi" w:eastAsia="Times New Roman" w:hAnsiTheme="majorHAnsi" w:cstheme="majorHAnsi"/>
          <w:sz w:val="20"/>
          <w:szCs w:val="20"/>
          <w:lang w:eastAsia="it-IT"/>
        </w:rPr>
        <w:t xml:space="preserve">, esponendo anche le spese non agevolabili. </w:t>
      </w:r>
    </w:p>
    <w:p w14:paraId="1268F6AB" w14:textId="77777777" w:rsidR="00570B30" w:rsidRPr="00B634BE" w:rsidRDefault="00570B30" w:rsidP="00570B30">
      <w:pPr>
        <w:numPr>
          <w:ilvl w:val="0"/>
          <w:numId w:val="17"/>
        </w:numPr>
        <w:spacing w:after="0" w:line="276" w:lineRule="auto"/>
        <w:ind w:left="426" w:hanging="357"/>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Relativamente ad eventuali lotti di terreno da acquistare:</w:t>
      </w:r>
    </w:p>
    <w:p w14:paraId="5FCBBD82" w14:textId="77777777" w:rsidR="00570B30" w:rsidRPr="00B634BE" w:rsidRDefault="00570B30" w:rsidP="00570B30">
      <w:pPr>
        <w:numPr>
          <w:ilvl w:val="1"/>
          <w:numId w:val="29"/>
        </w:numPr>
        <w:spacing w:after="0" w:line="276" w:lineRule="auto"/>
        <w:ind w:left="851" w:hanging="357"/>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riportare la dettagliata indicazione delle coordinate catastali identificative del suolo in questione;</w:t>
      </w:r>
    </w:p>
    <w:p w14:paraId="263217B1" w14:textId="77777777" w:rsidR="00570B30" w:rsidRPr="00B634BE" w:rsidRDefault="00570B30" w:rsidP="00570B30">
      <w:pPr>
        <w:numPr>
          <w:ilvl w:val="1"/>
          <w:numId w:val="29"/>
        </w:numPr>
        <w:spacing w:after="0" w:line="276" w:lineRule="auto"/>
        <w:ind w:left="851"/>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indicare eventuali opere di sistemazione preliminare del suolo, riportando le caratteristiche dimensionali e qualitative, con indicazione economica dei costi di intervento, raggruppando le voci di spesa nelle principali categorie di lavorazione;</w:t>
      </w:r>
    </w:p>
    <w:p w14:paraId="6AC3B79E" w14:textId="77777777" w:rsidR="00570B30" w:rsidRPr="00B634BE" w:rsidRDefault="00570B30" w:rsidP="00570B30">
      <w:pPr>
        <w:numPr>
          <w:ilvl w:val="1"/>
          <w:numId w:val="29"/>
        </w:numPr>
        <w:spacing w:after="0" w:line="276" w:lineRule="auto"/>
        <w:ind w:left="851"/>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esplicitare eventuali indagini geognostiche preliminari;</w:t>
      </w:r>
    </w:p>
    <w:p w14:paraId="71680BD3" w14:textId="77777777" w:rsidR="00570B30" w:rsidRPr="00B634BE" w:rsidRDefault="00570B30" w:rsidP="00570B30">
      <w:pPr>
        <w:numPr>
          <w:ilvl w:val="1"/>
          <w:numId w:val="29"/>
        </w:numPr>
        <w:spacing w:after="120" w:line="276" w:lineRule="auto"/>
        <w:ind w:left="851" w:hanging="357"/>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attestare l’indipendenza tra venditore ed acquirente e il valore di mercato;</w:t>
      </w:r>
    </w:p>
    <w:p w14:paraId="3F9A9F47" w14:textId="77777777" w:rsidR="00570B30" w:rsidRPr="00B634BE" w:rsidRDefault="00570B30" w:rsidP="00570B30">
      <w:pPr>
        <w:numPr>
          <w:ilvl w:val="0"/>
          <w:numId w:val="17"/>
        </w:numPr>
        <w:spacing w:after="0" w:line="276" w:lineRule="auto"/>
        <w:ind w:left="426" w:hanging="357"/>
        <w:jc w:val="both"/>
        <w:rPr>
          <w:rFonts w:asciiTheme="majorHAnsi" w:eastAsia="Times New Roman" w:hAnsiTheme="majorHAnsi" w:cstheme="majorHAnsi"/>
          <w:sz w:val="20"/>
          <w:szCs w:val="20"/>
          <w:lang w:eastAsia="it-IT"/>
        </w:rPr>
      </w:pPr>
      <w:r w:rsidRPr="00B634BE">
        <w:rPr>
          <w:rFonts w:asciiTheme="majorHAnsi" w:eastAsia="Calibri" w:hAnsiTheme="majorHAnsi" w:cstheme="majorHAnsi"/>
          <w:bCs/>
          <w:sz w:val="20"/>
          <w:szCs w:val="20"/>
          <w:lang w:eastAsia="it-IT"/>
        </w:rPr>
        <w:t>In caso di acquisto di immobili pre-esistenti:</w:t>
      </w:r>
    </w:p>
    <w:p w14:paraId="29DD49ED" w14:textId="77777777" w:rsidR="00570B30" w:rsidRPr="00B634BE" w:rsidRDefault="00570B30" w:rsidP="00570B30">
      <w:pPr>
        <w:numPr>
          <w:ilvl w:val="1"/>
          <w:numId w:val="29"/>
        </w:numPr>
        <w:spacing w:after="0" w:line="276" w:lineRule="auto"/>
        <w:ind w:left="851"/>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riportare la dettagliata indicazione delle coordinate catastali identificative dell’immobile in questione;</w:t>
      </w:r>
    </w:p>
    <w:p w14:paraId="2969C87D" w14:textId="77777777" w:rsidR="00570B30" w:rsidRPr="00B634BE" w:rsidRDefault="00570B30" w:rsidP="00570B30">
      <w:pPr>
        <w:numPr>
          <w:ilvl w:val="1"/>
          <w:numId w:val="29"/>
        </w:numPr>
        <w:spacing w:after="0" w:line="276" w:lineRule="auto"/>
        <w:ind w:left="851"/>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attestare l’indipendenza tra venditore ed acquirente e l’assenza, per l’immobile individuato, di eventuali agevolazioni concesse nei dieci anni antecedenti la data di presentazione dell’istanza di accesso o indicare la presenza e la natura di eventuali agevolazioni concesse;</w:t>
      </w:r>
    </w:p>
    <w:p w14:paraId="5A3D3083" w14:textId="77777777" w:rsidR="00570B30" w:rsidRPr="00B634BE" w:rsidRDefault="00570B30" w:rsidP="00570B30">
      <w:pPr>
        <w:numPr>
          <w:ilvl w:val="1"/>
          <w:numId w:val="29"/>
        </w:numPr>
        <w:spacing w:after="120" w:line="276" w:lineRule="auto"/>
        <w:ind w:left="851"/>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attestare il valore di mercato del cespite da acquisire, con contestuale individuazione delle aliquote di valore rispettivamente afferenti al fabbricato ed al suolo di sedime.</w:t>
      </w:r>
    </w:p>
    <w:p w14:paraId="787AE7E7" w14:textId="77777777" w:rsidR="00570B30" w:rsidRPr="00B634BE" w:rsidRDefault="00570B30" w:rsidP="00570B30">
      <w:pPr>
        <w:numPr>
          <w:ilvl w:val="0"/>
          <w:numId w:val="17"/>
        </w:numPr>
        <w:spacing w:after="0" w:line="276" w:lineRule="auto"/>
        <w:ind w:left="425" w:hanging="357"/>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 xml:space="preserve">In caso di </w:t>
      </w:r>
      <w:r w:rsidRPr="00B634BE">
        <w:rPr>
          <w:rFonts w:asciiTheme="majorHAnsi" w:hAnsiTheme="majorHAnsi" w:cstheme="majorHAnsi"/>
          <w:sz w:val="20"/>
          <w:szCs w:val="20"/>
        </w:rPr>
        <w:t xml:space="preserve">opere edili ed impiantistiche da realizzare (nuove costruzioni o ristrutturazioni) provvedere ad una descrizione, </w:t>
      </w:r>
      <w:r w:rsidRPr="00B634BE">
        <w:rPr>
          <w:rFonts w:asciiTheme="majorHAnsi" w:eastAsia="Times New Roman" w:hAnsiTheme="majorHAnsi" w:cstheme="majorHAnsi"/>
          <w:sz w:val="20"/>
          <w:szCs w:val="20"/>
          <w:lang w:eastAsia="it-IT"/>
        </w:rPr>
        <w:t>sufficientemente dettagliata, dell’intervento programmato,</w:t>
      </w:r>
      <w:r w:rsidRPr="00B634BE">
        <w:rPr>
          <w:rFonts w:asciiTheme="majorHAnsi" w:hAnsiTheme="majorHAnsi" w:cstheme="majorHAnsi"/>
          <w:sz w:val="20"/>
          <w:szCs w:val="20"/>
        </w:rPr>
        <w:t xml:space="preserve"> </w:t>
      </w:r>
      <w:r w:rsidRPr="00B634BE">
        <w:rPr>
          <w:rFonts w:asciiTheme="majorHAnsi" w:eastAsia="Times New Roman" w:hAnsiTheme="majorHAnsi" w:cstheme="majorHAnsi"/>
          <w:sz w:val="20"/>
          <w:szCs w:val="20"/>
          <w:lang w:eastAsia="it-IT"/>
        </w:rPr>
        <w:t xml:space="preserve">indicando le caratteristiche costruttive e dimensionali e riportando le quotazioni economiche, raggruppando le voci di spesa nelle principali categorie di lavorazione (capannoni e fabbricati industriali, fabbricati per uffici, impianti generali, sistemazioni esterne, opere varie, ecc.). </w:t>
      </w:r>
    </w:p>
    <w:p w14:paraId="1E1F92B7" w14:textId="77777777" w:rsidR="00570B30" w:rsidRPr="00B634BE" w:rsidRDefault="00570B30" w:rsidP="00570B30">
      <w:pPr>
        <w:numPr>
          <w:ilvl w:val="0"/>
          <w:numId w:val="17"/>
        </w:numPr>
        <w:spacing w:line="276" w:lineRule="auto"/>
        <w:ind w:left="425" w:hanging="357"/>
        <w:jc w:val="both"/>
        <w:rPr>
          <w:rFonts w:asciiTheme="majorHAnsi" w:eastAsia="Times New Roman" w:hAnsiTheme="majorHAnsi" w:cstheme="majorHAnsi"/>
          <w:sz w:val="20"/>
          <w:szCs w:val="20"/>
          <w:lang w:eastAsia="it-IT"/>
        </w:rPr>
      </w:pPr>
      <w:r w:rsidRPr="00B634BE">
        <w:rPr>
          <w:rFonts w:asciiTheme="majorHAnsi" w:eastAsia="Times New Roman" w:hAnsiTheme="majorHAnsi" w:cstheme="majorHAnsi"/>
          <w:sz w:val="20"/>
          <w:szCs w:val="20"/>
          <w:lang w:eastAsia="it-IT"/>
        </w:rPr>
        <w:t>In caso di spese di Progettazione, Direzione Lavori, Collaudi, Coordinamento della Sicurezza, ecc., indicare l'oggetto dell’incarico da conferire ai tecnici incaricati con indicazione degli Schemi di calcolo per la determinazione degli onorari.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34"/>
        <w:gridCol w:w="1088"/>
        <w:gridCol w:w="949"/>
        <w:gridCol w:w="972"/>
        <w:gridCol w:w="1358"/>
        <w:gridCol w:w="1227"/>
      </w:tblGrid>
      <w:tr w:rsidR="00570B30" w:rsidRPr="003C03D1" w14:paraId="58CF9AA3" w14:textId="77777777" w:rsidTr="00F445CD">
        <w:trPr>
          <w:trHeight w:val="20"/>
          <w:jc w:val="center"/>
        </w:trPr>
        <w:tc>
          <w:tcPr>
            <w:tcW w:w="2095" w:type="pct"/>
            <w:shd w:val="clear" w:color="auto" w:fill="BFBFBF" w:themeFill="background1" w:themeFillShade="BF"/>
            <w:vAlign w:val="center"/>
          </w:tcPr>
          <w:p w14:paraId="3C4C2B7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SUOLO AZIENDALE E</w:t>
            </w:r>
          </w:p>
          <w:p w14:paraId="512BEB17"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OPERE MURARIE E ASSIMILABILI</w:t>
            </w:r>
          </w:p>
        </w:tc>
        <w:tc>
          <w:tcPr>
            <w:tcW w:w="565" w:type="pct"/>
            <w:shd w:val="clear" w:color="auto" w:fill="BFBFBF" w:themeFill="background1" w:themeFillShade="BF"/>
            <w:vAlign w:val="center"/>
          </w:tcPr>
          <w:p w14:paraId="1CE6A50E"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1</w:t>
            </w:r>
          </w:p>
          <w:p w14:paraId="5756B971"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493" w:type="pct"/>
            <w:shd w:val="clear" w:color="auto" w:fill="BFBFBF" w:themeFill="background1" w:themeFillShade="BF"/>
            <w:vAlign w:val="center"/>
          </w:tcPr>
          <w:p w14:paraId="3514F619"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2</w:t>
            </w:r>
          </w:p>
          <w:p w14:paraId="0031F2F4"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505" w:type="pct"/>
            <w:shd w:val="clear" w:color="auto" w:fill="BFBFBF" w:themeFill="background1" w:themeFillShade="BF"/>
            <w:vAlign w:val="center"/>
          </w:tcPr>
          <w:p w14:paraId="17423443"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3</w:t>
            </w:r>
          </w:p>
          <w:p w14:paraId="61DBBBF7"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705" w:type="pct"/>
            <w:shd w:val="clear" w:color="auto" w:fill="BFBFBF" w:themeFill="background1" w:themeFillShade="BF"/>
            <w:vAlign w:val="center"/>
          </w:tcPr>
          <w:p w14:paraId="45C6E1D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w:t>
            </w:r>
          </w:p>
          <w:p w14:paraId="79D27208"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637" w:type="pct"/>
            <w:shd w:val="clear" w:color="auto" w:fill="BFBFBF" w:themeFill="background1" w:themeFillShade="BF"/>
            <w:vAlign w:val="center"/>
          </w:tcPr>
          <w:p w14:paraId="196D8BF4"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Richiesto alle agevolazioni</w:t>
            </w:r>
          </w:p>
          <w:p w14:paraId="1A9ECA9D"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r>
      <w:tr w:rsidR="00570B30" w:rsidRPr="003C03D1" w14:paraId="1C3C8E14" w14:textId="77777777" w:rsidTr="00F445CD">
        <w:trPr>
          <w:trHeight w:val="20"/>
          <w:jc w:val="center"/>
        </w:trPr>
        <w:tc>
          <w:tcPr>
            <w:tcW w:w="2095" w:type="pct"/>
            <w:vAlign w:val="center"/>
          </w:tcPr>
          <w:p w14:paraId="2F6C427F"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SUOLO AZIENDALE</w:t>
            </w:r>
          </w:p>
        </w:tc>
        <w:tc>
          <w:tcPr>
            <w:tcW w:w="565" w:type="pct"/>
            <w:noWrap/>
            <w:vAlign w:val="center"/>
          </w:tcPr>
          <w:p w14:paraId="673FCF76"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p>
        </w:tc>
        <w:tc>
          <w:tcPr>
            <w:tcW w:w="493" w:type="pct"/>
            <w:noWrap/>
            <w:vAlign w:val="center"/>
          </w:tcPr>
          <w:p w14:paraId="1606CD18"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noWrap/>
            <w:vAlign w:val="center"/>
          </w:tcPr>
          <w:p w14:paraId="1DF6C26D"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p>
        </w:tc>
        <w:tc>
          <w:tcPr>
            <w:tcW w:w="705" w:type="pct"/>
            <w:noWrap/>
            <w:vAlign w:val="center"/>
          </w:tcPr>
          <w:p w14:paraId="1E8D85A0"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noWrap/>
            <w:vAlign w:val="center"/>
          </w:tcPr>
          <w:p w14:paraId="364BFD2E"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0D4CC51F" w14:textId="77777777" w:rsidTr="00F445CD">
        <w:trPr>
          <w:trHeight w:val="20"/>
          <w:jc w:val="center"/>
        </w:trPr>
        <w:tc>
          <w:tcPr>
            <w:tcW w:w="2095" w:type="pct"/>
            <w:vAlign w:val="center"/>
          </w:tcPr>
          <w:p w14:paraId="5A2349DD"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Suolo aziendale</w:t>
            </w:r>
          </w:p>
        </w:tc>
        <w:tc>
          <w:tcPr>
            <w:tcW w:w="565" w:type="pct"/>
            <w:vAlign w:val="center"/>
          </w:tcPr>
          <w:p w14:paraId="16D590C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A1F246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37C4CA5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1393C25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693C080"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21ED69DA" w14:textId="77777777" w:rsidTr="00F445CD">
        <w:trPr>
          <w:trHeight w:val="20"/>
          <w:jc w:val="center"/>
        </w:trPr>
        <w:tc>
          <w:tcPr>
            <w:tcW w:w="2095" w:type="pct"/>
            <w:vAlign w:val="center"/>
          </w:tcPr>
          <w:p w14:paraId="5532E8D6"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Sistemazione suolo</w:t>
            </w:r>
          </w:p>
        </w:tc>
        <w:tc>
          <w:tcPr>
            <w:tcW w:w="565" w:type="pct"/>
            <w:vAlign w:val="center"/>
          </w:tcPr>
          <w:p w14:paraId="1D1B4AE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B14A49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21FAB1DC"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2986149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7D0021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605421A4" w14:textId="77777777" w:rsidTr="00F445CD">
        <w:trPr>
          <w:trHeight w:val="20"/>
          <w:jc w:val="center"/>
        </w:trPr>
        <w:tc>
          <w:tcPr>
            <w:tcW w:w="2095" w:type="pct"/>
            <w:tcBorders>
              <w:bottom w:val="single" w:sz="4" w:space="0" w:color="auto"/>
            </w:tcBorders>
            <w:vAlign w:val="center"/>
          </w:tcPr>
          <w:p w14:paraId="2C0291D6"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Indagini geognostiche</w:t>
            </w:r>
          </w:p>
        </w:tc>
        <w:tc>
          <w:tcPr>
            <w:tcW w:w="565" w:type="pct"/>
            <w:tcBorders>
              <w:bottom w:val="single" w:sz="4" w:space="0" w:color="auto"/>
            </w:tcBorders>
            <w:vAlign w:val="center"/>
          </w:tcPr>
          <w:p w14:paraId="79A176B6"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tcBorders>
              <w:bottom w:val="single" w:sz="4" w:space="0" w:color="auto"/>
            </w:tcBorders>
            <w:vAlign w:val="center"/>
          </w:tcPr>
          <w:p w14:paraId="4254184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tcBorders>
              <w:bottom w:val="single" w:sz="4" w:space="0" w:color="auto"/>
            </w:tcBorders>
            <w:vAlign w:val="center"/>
          </w:tcPr>
          <w:p w14:paraId="2F33646F"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tcBorders>
              <w:bottom w:val="single" w:sz="4" w:space="0" w:color="auto"/>
            </w:tcBorders>
            <w:vAlign w:val="center"/>
          </w:tcPr>
          <w:p w14:paraId="61A0C299"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tcBorders>
              <w:bottom w:val="single" w:sz="4" w:space="0" w:color="auto"/>
            </w:tcBorders>
            <w:vAlign w:val="center"/>
          </w:tcPr>
          <w:p w14:paraId="6F566456"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66263701" w14:textId="77777777" w:rsidTr="00F445CD">
        <w:trPr>
          <w:trHeight w:val="20"/>
          <w:jc w:val="center"/>
        </w:trPr>
        <w:tc>
          <w:tcPr>
            <w:tcW w:w="2095" w:type="pct"/>
            <w:shd w:val="clear" w:color="auto" w:fill="BFBFBF" w:themeFill="background1" w:themeFillShade="BF"/>
            <w:vAlign w:val="center"/>
          </w:tcPr>
          <w:p w14:paraId="169B67B9"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SUOLO AZIENDALE</w:t>
            </w:r>
          </w:p>
        </w:tc>
        <w:tc>
          <w:tcPr>
            <w:tcW w:w="565" w:type="pct"/>
            <w:shd w:val="clear" w:color="auto" w:fill="BFBFBF" w:themeFill="background1" w:themeFillShade="BF"/>
            <w:vAlign w:val="center"/>
          </w:tcPr>
          <w:p w14:paraId="62E6E13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4E5A35D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75CFA06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3948F3C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3EBCA58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5CE46641" w14:textId="77777777" w:rsidTr="00F445CD">
        <w:trPr>
          <w:trHeight w:val="20"/>
          <w:jc w:val="center"/>
        </w:trPr>
        <w:tc>
          <w:tcPr>
            <w:tcW w:w="2095" w:type="pct"/>
            <w:vAlign w:val="center"/>
          </w:tcPr>
          <w:p w14:paraId="631905D7"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OPERE MURARIE E ASSIMILABILI</w:t>
            </w:r>
          </w:p>
        </w:tc>
        <w:tc>
          <w:tcPr>
            <w:tcW w:w="565" w:type="pct"/>
            <w:vAlign w:val="center"/>
          </w:tcPr>
          <w:p w14:paraId="5201F93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0C1E92D"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A1B4069"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2282C68D"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0E07D0DD"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2703E6CB" w14:textId="77777777" w:rsidTr="00F445CD">
        <w:trPr>
          <w:trHeight w:val="20"/>
          <w:jc w:val="center"/>
        </w:trPr>
        <w:tc>
          <w:tcPr>
            <w:tcW w:w="2095" w:type="pct"/>
            <w:vAlign w:val="center"/>
          </w:tcPr>
          <w:p w14:paraId="4133BFC1"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Capannoni e fabbricati industriali</w:t>
            </w:r>
          </w:p>
        </w:tc>
        <w:tc>
          <w:tcPr>
            <w:tcW w:w="565" w:type="pct"/>
            <w:vAlign w:val="center"/>
          </w:tcPr>
          <w:p w14:paraId="7950176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09F4894"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49B00E09"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21758EC"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54BB0D8E"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642B5ED1" w14:textId="77777777" w:rsidTr="00F445CD">
        <w:trPr>
          <w:trHeight w:val="20"/>
          <w:jc w:val="center"/>
        </w:trPr>
        <w:tc>
          <w:tcPr>
            <w:tcW w:w="2095" w:type="pct"/>
            <w:vAlign w:val="center"/>
          </w:tcPr>
          <w:p w14:paraId="5BB9BAEF" w14:textId="77777777" w:rsidR="00570B30" w:rsidRPr="00E25FFC" w:rsidRDefault="00570B30" w:rsidP="00F445CD">
            <w:pPr>
              <w:spacing w:after="0" w:line="240" w:lineRule="auto"/>
              <w:rPr>
                <w:rFonts w:asciiTheme="majorHAnsi" w:eastAsia="Times New Roman" w:hAnsiTheme="majorHAnsi" w:cstheme="majorHAnsi"/>
                <w:i/>
                <w:iCs/>
                <w:color w:val="000000"/>
                <w:sz w:val="20"/>
                <w:szCs w:val="20"/>
                <w:lang w:eastAsia="it-IT"/>
              </w:rPr>
            </w:pPr>
            <w:r w:rsidRPr="0065066D">
              <w:rPr>
                <w:rFonts w:asciiTheme="majorHAnsi" w:eastAsia="Times New Roman" w:hAnsiTheme="majorHAnsi" w:cstheme="majorHAnsi"/>
                <w:i/>
                <w:iCs/>
                <w:sz w:val="20"/>
                <w:szCs w:val="20"/>
                <w:lang w:eastAsia="it-IT"/>
              </w:rPr>
              <w:t xml:space="preserve">   (singole descrizioni, aggiungere righe se necessario)</w:t>
            </w:r>
          </w:p>
        </w:tc>
        <w:tc>
          <w:tcPr>
            <w:tcW w:w="565" w:type="pct"/>
            <w:vAlign w:val="center"/>
          </w:tcPr>
          <w:p w14:paraId="7F453DB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E5D559F"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7DAA7AD1"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10369DC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A4F02CE"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2EB6CBE8" w14:textId="77777777" w:rsidTr="00F445CD">
        <w:trPr>
          <w:trHeight w:val="20"/>
          <w:jc w:val="center"/>
        </w:trPr>
        <w:tc>
          <w:tcPr>
            <w:tcW w:w="2095" w:type="pct"/>
            <w:vAlign w:val="center"/>
          </w:tcPr>
          <w:p w14:paraId="6EE16ACA"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CAPANNONI E FABBRICATI INDUSTRIALI</w:t>
            </w:r>
          </w:p>
        </w:tc>
        <w:tc>
          <w:tcPr>
            <w:tcW w:w="565" w:type="pct"/>
            <w:vAlign w:val="center"/>
          </w:tcPr>
          <w:p w14:paraId="58CAB2AE"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3359B3E"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6A919826"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6E86E91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8A9A1F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189DF5D6" w14:textId="77777777" w:rsidTr="00F445CD">
        <w:trPr>
          <w:trHeight w:val="20"/>
          <w:jc w:val="center"/>
        </w:trPr>
        <w:tc>
          <w:tcPr>
            <w:tcW w:w="2095" w:type="pct"/>
            <w:vAlign w:val="center"/>
          </w:tcPr>
          <w:p w14:paraId="35B95AF3"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Fabbricati civili per uffici e servizi sociali</w:t>
            </w:r>
          </w:p>
        </w:tc>
        <w:tc>
          <w:tcPr>
            <w:tcW w:w="565" w:type="pct"/>
            <w:vAlign w:val="center"/>
          </w:tcPr>
          <w:p w14:paraId="22E2E3B0"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5458E6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8742F54"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6C486861"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30D93A4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3756262D" w14:textId="77777777" w:rsidTr="00F445CD">
        <w:trPr>
          <w:trHeight w:val="20"/>
          <w:jc w:val="center"/>
        </w:trPr>
        <w:tc>
          <w:tcPr>
            <w:tcW w:w="2095" w:type="pct"/>
            <w:vAlign w:val="center"/>
          </w:tcPr>
          <w:p w14:paraId="7EECDB1F" w14:textId="77777777" w:rsidR="00570B30" w:rsidRPr="00E25FFC" w:rsidRDefault="00570B30" w:rsidP="00F445CD">
            <w:pPr>
              <w:spacing w:after="0" w:line="240" w:lineRule="auto"/>
              <w:rPr>
                <w:rFonts w:asciiTheme="majorHAnsi" w:eastAsia="Times New Roman" w:hAnsiTheme="majorHAnsi" w:cstheme="majorHAnsi"/>
                <w:i/>
                <w:iCs/>
                <w:color w:val="000000"/>
                <w:sz w:val="20"/>
                <w:szCs w:val="20"/>
                <w:lang w:eastAsia="it-IT"/>
              </w:rPr>
            </w:pPr>
            <w:r w:rsidRPr="0065066D">
              <w:rPr>
                <w:rFonts w:asciiTheme="majorHAnsi" w:eastAsia="Times New Roman" w:hAnsiTheme="majorHAnsi" w:cstheme="majorHAnsi"/>
                <w:i/>
                <w:iCs/>
                <w:sz w:val="20"/>
                <w:szCs w:val="20"/>
                <w:lang w:eastAsia="it-IT"/>
              </w:rPr>
              <w:t xml:space="preserve">   (singole descrizioni, aggiungere righe se necessario)</w:t>
            </w:r>
          </w:p>
        </w:tc>
        <w:tc>
          <w:tcPr>
            <w:tcW w:w="565" w:type="pct"/>
            <w:vAlign w:val="center"/>
          </w:tcPr>
          <w:p w14:paraId="5F9F1FEF"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698EE69"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63FF232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DF3CC4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CEFD1F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11DAAF77" w14:textId="77777777" w:rsidTr="00F445CD">
        <w:trPr>
          <w:trHeight w:val="20"/>
          <w:jc w:val="center"/>
        </w:trPr>
        <w:tc>
          <w:tcPr>
            <w:tcW w:w="2095" w:type="pct"/>
            <w:vAlign w:val="center"/>
          </w:tcPr>
          <w:p w14:paraId="7F037073"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lastRenderedPageBreak/>
              <w:t>TOT. FABBRICATI CIVILI PER UFFICI E SERVIZI SOCIALI</w:t>
            </w:r>
          </w:p>
        </w:tc>
        <w:tc>
          <w:tcPr>
            <w:tcW w:w="565" w:type="pct"/>
            <w:vAlign w:val="center"/>
          </w:tcPr>
          <w:p w14:paraId="41FDDF64"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436FE3A8"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367D8630"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891B75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5932EDD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678899DF" w14:textId="77777777" w:rsidTr="00F445CD">
        <w:trPr>
          <w:trHeight w:val="20"/>
          <w:jc w:val="center"/>
        </w:trPr>
        <w:tc>
          <w:tcPr>
            <w:tcW w:w="2095" w:type="pct"/>
            <w:vAlign w:val="center"/>
          </w:tcPr>
          <w:p w14:paraId="0D8A2CB8"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Riscaldamento</w:t>
            </w:r>
          </w:p>
        </w:tc>
        <w:tc>
          <w:tcPr>
            <w:tcW w:w="565" w:type="pct"/>
            <w:vAlign w:val="center"/>
          </w:tcPr>
          <w:p w14:paraId="08E2431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6B33D42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3E5F4C2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68F9B94D"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F46BB34"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5FE13BCF" w14:textId="77777777" w:rsidTr="00F445CD">
        <w:trPr>
          <w:trHeight w:val="20"/>
          <w:jc w:val="center"/>
        </w:trPr>
        <w:tc>
          <w:tcPr>
            <w:tcW w:w="2095" w:type="pct"/>
            <w:vAlign w:val="center"/>
          </w:tcPr>
          <w:p w14:paraId="7E83F3FF"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Condizionamento</w:t>
            </w:r>
          </w:p>
        </w:tc>
        <w:tc>
          <w:tcPr>
            <w:tcW w:w="565" w:type="pct"/>
            <w:vAlign w:val="center"/>
          </w:tcPr>
          <w:p w14:paraId="273484BC"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24D4E6F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6AD037F"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66BE559"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744A425F"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4D0AD27E" w14:textId="77777777" w:rsidTr="00F445CD">
        <w:trPr>
          <w:trHeight w:val="20"/>
          <w:jc w:val="center"/>
        </w:trPr>
        <w:tc>
          <w:tcPr>
            <w:tcW w:w="2095" w:type="pct"/>
            <w:vAlign w:val="center"/>
          </w:tcPr>
          <w:p w14:paraId="5EC0536E"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Idrico</w:t>
            </w:r>
          </w:p>
        </w:tc>
        <w:tc>
          <w:tcPr>
            <w:tcW w:w="565" w:type="pct"/>
            <w:vAlign w:val="center"/>
          </w:tcPr>
          <w:p w14:paraId="134D9DFF"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23B2FCD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249B2066"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6E369D6D"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0425D87"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17FE72A3" w14:textId="77777777" w:rsidTr="00F445CD">
        <w:trPr>
          <w:trHeight w:val="20"/>
          <w:jc w:val="center"/>
        </w:trPr>
        <w:tc>
          <w:tcPr>
            <w:tcW w:w="2095" w:type="pct"/>
            <w:vAlign w:val="center"/>
          </w:tcPr>
          <w:p w14:paraId="333A0C6F"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Elettrico</w:t>
            </w:r>
          </w:p>
        </w:tc>
        <w:tc>
          <w:tcPr>
            <w:tcW w:w="565" w:type="pct"/>
            <w:vAlign w:val="center"/>
          </w:tcPr>
          <w:p w14:paraId="54FBBDF0"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8B28231"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339821E"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60419D7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50423BD6"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15EC4AD1" w14:textId="77777777" w:rsidTr="00F445CD">
        <w:trPr>
          <w:trHeight w:val="20"/>
          <w:jc w:val="center"/>
        </w:trPr>
        <w:tc>
          <w:tcPr>
            <w:tcW w:w="2095" w:type="pct"/>
            <w:vAlign w:val="center"/>
          </w:tcPr>
          <w:p w14:paraId="17808E4A"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Fognario</w:t>
            </w:r>
          </w:p>
        </w:tc>
        <w:tc>
          <w:tcPr>
            <w:tcW w:w="565" w:type="pct"/>
            <w:vAlign w:val="center"/>
          </w:tcPr>
          <w:p w14:paraId="39DF73C4"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4C68F999"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723C42C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CDB21E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DB0E274"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153C0A75" w14:textId="77777777" w:rsidTr="00F445CD">
        <w:trPr>
          <w:trHeight w:val="20"/>
          <w:jc w:val="center"/>
        </w:trPr>
        <w:tc>
          <w:tcPr>
            <w:tcW w:w="2095" w:type="pct"/>
            <w:vAlign w:val="center"/>
          </w:tcPr>
          <w:p w14:paraId="24FF0321"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Metano</w:t>
            </w:r>
          </w:p>
        </w:tc>
        <w:tc>
          <w:tcPr>
            <w:tcW w:w="565" w:type="pct"/>
            <w:vAlign w:val="center"/>
          </w:tcPr>
          <w:p w14:paraId="6627BC3D"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D6D534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62123A4"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060F151"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21686BE"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7776E8C4" w14:textId="77777777" w:rsidTr="00F445CD">
        <w:trPr>
          <w:trHeight w:val="20"/>
          <w:jc w:val="center"/>
        </w:trPr>
        <w:tc>
          <w:tcPr>
            <w:tcW w:w="2095" w:type="pct"/>
            <w:vAlign w:val="center"/>
          </w:tcPr>
          <w:p w14:paraId="3B69DF67"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Telefonico</w:t>
            </w:r>
          </w:p>
        </w:tc>
        <w:tc>
          <w:tcPr>
            <w:tcW w:w="565" w:type="pct"/>
            <w:vAlign w:val="center"/>
          </w:tcPr>
          <w:p w14:paraId="67AC556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95501DF"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2D359D5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7CE281A0"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893C19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61540C36" w14:textId="77777777" w:rsidTr="00F445CD">
        <w:trPr>
          <w:trHeight w:val="20"/>
          <w:jc w:val="center"/>
        </w:trPr>
        <w:tc>
          <w:tcPr>
            <w:tcW w:w="2095" w:type="pct"/>
            <w:vAlign w:val="center"/>
          </w:tcPr>
          <w:p w14:paraId="27CC8D68"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Altri impianti generali</w:t>
            </w:r>
          </w:p>
        </w:tc>
        <w:tc>
          <w:tcPr>
            <w:tcW w:w="565" w:type="pct"/>
            <w:vAlign w:val="center"/>
          </w:tcPr>
          <w:p w14:paraId="6D599F54"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22423D79"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623D0A6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5AC5A54D"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B637388"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08B8A34A" w14:textId="77777777" w:rsidTr="00F445CD">
        <w:trPr>
          <w:trHeight w:val="20"/>
          <w:jc w:val="center"/>
        </w:trPr>
        <w:tc>
          <w:tcPr>
            <w:tcW w:w="2095" w:type="pct"/>
            <w:shd w:val="clear" w:color="auto" w:fill="BFBFBF" w:themeFill="background1" w:themeFillShade="BF"/>
            <w:vAlign w:val="center"/>
          </w:tcPr>
          <w:p w14:paraId="70654B5B"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IMPIANTI GENERALI</w:t>
            </w:r>
          </w:p>
        </w:tc>
        <w:tc>
          <w:tcPr>
            <w:tcW w:w="565" w:type="pct"/>
            <w:shd w:val="clear" w:color="auto" w:fill="BFBFBF" w:themeFill="background1" w:themeFillShade="BF"/>
            <w:vAlign w:val="center"/>
          </w:tcPr>
          <w:p w14:paraId="7908D6C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632529F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23C72107"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294AC38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343C4F3D"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6783F559" w14:textId="77777777" w:rsidTr="00F445CD">
        <w:trPr>
          <w:trHeight w:val="20"/>
          <w:jc w:val="center"/>
        </w:trPr>
        <w:tc>
          <w:tcPr>
            <w:tcW w:w="2095" w:type="pct"/>
            <w:vAlign w:val="center"/>
          </w:tcPr>
          <w:p w14:paraId="2E5D1657"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Strade, piazzali, recinzioni, ferrovie</w:t>
            </w:r>
          </w:p>
        </w:tc>
        <w:tc>
          <w:tcPr>
            <w:tcW w:w="565" w:type="pct"/>
            <w:vAlign w:val="center"/>
          </w:tcPr>
          <w:p w14:paraId="442ED3E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3835B7E"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7159DB2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1F39FE21"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0ED6F50F"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0DB32864" w14:textId="77777777" w:rsidTr="00F445CD">
        <w:trPr>
          <w:trHeight w:val="20"/>
          <w:jc w:val="center"/>
        </w:trPr>
        <w:tc>
          <w:tcPr>
            <w:tcW w:w="2095" w:type="pct"/>
            <w:vAlign w:val="center"/>
          </w:tcPr>
          <w:p w14:paraId="4C683A50"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Strade </w:t>
            </w:r>
          </w:p>
        </w:tc>
        <w:tc>
          <w:tcPr>
            <w:tcW w:w="565" w:type="pct"/>
            <w:vAlign w:val="center"/>
          </w:tcPr>
          <w:p w14:paraId="5591E6E1"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9531B1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6442CA3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7153CAA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3691AD5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0ADCD073" w14:textId="77777777" w:rsidTr="00F445CD">
        <w:trPr>
          <w:trHeight w:val="20"/>
          <w:jc w:val="center"/>
        </w:trPr>
        <w:tc>
          <w:tcPr>
            <w:tcW w:w="2095" w:type="pct"/>
            <w:vAlign w:val="center"/>
          </w:tcPr>
          <w:p w14:paraId="2D2132A3"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Piazzali</w:t>
            </w:r>
          </w:p>
        </w:tc>
        <w:tc>
          <w:tcPr>
            <w:tcW w:w="565" w:type="pct"/>
            <w:vAlign w:val="center"/>
          </w:tcPr>
          <w:p w14:paraId="6DA0546E"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AD3E929"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6EA4A4A1"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3D4CB36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28BDE5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04E4B267" w14:textId="77777777" w:rsidTr="00F445CD">
        <w:trPr>
          <w:trHeight w:val="20"/>
          <w:jc w:val="center"/>
        </w:trPr>
        <w:tc>
          <w:tcPr>
            <w:tcW w:w="2095" w:type="pct"/>
            <w:vAlign w:val="center"/>
          </w:tcPr>
          <w:p w14:paraId="54358B64"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Recinzioni</w:t>
            </w:r>
          </w:p>
        </w:tc>
        <w:tc>
          <w:tcPr>
            <w:tcW w:w="565" w:type="pct"/>
            <w:vAlign w:val="center"/>
          </w:tcPr>
          <w:p w14:paraId="25315D56"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1D6763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4B8140B8"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389CA3B1"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C4096C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6AFB5519" w14:textId="77777777" w:rsidTr="00F445CD">
        <w:trPr>
          <w:trHeight w:val="20"/>
          <w:jc w:val="center"/>
        </w:trPr>
        <w:tc>
          <w:tcPr>
            <w:tcW w:w="2095" w:type="pct"/>
            <w:vAlign w:val="center"/>
          </w:tcPr>
          <w:p w14:paraId="549CBAC3"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Allacciamenti</w:t>
            </w:r>
          </w:p>
        </w:tc>
        <w:tc>
          <w:tcPr>
            <w:tcW w:w="565" w:type="pct"/>
            <w:vAlign w:val="center"/>
          </w:tcPr>
          <w:p w14:paraId="1BB59E2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2181642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7BEB5300"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DDC215C"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50F891B9"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47EB34C3" w14:textId="77777777" w:rsidTr="00F445CD">
        <w:trPr>
          <w:trHeight w:val="20"/>
          <w:jc w:val="center"/>
        </w:trPr>
        <w:tc>
          <w:tcPr>
            <w:tcW w:w="2095" w:type="pct"/>
            <w:vAlign w:val="center"/>
          </w:tcPr>
          <w:p w14:paraId="46FC99B1"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Tettoie</w:t>
            </w:r>
          </w:p>
        </w:tc>
        <w:tc>
          <w:tcPr>
            <w:tcW w:w="565" w:type="pct"/>
            <w:vAlign w:val="center"/>
          </w:tcPr>
          <w:p w14:paraId="63A0EDA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2FC9C4AF"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6A8B3D1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7AB2D106"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3909CC31"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09254F48" w14:textId="77777777" w:rsidTr="00F445CD">
        <w:trPr>
          <w:trHeight w:val="20"/>
          <w:jc w:val="center"/>
        </w:trPr>
        <w:tc>
          <w:tcPr>
            <w:tcW w:w="2095" w:type="pct"/>
            <w:vAlign w:val="center"/>
          </w:tcPr>
          <w:p w14:paraId="25540930"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Cabine metano, elettriche, ecc.</w:t>
            </w:r>
          </w:p>
        </w:tc>
        <w:tc>
          <w:tcPr>
            <w:tcW w:w="565" w:type="pct"/>
            <w:vAlign w:val="center"/>
          </w:tcPr>
          <w:p w14:paraId="23F142F1"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9A1DC7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1945F1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41080F8"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83089D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7ACEFAE9" w14:textId="77777777" w:rsidTr="00F445CD">
        <w:trPr>
          <w:trHeight w:val="20"/>
          <w:jc w:val="center"/>
        </w:trPr>
        <w:tc>
          <w:tcPr>
            <w:tcW w:w="2095" w:type="pct"/>
            <w:vAlign w:val="center"/>
          </w:tcPr>
          <w:p w14:paraId="775F43E3"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Basamenti per macchinari e impianti</w:t>
            </w:r>
          </w:p>
        </w:tc>
        <w:tc>
          <w:tcPr>
            <w:tcW w:w="565" w:type="pct"/>
            <w:vAlign w:val="center"/>
          </w:tcPr>
          <w:p w14:paraId="1CBC474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E07A40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62D22C0"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C9AD0D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A4A2DE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13D403F0" w14:textId="77777777" w:rsidTr="00F445CD">
        <w:trPr>
          <w:trHeight w:val="20"/>
          <w:jc w:val="center"/>
        </w:trPr>
        <w:tc>
          <w:tcPr>
            <w:tcW w:w="2095" w:type="pct"/>
            <w:vAlign w:val="center"/>
          </w:tcPr>
          <w:p w14:paraId="717CA53E"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Pozzi idrici</w:t>
            </w:r>
          </w:p>
        </w:tc>
        <w:tc>
          <w:tcPr>
            <w:tcW w:w="565" w:type="pct"/>
            <w:vAlign w:val="center"/>
          </w:tcPr>
          <w:p w14:paraId="55DC2B3E"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A73BCC4"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451DA3D6"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1D2333A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A81E250"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3BFE35B7" w14:textId="77777777" w:rsidTr="00F445CD">
        <w:trPr>
          <w:trHeight w:val="20"/>
          <w:jc w:val="center"/>
        </w:trPr>
        <w:tc>
          <w:tcPr>
            <w:tcW w:w="2095" w:type="pct"/>
            <w:vAlign w:val="center"/>
          </w:tcPr>
          <w:p w14:paraId="47A7BEBE" w14:textId="77777777" w:rsidR="00570B30" w:rsidRPr="003C03D1" w:rsidRDefault="00570B30" w:rsidP="00F445CD">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Altro</w:t>
            </w:r>
          </w:p>
        </w:tc>
        <w:tc>
          <w:tcPr>
            <w:tcW w:w="565" w:type="pct"/>
            <w:vAlign w:val="center"/>
          </w:tcPr>
          <w:p w14:paraId="094D4D7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5A1FB9D"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623E9C0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16F4012C"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9DDC5E9"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0A382430" w14:textId="77777777" w:rsidTr="00F445CD">
        <w:trPr>
          <w:trHeight w:val="20"/>
          <w:jc w:val="center"/>
        </w:trPr>
        <w:tc>
          <w:tcPr>
            <w:tcW w:w="2095" w:type="pct"/>
            <w:shd w:val="clear" w:color="auto" w:fill="BFBFBF" w:themeFill="background1" w:themeFillShade="BF"/>
            <w:vAlign w:val="center"/>
          </w:tcPr>
          <w:p w14:paraId="225F7E8E"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 STRADE, PIAZZALI, RECINZIONI, FERROVIE, ECC.</w:t>
            </w:r>
          </w:p>
        </w:tc>
        <w:tc>
          <w:tcPr>
            <w:tcW w:w="565" w:type="pct"/>
            <w:shd w:val="clear" w:color="auto" w:fill="BFBFBF" w:themeFill="background1" w:themeFillShade="BF"/>
            <w:vAlign w:val="center"/>
          </w:tcPr>
          <w:p w14:paraId="4486D598"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03BCF10E"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0278487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5B815878"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0C2BDFDF"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5494D0E4" w14:textId="77777777" w:rsidTr="00F445CD">
        <w:trPr>
          <w:trHeight w:val="20"/>
          <w:jc w:val="center"/>
        </w:trPr>
        <w:tc>
          <w:tcPr>
            <w:tcW w:w="2095" w:type="pct"/>
            <w:vAlign w:val="center"/>
          </w:tcPr>
          <w:p w14:paraId="26D1056E"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Opere varie</w:t>
            </w:r>
          </w:p>
        </w:tc>
        <w:tc>
          <w:tcPr>
            <w:tcW w:w="565" w:type="pct"/>
            <w:vAlign w:val="center"/>
          </w:tcPr>
          <w:p w14:paraId="3BCA051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031D257"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225F3A09"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3A422A5C"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75FE304"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11C08C92" w14:textId="77777777" w:rsidTr="00F445CD">
        <w:trPr>
          <w:trHeight w:val="20"/>
          <w:jc w:val="center"/>
        </w:trPr>
        <w:tc>
          <w:tcPr>
            <w:tcW w:w="2095" w:type="pct"/>
            <w:tcBorders>
              <w:bottom w:val="single" w:sz="4" w:space="0" w:color="auto"/>
            </w:tcBorders>
            <w:vAlign w:val="center"/>
          </w:tcPr>
          <w:p w14:paraId="6C1E9CC2"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OPERE VARIE</w:t>
            </w:r>
          </w:p>
        </w:tc>
        <w:tc>
          <w:tcPr>
            <w:tcW w:w="565" w:type="pct"/>
            <w:tcBorders>
              <w:bottom w:val="single" w:sz="4" w:space="0" w:color="auto"/>
            </w:tcBorders>
            <w:vAlign w:val="center"/>
          </w:tcPr>
          <w:p w14:paraId="6D70A7D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tcBorders>
              <w:bottom w:val="single" w:sz="4" w:space="0" w:color="auto"/>
            </w:tcBorders>
            <w:vAlign w:val="center"/>
          </w:tcPr>
          <w:p w14:paraId="15E3327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tcBorders>
              <w:bottom w:val="single" w:sz="4" w:space="0" w:color="auto"/>
            </w:tcBorders>
            <w:vAlign w:val="center"/>
          </w:tcPr>
          <w:p w14:paraId="481450A8"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tcBorders>
              <w:bottom w:val="single" w:sz="4" w:space="0" w:color="auto"/>
            </w:tcBorders>
            <w:vAlign w:val="center"/>
          </w:tcPr>
          <w:p w14:paraId="4E670ACE"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tcBorders>
              <w:bottom w:val="single" w:sz="4" w:space="0" w:color="auto"/>
            </w:tcBorders>
            <w:vAlign w:val="center"/>
          </w:tcPr>
          <w:p w14:paraId="62166F81"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68A24F05" w14:textId="77777777" w:rsidTr="00F445CD">
        <w:trPr>
          <w:trHeight w:val="20"/>
          <w:jc w:val="center"/>
        </w:trPr>
        <w:tc>
          <w:tcPr>
            <w:tcW w:w="2095" w:type="pct"/>
            <w:tcBorders>
              <w:bottom w:val="single" w:sz="4" w:space="0" w:color="auto"/>
            </w:tcBorders>
            <w:shd w:val="clear" w:color="auto" w:fill="auto"/>
            <w:vAlign w:val="center"/>
          </w:tcPr>
          <w:p w14:paraId="22DD7550"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PROGETTAZIONE</w:t>
            </w:r>
          </w:p>
        </w:tc>
        <w:tc>
          <w:tcPr>
            <w:tcW w:w="565" w:type="pct"/>
            <w:tcBorders>
              <w:bottom w:val="single" w:sz="4" w:space="0" w:color="auto"/>
            </w:tcBorders>
            <w:vAlign w:val="center"/>
          </w:tcPr>
          <w:p w14:paraId="24EA415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tcBorders>
              <w:bottom w:val="single" w:sz="4" w:space="0" w:color="auto"/>
            </w:tcBorders>
            <w:vAlign w:val="center"/>
          </w:tcPr>
          <w:p w14:paraId="49D9D184"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tcBorders>
              <w:bottom w:val="single" w:sz="4" w:space="0" w:color="auto"/>
            </w:tcBorders>
            <w:vAlign w:val="center"/>
          </w:tcPr>
          <w:p w14:paraId="44479B28"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tcBorders>
              <w:bottom w:val="single" w:sz="4" w:space="0" w:color="auto"/>
            </w:tcBorders>
            <w:vAlign w:val="center"/>
          </w:tcPr>
          <w:p w14:paraId="0A181E1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tcBorders>
              <w:bottom w:val="single" w:sz="4" w:space="0" w:color="auto"/>
            </w:tcBorders>
            <w:vAlign w:val="center"/>
          </w:tcPr>
          <w:p w14:paraId="5A46C938"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7427EB1C" w14:textId="77777777" w:rsidTr="00F445CD">
        <w:trPr>
          <w:trHeight w:val="20"/>
          <w:jc w:val="center"/>
        </w:trPr>
        <w:tc>
          <w:tcPr>
            <w:tcW w:w="2095" w:type="pct"/>
            <w:tcBorders>
              <w:bottom w:val="single" w:sz="4" w:space="0" w:color="auto"/>
            </w:tcBorders>
            <w:shd w:val="clear" w:color="auto" w:fill="auto"/>
            <w:vAlign w:val="center"/>
          </w:tcPr>
          <w:p w14:paraId="35BE5F50"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DIREZIONE LAVORI</w:t>
            </w:r>
          </w:p>
        </w:tc>
        <w:tc>
          <w:tcPr>
            <w:tcW w:w="565" w:type="pct"/>
            <w:tcBorders>
              <w:bottom w:val="single" w:sz="4" w:space="0" w:color="auto"/>
            </w:tcBorders>
            <w:vAlign w:val="center"/>
          </w:tcPr>
          <w:p w14:paraId="635B5A80"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tcBorders>
              <w:bottom w:val="single" w:sz="4" w:space="0" w:color="auto"/>
            </w:tcBorders>
            <w:vAlign w:val="center"/>
          </w:tcPr>
          <w:p w14:paraId="42ABC38E"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tcBorders>
              <w:bottom w:val="single" w:sz="4" w:space="0" w:color="auto"/>
            </w:tcBorders>
            <w:vAlign w:val="center"/>
          </w:tcPr>
          <w:p w14:paraId="5279FD5F"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tcBorders>
              <w:bottom w:val="single" w:sz="4" w:space="0" w:color="auto"/>
            </w:tcBorders>
            <w:vAlign w:val="center"/>
          </w:tcPr>
          <w:p w14:paraId="2CF9F6BC"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tcBorders>
              <w:bottom w:val="single" w:sz="4" w:space="0" w:color="auto"/>
            </w:tcBorders>
            <w:vAlign w:val="center"/>
          </w:tcPr>
          <w:p w14:paraId="0C7B603E"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351B45BF" w14:textId="77777777" w:rsidTr="00F445CD">
        <w:trPr>
          <w:trHeight w:val="20"/>
          <w:jc w:val="center"/>
        </w:trPr>
        <w:tc>
          <w:tcPr>
            <w:tcW w:w="2095" w:type="pct"/>
            <w:shd w:val="clear" w:color="auto" w:fill="BFBFBF" w:themeFill="background1" w:themeFillShade="BF"/>
            <w:vAlign w:val="center"/>
          </w:tcPr>
          <w:p w14:paraId="3A73810A" w14:textId="77777777" w:rsidR="00570B30" w:rsidRPr="003C03D1" w:rsidRDefault="00570B30" w:rsidP="00F445C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OPERE MURARIE E ASSIMILABILI</w:t>
            </w:r>
          </w:p>
        </w:tc>
        <w:tc>
          <w:tcPr>
            <w:tcW w:w="565" w:type="pct"/>
            <w:shd w:val="clear" w:color="auto" w:fill="BFBFBF" w:themeFill="background1" w:themeFillShade="BF"/>
            <w:vAlign w:val="center"/>
          </w:tcPr>
          <w:p w14:paraId="7C2A3DD0"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7B9244F4"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356C302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128087E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67EAC88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bl>
    <w:p w14:paraId="724F8966" w14:textId="77777777" w:rsidR="00570B30" w:rsidRPr="007966B8" w:rsidRDefault="00570B30" w:rsidP="00570B30">
      <w:pPr>
        <w:tabs>
          <w:tab w:val="left" w:pos="434"/>
        </w:tabs>
        <w:spacing w:before="120" w:after="0" w:line="240" w:lineRule="auto"/>
        <w:ind w:right="-1"/>
        <w:jc w:val="both"/>
        <w:rPr>
          <w:rFonts w:asciiTheme="majorHAnsi" w:eastAsia="Times New Roman" w:hAnsiTheme="majorHAnsi" w:cstheme="majorHAnsi"/>
          <w:iCs/>
          <w:sz w:val="20"/>
          <w:szCs w:val="20"/>
          <w:lang w:eastAsia="it-IT"/>
        </w:rPr>
      </w:pPr>
    </w:p>
    <w:p w14:paraId="7057062A" w14:textId="77777777" w:rsidR="00570B30" w:rsidRPr="0065066D" w:rsidRDefault="00570B30" w:rsidP="00570B30">
      <w:pPr>
        <w:numPr>
          <w:ilvl w:val="0"/>
          <w:numId w:val="17"/>
        </w:numPr>
        <w:spacing w:after="120" w:line="276" w:lineRule="auto"/>
        <w:ind w:left="425" w:hanging="357"/>
        <w:jc w:val="both"/>
        <w:rPr>
          <w:rFonts w:asciiTheme="majorHAnsi" w:eastAsia="Calibri" w:hAnsiTheme="majorHAnsi" w:cstheme="majorHAnsi"/>
          <w:sz w:val="20"/>
          <w:szCs w:val="20"/>
        </w:rPr>
      </w:pPr>
      <w:r w:rsidRPr="0065066D">
        <w:rPr>
          <w:rFonts w:asciiTheme="majorHAnsi" w:eastAsia="Times New Roman" w:hAnsiTheme="majorHAnsi" w:cstheme="majorHAnsi"/>
          <w:sz w:val="20"/>
          <w:szCs w:val="20"/>
          <w:lang w:eastAsia="it-IT"/>
        </w:rPr>
        <w:t>Per le spese dei macchinari, impianti, attrezzature e mezzi mobili, funzionali al ciclo di produzione e al perseguimento dell’obiettivo ambientale dichiarato, fornire una descrizione tecnico estimativa adeguatamente strutturata per consentire la comprensione delle caratteristiche prestazionali.</w:t>
      </w:r>
    </w:p>
    <w:p w14:paraId="559459B1" w14:textId="77777777" w:rsidR="00570B30" w:rsidRPr="0065066D" w:rsidRDefault="00570B30" w:rsidP="00570B30">
      <w:pPr>
        <w:numPr>
          <w:ilvl w:val="0"/>
          <w:numId w:val="17"/>
        </w:numPr>
        <w:spacing w:after="120" w:line="276" w:lineRule="auto"/>
        <w:ind w:left="425" w:hanging="357"/>
        <w:jc w:val="both"/>
        <w:rPr>
          <w:rFonts w:asciiTheme="majorHAnsi" w:eastAsia="Calibri" w:hAnsiTheme="majorHAnsi" w:cstheme="majorHAnsi"/>
          <w:sz w:val="20"/>
          <w:szCs w:val="20"/>
        </w:rPr>
      </w:pPr>
      <w:r w:rsidRPr="0065066D">
        <w:rPr>
          <w:rFonts w:asciiTheme="majorHAnsi" w:eastAsia="Times New Roman" w:hAnsiTheme="majorHAnsi" w:cstheme="majorHAnsi"/>
          <w:sz w:val="20"/>
          <w:szCs w:val="20"/>
          <w:lang w:eastAsia="it-IT"/>
        </w:rPr>
        <w:t>Indicare eventuali bene acquisiti in leasing - ammessi nei limiti previsti dal Regolamento GBER. La spesa ammissibile è calcolata sulla base dei canoni previsti dal contratto di leasing, pagati e quietanzati entro il termine di rendicontazione delle spese, al netto degli interessi.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34"/>
        <w:gridCol w:w="1088"/>
        <w:gridCol w:w="949"/>
        <w:gridCol w:w="972"/>
        <w:gridCol w:w="1358"/>
        <w:gridCol w:w="1227"/>
      </w:tblGrid>
      <w:tr w:rsidR="00570B30" w:rsidRPr="00F92C98" w14:paraId="16D7430D" w14:textId="77777777" w:rsidTr="00F445CD">
        <w:trPr>
          <w:trHeight w:val="20"/>
          <w:jc w:val="center"/>
        </w:trPr>
        <w:tc>
          <w:tcPr>
            <w:tcW w:w="2095" w:type="pct"/>
            <w:shd w:val="clear" w:color="auto" w:fill="BFBFBF" w:themeFill="background1" w:themeFillShade="BF"/>
            <w:vAlign w:val="center"/>
          </w:tcPr>
          <w:p w14:paraId="3741AC73"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MACCHINARI IMPIANTI E ATTREZZATURE</w:t>
            </w:r>
          </w:p>
        </w:tc>
        <w:tc>
          <w:tcPr>
            <w:tcW w:w="565" w:type="pct"/>
            <w:shd w:val="clear" w:color="auto" w:fill="BFBFBF" w:themeFill="background1" w:themeFillShade="BF"/>
            <w:vAlign w:val="center"/>
          </w:tcPr>
          <w:p w14:paraId="6D8186C0" w14:textId="77777777" w:rsidR="00570B30" w:rsidRPr="00F92C98" w:rsidRDefault="00570B30"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Anno 1</w:t>
            </w:r>
          </w:p>
          <w:p w14:paraId="1D1B5ED3" w14:textId="77777777" w:rsidR="00570B30" w:rsidRPr="00F92C98" w:rsidRDefault="00570B30"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c>
          <w:tcPr>
            <w:tcW w:w="493" w:type="pct"/>
            <w:shd w:val="clear" w:color="auto" w:fill="BFBFBF" w:themeFill="background1" w:themeFillShade="BF"/>
            <w:vAlign w:val="center"/>
          </w:tcPr>
          <w:p w14:paraId="3E118DDC" w14:textId="77777777" w:rsidR="00570B30" w:rsidRPr="00F92C98" w:rsidRDefault="00570B30"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Anno 2</w:t>
            </w:r>
          </w:p>
          <w:p w14:paraId="427BF628" w14:textId="77777777" w:rsidR="00570B30" w:rsidRPr="00F92C98" w:rsidRDefault="00570B30"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c>
          <w:tcPr>
            <w:tcW w:w="505" w:type="pct"/>
            <w:shd w:val="clear" w:color="auto" w:fill="BFBFBF" w:themeFill="background1" w:themeFillShade="BF"/>
            <w:vAlign w:val="center"/>
          </w:tcPr>
          <w:p w14:paraId="289F3014" w14:textId="77777777" w:rsidR="00570B30" w:rsidRPr="00F92C98" w:rsidRDefault="00570B30"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Anno 3</w:t>
            </w:r>
          </w:p>
          <w:p w14:paraId="7E04370B" w14:textId="77777777" w:rsidR="00570B30" w:rsidRPr="00F92C98" w:rsidRDefault="00570B30"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c>
          <w:tcPr>
            <w:tcW w:w="705" w:type="pct"/>
            <w:shd w:val="clear" w:color="auto" w:fill="BFBFBF" w:themeFill="background1" w:themeFillShade="BF"/>
            <w:vAlign w:val="center"/>
          </w:tcPr>
          <w:p w14:paraId="02C0A1A7"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Totale</w:t>
            </w:r>
          </w:p>
          <w:p w14:paraId="33063280" w14:textId="77777777" w:rsidR="00570B30" w:rsidRPr="00F92C98" w:rsidRDefault="00570B30"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c>
          <w:tcPr>
            <w:tcW w:w="637" w:type="pct"/>
            <w:shd w:val="clear" w:color="auto" w:fill="BFBFBF" w:themeFill="background1" w:themeFillShade="BF"/>
            <w:vAlign w:val="center"/>
          </w:tcPr>
          <w:p w14:paraId="0FCC2023" w14:textId="77777777" w:rsidR="00570B30" w:rsidRPr="00F92C98" w:rsidRDefault="00570B30" w:rsidP="00F445CD">
            <w:pPr>
              <w:ind w:right="40"/>
              <w:jc w:val="center"/>
              <w:rPr>
                <w:rFonts w:asciiTheme="majorHAnsi" w:eastAsia="Times New Roman" w:hAnsiTheme="majorHAnsi" w:cstheme="majorHAnsi"/>
                <w:b/>
                <w:bCs/>
                <w:color w:val="000000"/>
                <w:sz w:val="20"/>
                <w:szCs w:val="20"/>
                <w:lang w:eastAsia="it-IT"/>
              </w:rPr>
            </w:pPr>
            <w:r>
              <w:rPr>
                <w:rFonts w:asciiTheme="majorHAnsi" w:eastAsia="Times New Roman" w:hAnsiTheme="majorHAnsi" w:cstheme="majorHAnsi"/>
                <w:b/>
                <w:bCs/>
                <w:color w:val="000000"/>
                <w:sz w:val="20"/>
                <w:szCs w:val="20"/>
                <w:lang w:eastAsia="it-IT"/>
              </w:rPr>
              <w:t>Richiesto alle agevolazioni</w:t>
            </w:r>
          </w:p>
          <w:p w14:paraId="24F99BB5" w14:textId="77777777" w:rsidR="00570B30" w:rsidRPr="00F92C98" w:rsidRDefault="00570B30" w:rsidP="00F445CD">
            <w:pPr>
              <w:ind w:right="40"/>
              <w:jc w:val="center"/>
              <w:rPr>
                <w:rFonts w:asciiTheme="majorHAnsi" w:eastAsia="Times New Roman" w:hAnsiTheme="majorHAnsi" w:cstheme="majorHAnsi"/>
                <w:b/>
                <w:bCs/>
                <w:color w:val="000000"/>
                <w:sz w:val="20"/>
                <w:szCs w:val="20"/>
                <w:lang w:eastAsia="it-IT"/>
              </w:rPr>
            </w:pPr>
            <w:r w:rsidRPr="00F92C98">
              <w:rPr>
                <w:rFonts w:asciiTheme="majorHAnsi" w:eastAsia="Times New Roman" w:hAnsiTheme="majorHAnsi" w:cstheme="majorHAnsi"/>
                <w:b/>
                <w:bCs/>
                <w:color w:val="000000"/>
                <w:sz w:val="20"/>
                <w:szCs w:val="20"/>
                <w:lang w:eastAsia="it-IT"/>
              </w:rPr>
              <w:t>€</w:t>
            </w:r>
          </w:p>
        </w:tc>
      </w:tr>
      <w:tr w:rsidR="00570B30" w:rsidRPr="00F92C98" w14:paraId="0F5717DD" w14:textId="77777777" w:rsidTr="00F445CD">
        <w:trPr>
          <w:trHeight w:val="20"/>
          <w:jc w:val="center"/>
        </w:trPr>
        <w:tc>
          <w:tcPr>
            <w:tcW w:w="2095" w:type="pct"/>
          </w:tcPr>
          <w:p w14:paraId="5B340A76" w14:textId="77777777" w:rsidR="00570B30" w:rsidRPr="002B29B1" w:rsidRDefault="00570B30"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MACCHINARI IMPIANTI E ATTREZZATURE</w:t>
            </w:r>
          </w:p>
        </w:tc>
        <w:tc>
          <w:tcPr>
            <w:tcW w:w="565" w:type="pct"/>
            <w:vAlign w:val="center"/>
          </w:tcPr>
          <w:p w14:paraId="7682284E"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7A513790"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18CD79A3"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1DC03277"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715CC74F"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r>
      <w:tr w:rsidR="00570B30" w:rsidRPr="00F92C98" w14:paraId="22EC7AD1" w14:textId="77777777" w:rsidTr="00F445CD">
        <w:trPr>
          <w:trHeight w:val="20"/>
          <w:jc w:val="center"/>
        </w:trPr>
        <w:tc>
          <w:tcPr>
            <w:tcW w:w="2095" w:type="pct"/>
          </w:tcPr>
          <w:p w14:paraId="1B3B3DFF" w14:textId="77777777" w:rsidR="00570B30" w:rsidRPr="002B29B1" w:rsidRDefault="00570B30"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Macchinari (descrizione dei singoli macchinari)</w:t>
            </w:r>
          </w:p>
        </w:tc>
        <w:tc>
          <w:tcPr>
            <w:tcW w:w="565" w:type="pct"/>
            <w:vAlign w:val="center"/>
          </w:tcPr>
          <w:p w14:paraId="4AC628C4"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2F16CBD5"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1896820C"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6107CDC4"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036DB604"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r>
      <w:tr w:rsidR="00570B30" w:rsidRPr="00F92C98" w14:paraId="6A4F98A0" w14:textId="77777777" w:rsidTr="00F445CD">
        <w:trPr>
          <w:trHeight w:val="20"/>
          <w:jc w:val="center"/>
        </w:trPr>
        <w:tc>
          <w:tcPr>
            <w:tcW w:w="2095" w:type="pct"/>
          </w:tcPr>
          <w:p w14:paraId="653062B7" w14:textId="77777777" w:rsidR="00570B30" w:rsidRPr="002B29B1" w:rsidRDefault="00570B30"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MACCHINARI</w:t>
            </w:r>
          </w:p>
        </w:tc>
        <w:tc>
          <w:tcPr>
            <w:tcW w:w="565" w:type="pct"/>
            <w:vAlign w:val="center"/>
          </w:tcPr>
          <w:p w14:paraId="0C47E891"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3DB1AD3C"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644FB73A"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61352381"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4E9FFA3B"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r>
      <w:tr w:rsidR="00570B30" w:rsidRPr="00F92C98" w14:paraId="056C0F3D" w14:textId="77777777" w:rsidTr="00F445CD">
        <w:trPr>
          <w:trHeight w:val="20"/>
          <w:jc w:val="center"/>
        </w:trPr>
        <w:tc>
          <w:tcPr>
            <w:tcW w:w="2095" w:type="pct"/>
          </w:tcPr>
          <w:p w14:paraId="0A9F213F" w14:textId="77777777" w:rsidR="00570B30" w:rsidRPr="002B29B1" w:rsidRDefault="00570B30"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Impianti (descrizione dei singoli impianti)</w:t>
            </w:r>
          </w:p>
        </w:tc>
        <w:tc>
          <w:tcPr>
            <w:tcW w:w="565" w:type="pct"/>
            <w:vAlign w:val="center"/>
          </w:tcPr>
          <w:p w14:paraId="15CB2FAD"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2EF0C5C2"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65DF6902"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46CC6125"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29B7A61A"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r>
      <w:tr w:rsidR="00570B30" w:rsidRPr="00F92C98" w14:paraId="18FE5B66" w14:textId="77777777" w:rsidTr="00F445CD">
        <w:trPr>
          <w:trHeight w:val="20"/>
          <w:jc w:val="center"/>
        </w:trPr>
        <w:tc>
          <w:tcPr>
            <w:tcW w:w="2095" w:type="pct"/>
          </w:tcPr>
          <w:p w14:paraId="1D9137D5" w14:textId="77777777" w:rsidR="00570B30" w:rsidRPr="002B29B1" w:rsidRDefault="00570B30"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IMPIANTI</w:t>
            </w:r>
          </w:p>
        </w:tc>
        <w:tc>
          <w:tcPr>
            <w:tcW w:w="565" w:type="pct"/>
            <w:vAlign w:val="center"/>
          </w:tcPr>
          <w:p w14:paraId="6717A158"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1095AB4D"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58D965E3"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2726A928"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11342865"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r>
      <w:tr w:rsidR="00570B30" w:rsidRPr="00F92C98" w14:paraId="05192DC8" w14:textId="77777777" w:rsidTr="00F445CD">
        <w:trPr>
          <w:trHeight w:val="20"/>
          <w:jc w:val="center"/>
        </w:trPr>
        <w:tc>
          <w:tcPr>
            <w:tcW w:w="2095" w:type="pct"/>
          </w:tcPr>
          <w:p w14:paraId="71050E13" w14:textId="77777777" w:rsidR="00570B30" w:rsidRPr="002B29B1" w:rsidRDefault="00570B30"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Attrezzature (descrizione compresi mobili e attrezzature d’ufficio)</w:t>
            </w:r>
          </w:p>
        </w:tc>
        <w:tc>
          <w:tcPr>
            <w:tcW w:w="565" w:type="pct"/>
            <w:vAlign w:val="center"/>
          </w:tcPr>
          <w:p w14:paraId="69F9EDAE"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342012F0"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4D835C26"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43730B46"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2F8464BB" w14:textId="77777777" w:rsidR="00570B30" w:rsidRPr="00F92C98" w:rsidRDefault="00570B30" w:rsidP="00F445CD">
            <w:pPr>
              <w:jc w:val="center"/>
              <w:rPr>
                <w:rFonts w:asciiTheme="majorHAnsi" w:eastAsia="Times New Roman" w:hAnsiTheme="majorHAnsi" w:cstheme="majorHAnsi"/>
                <w:b/>
                <w:bCs/>
                <w:color w:val="000000"/>
                <w:sz w:val="20"/>
                <w:szCs w:val="20"/>
                <w:lang w:eastAsia="it-IT"/>
              </w:rPr>
            </w:pPr>
          </w:p>
        </w:tc>
      </w:tr>
      <w:tr w:rsidR="00570B30" w:rsidRPr="002B29B1" w14:paraId="30157CE0" w14:textId="77777777" w:rsidTr="00F445CD">
        <w:trPr>
          <w:trHeight w:val="20"/>
          <w:jc w:val="center"/>
        </w:trPr>
        <w:tc>
          <w:tcPr>
            <w:tcW w:w="2095" w:type="pct"/>
          </w:tcPr>
          <w:p w14:paraId="31FE0EF3" w14:textId="77777777" w:rsidR="00570B30" w:rsidRPr="002B29B1" w:rsidRDefault="00570B30"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ATTREZZATURE</w:t>
            </w:r>
          </w:p>
        </w:tc>
        <w:tc>
          <w:tcPr>
            <w:tcW w:w="565" w:type="pct"/>
            <w:vAlign w:val="center"/>
          </w:tcPr>
          <w:p w14:paraId="7A904A14"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0C76DE40"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4738EFD4"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6E5562CB"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5CBBEA39"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r>
      <w:tr w:rsidR="00570B30" w:rsidRPr="002B29B1" w14:paraId="6D780024" w14:textId="77777777" w:rsidTr="00F445CD">
        <w:trPr>
          <w:trHeight w:val="20"/>
          <w:jc w:val="center"/>
        </w:trPr>
        <w:tc>
          <w:tcPr>
            <w:tcW w:w="2095" w:type="pct"/>
          </w:tcPr>
          <w:p w14:paraId="436473FE" w14:textId="77777777" w:rsidR="00570B30" w:rsidRPr="002B29B1" w:rsidRDefault="00570B30"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lastRenderedPageBreak/>
              <w:t>Mezzi mobili (descrizione) (</w:t>
            </w:r>
            <w:r>
              <w:rPr>
                <w:rFonts w:asciiTheme="majorHAnsi" w:eastAsia="Times New Roman" w:hAnsiTheme="majorHAnsi" w:cstheme="majorHAnsi"/>
                <w:b/>
                <w:bCs/>
                <w:color w:val="000000"/>
                <w:sz w:val="20"/>
                <w:szCs w:val="20"/>
                <w:lang w:eastAsia="it-IT"/>
              </w:rPr>
              <w:t>*</w:t>
            </w:r>
            <w:r w:rsidRPr="002B29B1">
              <w:rPr>
                <w:rFonts w:asciiTheme="majorHAnsi" w:eastAsia="Times New Roman" w:hAnsiTheme="majorHAnsi" w:cstheme="majorHAnsi"/>
                <w:b/>
                <w:bCs/>
                <w:color w:val="000000"/>
                <w:sz w:val="20"/>
                <w:szCs w:val="20"/>
                <w:lang w:eastAsia="it-IT"/>
              </w:rPr>
              <w:t>)</w:t>
            </w:r>
          </w:p>
        </w:tc>
        <w:tc>
          <w:tcPr>
            <w:tcW w:w="565" w:type="pct"/>
            <w:vAlign w:val="center"/>
          </w:tcPr>
          <w:p w14:paraId="7FC2B036"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6AEEF8C2"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6CCA0F1A"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1EB2568D"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3AAF2DAC"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r>
      <w:tr w:rsidR="00570B30" w:rsidRPr="002B29B1" w14:paraId="4630F920" w14:textId="77777777" w:rsidTr="00F445CD">
        <w:trPr>
          <w:trHeight w:val="20"/>
          <w:jc w:val="center"/>
        </w:trPr>
        <w:tc>
          <w:tcPr>
            <w:tcW w:w="2095" w:type="pct"/>
          </w:tcPr>
          <w:p w14:paraId="2FAA4B0F" w14:textId="77777777" w:rsidR="00570B30" w:rsidRPr="002B29B1" w:rsidRDefault="00570B30"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MEZZI MOBILI</w:t>
            </w:r>
          </w:p>
        </w:tc>
        <w:tc>
          <w:tcPr>
            <w:tcW w:w="565" w:type="pct"/>
            <w:vAlign w:val="center"/>
          </w:tcPr>
          <w:p w14:paraId="330E3A2B"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c>
          <w:tcPr>
            <w:tcW w:w="493" w:type="pct"/>
            <w:vAlign w:val="center"/>
          </w:tcPr>
          <w:p w14:paraId="43DA548B"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c>
          <w:tcPr>
            <w:tcW w:w="505" w:type="pct"/>
            <w:vAlign w:val="center"/>
          </w:tcPr>
          <w:p w14:paraId="29EA38EE"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c>
          <w:tcPr>
            <w:tcW w:w="705" w:type="pct"/>
            <w:vAlign w:val="center"/>
          </w:tcPr>
          <w:p w14:paraId="1996D389"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c>
          <w:tcPr>
            <w:tcW w:w="637" w:type="pct"/>
            <w:vAlign w:val="center"/>
          </w:tcPr>
          <w:p w14:paraId="4A3DF6C6"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r>
      <w:tr w:rsidR="00570B30" w:rsidRPr="002B29B1" w14:paraId="32302AA7" w14:textId="77777777" w:rsidTr="00F445CD">
        <w:trPr>
          <w:trHeight w:val="20"/>
          <w:jc w:val="center"/>
        </w:trPr>
        <w:tc>
          <w:tcPr>
            <w:tcW w:w="2095" w:type="pct"/>
            <w:shd w:val="clear" w:color="auto" w:fill="BFBFBF" w:themeFill="background1" w:themeFillShade="BF"/>
          </w:tcPr>
          <w:p w14:paraId="5FD20961" w14:textId="77777777" w:rsidR="00570B30" w:rsidRPr="002B29B1" w:rsidRDefault="00570B30" w:rsidP="00F445CD">
            <w:pPr>
              <w:rPr>
                <w:rFonts w:asciiTheme="majorHAnsi" w:eastAsia="Times New Roman" w:hAnsiTheme="majorHAnsi" w:cstheme="majorHAnsi"/>
                <w:b/>
                <w:bCs/>
                <w:color w:val="000000"/>
                <w:sz w:val="20"/>
                <w:szCs w:val="20"/>
                <w:lang w:eastAsia="it-IT"/>
              </w:rPr>
            </w:pPr>
            <w:r w:rsidRPr="002B29B1">
              <w:rPr>
                <w:rFonts w:asciiTheme="majorHAnsi" w:eastAsia="Times New Roman" w:hAnsiTheme="majorHAnsi" w:cstheme="majorHAnsi"/>
                <w:b/>
                <w:bCs/>
                <w:color w:val="000000"/>
                <w:sz w:val="20"/>
                <w:szCs w:val="20"/>
                <w:lang w:eastAsia="it-IT"/>
              </w:rPr>
              <w:t>TOTALE MACCHINARI IMPIANTI E ATTREZZATURE</w:t>
            </w:r>
          </w:p>
        </w:tc>
        <w:tc>
          <w:tcPr>
            <w:tcW w:w="565" w:type="pct"/>
            <w:shd w:val="clear" w:color="auto" w:fill="BFBFBF" w:themeFill="background1" w:themeFillShade="BF"/>
            <w:vAlign w:val="center"/>
          </w:tcPr>
          <w:p w14:paraId="17BEB664"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0A67E03D"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4E1249B1"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2EA1FAB8"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171C4282" w14:textId="77777777" w:rsidR="00570B30" w:rsidRPr="002B29B1" w:rsidRDefault="00570B30" w:rsidP="00F445CD">
            <w:pPr>
              <w:jc w:val="center"/>
              <w:rPr>
                <w:rFonts w:asciiTheme="majorHAnsi" w:eastAsia="Times New Roman" w:hAnsiTheme="majorHAnsi" w:cstheme="majorHAnsi"/>
                <w:b/>
                <w:bCs/>
                <w:color w:val="000000"/>
                <w:sz w:val="20"/>
                <w:szCs w:val="20"/>
                <w:lang w:eastAsia="it-IT"/>
              </w:rPr>
            </w:pPr>
          </w:p>
        </w:tc>
      </w:tr>
    </w:tbl>
    <w:p w14:paraId="7CE10FB2" w14:textId="77777777" w:rsidR="00570B30" w:rsidRDefault="00570B30" w:rsidP="00570B30">
      <w:pPr>
        <w:spacing w:after="120" w:line="276" w:lineRule="auto"/>
        <w:ind w:left="68"/>
        <w:jc w:val="both"/>
        <w:rPr>
          <w:rFonts w:asciiTheme="majorHAnsi" w:eastAsia="Times New Roman" w:hAnsiTheme="majorHAnsi" w:cstheme="majorHAnsi"/>
          <w:sz w:val="20"/>
          <w:szCs w:val="20"/>
          <w:lang w:eastAsia="it-IT"/>
        </w:rPr>
      </w:pPr>
      <w:r w:rsidRPr="0065066D">
        <w:rPr>
          <w:rFonts w:asciiTheme="majorHAnsi" w:eastAsia="Times New Roman" w:hAnsiTheme="majorHAnsi" w:cstheme="majorHAnsi"/>
          <w:sz w:val="20"/>
          <w:szCs w:val="20"/>
          <w:lang w:eastAsia="it-IT"/>
        </w:rPr>
        <w:t>* Unicamente quelli non targati, strettamente necessari alla realizzazione del programma ambientale.</w:t>
      </w:r>
    </w:p>
    <w:p w14:paraId="6124275C" w14:textId="77777777" w:rsidR="00570B30" w:rsidRDefault="00570B30" w:rsidP="00570B30">
      <w:pPr>
        <w:spacing w:after="120" w:line="276" w:lineRule="auto"/>
        <w:jc w:val="both"/>
        <w:rPr>
          <w:rFonts w:asciiTheme="majorHAnsi" w:eastAsia="Times New Roman" w:hAnsiTheme="majorHAnsi" w:cstheme="majorHAnsi"/>
          <w:color w:val="000000"/>
          <w:sz w:val="20"/>
          <w:szCs w:val="20"/>
          <w:lang w:eastAsia="it-IT"/>
        </w:rPr>
      </w:pPr>
      <w:r w:rsidRPr="0065066D">
        <w:rPr>
          <w:rFonts w:asciiTheme="majorHAnsi" w:eastAsia="Times New Roman" w:hAnsiTheme="majorHAnsi" w:cstheme="majorHAnsi"/>
          <w:color w:val="000000"/>
          <w:sz w:val="20"/>
          <w:szCs w:val="20"/>
          <w:lang w:eastAsia="it-IT"/>
        </w:rPr>
        <w:t>Per le spese relative ai programmi informatici ed ai servizi per le Tecnologie dell’Informazione e della Comunicazione, funzionali al ciclo di produzione e al perseguimento dell’obiettivo ambientale dichiarato, riportare una descrizione tecnico estimativa, con indicazione dei costi, adeguatamente strutturata per consentire la comprensione delle caratteristiche prestazionali e di funzionamento degli stessi</w:t>
      </w:r>
      <w:r>
        <w:rPr>
          <w:rFonts w:asciiTheme="majorHAnsi" w:eastAsia="Times New Roman" w:hAnsiTheme="majorHAnsi" w:cstheme="majorHAnsi"/>
          <w:color w:val="000000"/>
          <w:sz w:val="20"/>
          <w:szCs w:val="20"/>
          <w:lang w:eastAsia="it-IT"/>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34"/>
        <w:gridCol w:w="1088"/>
        <w:gridCol w:w="949"/>
        <w:gridCol w:w="972"/>
        <w:gridCol w:w="1358"/>
        <w:gridCol w:w="1227"/>
      </w:tblGrid>
      <w:tr w:rsidR="00570B30" w:rsidRPr="003C03D1" w14:paraId="440EB238" w14:textId="77777777" w:rsidTr="00F445CD">
        <w:trPr>
          <w:trHeight w:val="20"/>
          <w:jc w:val="center"/>
        </w:trPr>
        <w:tc>
          <w:tcPr>
            <w:tcW w:w="2095" w:type="pct"/>
            <w:shd w:val="clear" w:color="auto" w:fill="BFBFBF" w:themeFill="background1" w:themeFillShade="BF"/>
            <w:vAlign w:val="center"/>
          </w:tcPr>
          <w:p w14:paraId="4306CC76"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PROGRAMMI INFORMATICI, BREVETTI, LICENZE, KNOW-HOW</w:t>
            </w:r>
          </w:p>
        </w:tc>
        <w:tc>
          <w:tcPr>
            <w:tcW w:w="565" w:type="pct"/>
            <w:shd w:val="clear" w:color="auto" w:fill="BFBFBF" w:themeFill="background1" w:themeFillShade="BF"/>
            <w:vAlign w:val="center"/>
          </w:tcPr>
          <w:p w14:paraId="76DEB51D"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1</w:t>
            </w:r>
          </w:p>
          <w:p w14:paraId="58D7091A"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493" w:type="pct"/>
            <w:shd w:val="clear" w:color="auto" w:fill="BFBFBF" w:themeFill="background1" w:themeFillShade="BF"/>
            <w:vAlign w:val="center"/>
          </w:tcPr>
          <w:p w14:paraId="4C85161E"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2</w:t>
            </w:r>
          </w:p>
          <w:p w14:paraId="28AE576A"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505" w:type="pct"/>
            <w:shd w:val="clear" w:color="auto" w:fill="BFBFBF" w:themeFill="background1" w:themeFillShade="BF"/>
            <w:vAlign w:val="center"/>
          </w:tcPr>
          <w:p w14:paraId="435C412B"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3</w:t>
            </w:r>
          </w:p>
          <w:p w14:paraId="453CE949"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705" w:type="pct"/>
            <w:shd w:val="clear" w:color="auto" w:fill="BFBFBF" w:themeFill="background1" w:themeFillShade="BF"/>
            <w:vAlign w:val="center"/>
          </w:tcPr>
          <w:p w14:paraId="4CCE671E"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w:t>
            </w:r>
          </w:p>
          <w:p w14:paraId="2556BC52"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637" w:type="pct"/>
            <w:shd w:val="clear" w:color="auto" w:fill="BFBFBF" w:themeFill="background1" w:themeFillShade="BF"/>
            <w:vAlign w:val="center"/>
          </w:tcPr>
          <w:p w14:paraId="0B836824"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Richiesto alle agevolazioni</w:t>
            </w:r>
          </w:p>
          <w:p w14:paraId="4B3ED218" w14:textId="77777777" w:rsidR="00570B30" w:rsidRPr="003C03D1" w:rsidRDefault="00570B30" w:rsidP="00F445C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r>
      <w:tr w:rsidR="00570B30" w:rsidRPr="003C03D1" w14:paraId="27E6BD00" w14:textId="77777777" w:rsidTr="00F445CD">
        <w:trPr>
          <w:trHeight w:val="20"/>
          <w:jc w:val="center"/>
        </w:trPr>
        <w:tc>
          <w:tcPr>
            <w:tcW w:w="2095" w:type="pct"/>
            <w:vAlign w:val="center"/>
          </w:tcPr>
          <w:p w14:paraId="02D7DD79" w14:textId="77777777" w:rsidR="00570B30" w:rsidRPr="0065066D" w:rsidRDefault="00570B30" w:rsidP="00F445CD">
            <w:pPr>
              <w:spacing w:after="0" w:line="240" w:lineRule="auto"/>
              <w:rPr>
                <w:rFonts w:asciiTheme="majorHAnsi" w:eastAsia="Times New Roman" w:hAnsiTheme="majorHAnsi" w:cstheme="majorHAnsi"/>
                <w:color w:val="000000"/>
                <w:sz w:val="20"/>
                <w:szCs w:val="20"/>
                <w:lang w:eastAsia="it-IT"/>
              </w:rPr>
            </w:pPr>
            <w:r w:rsidRPr="0065066D">
              <w:rPr>
                <w:rFonts w:asciiTheme="majorHAnsi" w:eastAsia="Times New Roman" w:hAnsiTheme="majorHAnsi" w:cstheme="majorHAnsi"/>
                <w:sz w:val="20"/>
                <w:szCs w:val="20"/>
                <w:lang w:eastAsia="it-IT"/>
              </w:rPr>
              <w:t>Descrizione voce di spesa (aggiungere righe se necessario)</w:t>
            </w:r>
          </w:p>
        </w:tc>
        <w:tc>
          <w:tcPr>
            <w:tcW w:w="565" w:type="pct"/>
            <w:vAlign w:val="center"/>
          </w:tcPr>
          <w:p w14:paraId="2E58173E"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0480666B"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4CE5C686"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25FDF09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A040955"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r w:rsidR="00570B30" w:rsidRPr="003C03D1" w14:paraId="7A930919" w14:textId="77777777" w:rsidTr="00F445CD">
        <w:trPr>
          <w:trHeight w:val="273"/>
          <w:jc w:val="center"/>
        </w:trPr>
        <w:tc>
          <w:tcPr>
            <w:tcW w:w="2095" w:type="pct"/>
            <w:shd w:val="clear" w:color="auto" w:fill="BFBFBF" w:themeFill="background1" w:themeFillShade="BF"/>
            <w:vAlign w:val="center"/>
          </w:tcPr>
          <w:p w14:paraId="59ED688A"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PROGRAMMI INFORMATICI</w:t>
            </w:r>
          </w:p>
        </w:tc>
        <w:tc>
          <w:tcPr>
            <w:tcW w:w="565" w:type="pct"/>
            <w:shd w:val="clear" w:color="auto" w:fill="BFBFBF" w:themeFill="background1" w:themeFillShade="BF"/>
            <w:vAlign w:val="center"/>
          </w:tcPr>
          <w:p w14:paraId="03D0512D"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69C6D30F"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0B9BCAA2"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72B956B4"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4B403DE3" w14:textId="77777777" w:rsidR="00570B30" w:rsidRPr="003C03D1" w:rsidRDefault="00570B30" w:rsidP="00F445CD">
            <w:pPr>
              <w:spacing w:after="0" w:line="240" w:lineRule="auto"/>
              <w:jc w:val="center"/>
              <w:rPr>
                <w:rFonts w:asciiTheme="majorHAnsi" w:eastAsia="Times New Roman" w:hAnsiTheme="majorHAnsi" w:cstheme="majorHAnsi"/>
                <w:b/>
                <w:bCs/>
                <w:color w:val="000000"/>
                <w:sz w:val="20"/>
                <w:szCs w:val="20"/>
                <w:lang w:eastAsia="it-IT"/>
              </w:rPr>
            </w:pPr>
          </w:p>
        </w:tc>
      </w:tr>
    </w:tbl>
    <w:p w14:paraId="75D109E7" w14:textId="77777777" w:rsidR="00570B30" w:rsidRPr="0065066D" w:rsidRDefault="00570B30" w:rsidP="00570B30">
      <w:pPr>
        <w:spacing w:before="240" w:after="120" w:line="276" w:lineRule="auto"/>
        <w:jc w:val="both"/>
        <w:rPr>
          <w:rFonts w:asciiTheme="majorHAnsi" w:eastAsia="Times New Roman" w:hAnsiTheme="majorHAnsi" w:cstheme="majorHAnsi"/>
          <w:sz w:val="20"/>
          <w:szCs w:val="20"/>
          <w:lang w:eastAsia="it-IT"/>
        </w:rPr>
      </w:pPr>
      <w:r w:rsidRPr="0065066D">
        <w:rPr>
          <w:rFonts w:asciiTheme="majorHAnsi" w:eastAsia="Times New Roman" w:hAnsiTheme="majorHAnsi" w:cstheme="majorHAnsi"/>
          <w:sz w:val="20"/>
          <w:szCs w:val="20"/>
          <w:lang w:eastAsia="it-IT"/>
        </w:rPr>
        <w:t xml:space="preserve">Fornire una descrizione di come siano stati complessivamente determinati i valori riportati nelle tabelle precedenti </w:t>
      </w:r>
      <w:r w:rsidRPr="0065066D">
        <w:rPr>
          <w:rFonts w:asciiTheme="majorHAnsi" w:hAnsiTheme="majorHAnsi" w:cstheme="majorHAnsi"/>
          <w:sz w:val="20"/>
          <w:szCs w:val="20"/>
        </w:rPr>
        <w:t xml:space="preserve">contenente le ipotesi fatte e le ricerche effettuate - indicando ad esempio benchmark e fonti informative utilizzate, considerando anche eventuali fattori che possono comportare deviazioni da tali benchmark – allegando eventuale documentazione a supporto </w:t>
      </w:r>
      <w:r w:rsidRPr="0065066D">
        <w:rPr>
          <w:rFonts w:asciiTheme="majorHAnsi" w:eastAsia="Times New Roman" w:hAnsiTheme="majorHAnsi" w:cstheme="majorHAnsi"/>
          <w:sz w:val="20"/>
          <w:szCs w:val="20"/>
          <w:lang w:eastAsia="it-IT"/>
        </w:rPr>
        <w:t xml:space="preserve">(ad es. utilizzo di quotazioni, preventivi, spese già sostenute per progetti precedenti, etc.). </w:t>
      </w:r>
    </w:p>
    <w:p w14:paraId="077ABE43" w14:textId="1CFAC3FA" w:rsidR="00C17C1D" w:rsidRPr="00A463F3" w:rsidRDefault="00C17C1D" w:rsidP="00725991">
      <w:pPr>
        <w:pStyle w:val="Titolo5"/>
      </w:pPr>
      <w:r w:rsidRPr="00A463F3">
        <w:t>Riepilogo efficienza energetica</w:t>
      </w:r>
    </w:p>
    <w:p w14:paraId="523616F0" w14:textId="7C7D5509" w:rsidR="00C17C1D" w:rsidRDefault="00C17C1D" w:rsidP="00725991">
      <w:pPr>
        <w:pStyle w:val="Titolo4"/>
      </w:pPr>
      <w:r>
        <w:t xml:space="preserve">Quantificazione </w:t>
      </w:r>
      <w:r w:rsidR="009E75A9">
        <w:t>obiettivi</w:t>
      </w:r>
      <w:r>
        <w:t xml:space="preserve"> ambientali</w:t>
      </w:r>
    </w:p>
    <w:p w14:paraId="166A9339" w14:textId="41C9FB42" w:rsidR="00F94FD0" w:rsidRPr="00570B30" w:rsidRDefault="00570B30" w:rsidP="00725991">
      <w:pPr>
        <w:spacing w:after="120" w:line="276" w:lineRule="auto"/>
        <w:jc w:val="both"/>
        <w:rPr>
          <w:rFonts w:asciiTheme="majorHAnsi" w:hAnsiTheme="majorHAnsi" w:cstheme="majorHAnsi"/>
          <w:sz w:val="20"/>
          <w:szCs w:val="20"/>
        </w:rPr>
      </w:pPr>
      <w:r w:rsidRPr="00570B30">
        <w:rPr>
          <w:rFonts w:asciiTheme="majorHAnsi" w:hAnsiTheme="majorHAnsi" w:cstheme="majorHAnsi"/>
          <w:sz w:val="20"/>
          <w:szCs w:val="20"/>
        </w:rPr>
        <w:t>La quantificazione dei risparmi utile alla valorizzazione del punteggio ai fini della graduatoria</w:t>
      </w:r>
      <w:r w:rsidR="00F94FD0" w:rsidRPr="00570B30">
        <w:rPr>
          <w:rFonts w:asciiTheme="majorHAnsi" w:hAnsiTheme="majorHAnsi" w:cstheme="majorHAnsi"/>
          <w:sz w:val="20"/>
          <w:szCs w:val="20"/>
        </w:rPr>
        <w:t xml:space="preserve"> deve essere eseguita sull’intera unità produttiva.</w:t>
      </w:r>
    </w:p>
    <w:tbl>
      <w:tblPr>
        <w:tblW w:w="5000" w:type="pct"/>
        <w:tblCellMar>
          <w:left w:w="70" w:type="dxa"/>
          <w:right w:w="70" w:type="dxa"/>
        </w:tblCellMar>
        <w:tblLook w:val="04A0" w:firstRow="1" w:lastRow="0" w:firstColumn="1" w:lastColumn="0" w:noHBand="0" w:noVBand="1"/>
      </w:tblPr>
      <w:tblGrid>
        <w:gridCol w:w="3965"/>
        <w:gridCol w:w="5663"/>
      </w:tblGrid>
      <w:tr w:rsidR="00C17C1D" w:rsidRPr="003C03D1" w14:paraId="5154BDFC" w14:textId="77777777" w:rsidTr="007966B8">
        <w:trPr>
          <w:trHeight w:val="20"/>
        </w:trPr>
        <w:tc>
          <w:tcPr>
            <w:tcW w:w="205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13491E6" w14:textId="77777777"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 xml:space="preserve">Indicatore programma di investimento totale – Efficienza Energetica </w:t>
            </w:r>
          </w:p>
        </w:tc>
        <w:tc>
          <w:tcPr>
            <w:tcW w:w="2941"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8CDFC4C" w14:textId="77777777" w:rsidR="00C17C1D" w:rsidRPr="003C03D1" w:rsidRDefault="00C17C1D"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tep</w:t>
            </w:r>
          </w:p>
        </w:tc>
      </w:tr>
      <w:tr w:rsidR="00C17C1D" w:rsidRPr="003C03D1" w14:paraId="1F6413D3" w14:textId="77777777" w:rsidTr="007966B8">
        <w:trPr>
          <w:trHeight w:val="20"/>
        </w:trPr>
        <w:tc>
          <w:tcPr>
            <w:tcW w:w="2059" w:type="pct"/>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3B09463D" w14:textId="2F06F9C9" w:rsidR="00C17C1D" w:rsidRPr="003C03D1" w:rsidRDefault="00C17C1D"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Consumo relativo ai 12 mesi precedenti (Ante)</w:t>
            </w:r>
            <w:r w:rsidR="00F463BE">
              <w:rPr>
                <w:rFonts w:asciiTheme="majorHAnsi" w:eastAsia="Times New Roman" w:hAnsiTheme="majorHAnsi" w:cstheme="majorHAnsi"/>
                <w:color w:val="000000"/>
                <w:sz w:val="20"/>
                <w:szCs w:val="20"/>
                <w:lang w:eastAsia="it-IT"/>
              </w:rPr>
              <w:t xml:space="preserve"> </w:t>
            </w:r>
            <w:r w:rsidR="00F463BE" w:rsidRPr="00725991">
              <w:rPr>
                <w:rFonts w:asciiTheme="majorHAnsi" w:eastAsia="Times New Roman" w:hAnsiTheme="majorHAnsi" w:cstheme="majorHAnsi"/>
                <w:color w:val="000000"/>
                <w:sz w:val="20"/>
                <w:szCs w:val="20"/>
                <w:lang w:eastAsia="it-IT"/>
              </w:rPr>
              <w:t>normalizzato</w:t>
            </w:r>
            <w:r w:rsidRPr="00F463BE">
              <w:rPr>
                <w:rFonts w:asciiTheme="majorHAnsi" w:eastAsia="Times New Roman" w:hAnsiTheme="majorHAnsi" w:cstheme="majorHAnsi"/>
                <w:color w:val="000000"/>
                <w:sz w:val="20"/>
                <w:szCs w:val="20"/>
                <w:lang w:eastAsia="it-IT"/>
              </w:rPr>
              <w:t>,</w:t>
            </w:r>
            <w:r w:rsidRPr="003C03D1">
              <w:rPr>
                <w:rFonts w:asciiTheme="majorHAnsi" w:eastAsia="Times New Roman" w:hAnsiTheme="majorHAnsi" w:cstheme="majorHAnsi"/>
                <w:color w:val="000000"/>
                <w:sz w:val="20"/>
                <w:szCs w:val="20"/>
                <w:lang w:eastAsia="it-IT"/>
              </w:rPr>
              <w:t xml:space="preserve"> misurato o stimato</w:t>
            </w:r>
          </w:p>
        </w:tc>
        <w:tc>
          <w:tcPr>
            <w:tcW w:w="2941" w:type="pct"/>
            <w:tcBorders>
              <w:top w:val="nil"/>
              <w:left w:val="nil"/>
              <w:bottom w:val="single" w:sz="4" w:space="0" w:color="auto"/>
              <w:right w:val="single" w:sz="4" w:space="0" w:color="auto"/>
            </w:tcBorders>
            <w:shd w:val="clear" w:color="auto" w:fill="auto"/>
            <w:noWrap/>
            <w:vAlign w:val="bottom"/>
          </w:tcPr>
          <w:p w14:paraId="6DD855E5" w14:textId="77777777" w:rsidR="00C17C1D" w:rsidRPr="003C03D1" w:rsidRDefault="00C17C1D" w:rsidP="00725991">
            <w:pPr>
              <w:spacing w:after="0" w:line="240" w:lineRule="auto"/>
              <w:rPr>
                <w:rFonts w:asciiTheme="majorHAnsi" w:eastAsia="Times New Roman" w:hAnsiTheme="majorHAnsi" w:cstheme="majorHAnsi"/>
                <w:color w:val="000000"/>
                <w:sz w:val="20"/>
                <w:szCs w:val="20"/>
                <w:lang w:eastAsia="it-IT"/>
              </w:rPr>
            </w:pPr>
          </w:p>
        </w:tc>
      </w:tr>
      <w:tr w:rsidR="00C17C1D" w:rsidRPr="003C03D1" w14:paraId="2C66B6BC" w14:textId="77777777" w:rsidTr="007966B8">
        <w:trPr>
          <w:trHeight w:val="20"/>
        </w:trPr>
        <w:tc>
          <w:tcPr>
            <w:tcW w:w="2059" w:type="pct"/>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5D595334" w14:textId="77777777" w:rsidR="00C17C1D" w:rsidRPr="003C03D1" w:rsidRDefault="00C17C1D"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Stima di consumo post investimento (Post)</w:t>
            </w:r>
          </w:p>
        </w:tc>
        <w:tc>
          <w:tcPr>
            <w:tcW w:w="2941" w:type="pct"/>
            <w:tcBorders>
              <w:top w:val="nil"/>
              <w:left w:val="nil"/>
              <w:bottom w:val="single" w:sz="4" w:space="0" w:color="auto"/>
              <w:right w:val="single" w:sz="4" w:space="0" w:color="auto"/>
            </w:tcBorders>
            <w:shd w:val="clear" w:color="auto" w:fill="auto"/>
            <w:noWrap/>
            <w:vAlign w:val="bottom"/>
          </w:tcPr>
          <w:p w14:paraId="46D9CBA8" w14:textId="77777777" w:rsidR="00C17C1D" w:rsidRPr="003C03D1" w:rsidRDefault="00C17C1D" w:rsidP="00725991">
            <w:pPr>
              <w:spacing w:after="0" w:line="240" w:lineRule="auto"/>
              <w:rPr>
                <w:rFonts w:asciiTheme="majorHAnsi" w:eastAsia="Times New Roman" w:hAnsiTheme="majorHAnsi" w:cstheme="majorHAnsi"/>
                <w:color w:val="000000"/>
                <w:sz w:val="20"/>
                <w:szCs w:val="20"/>
                <w:lang w:eastAsia="it-IT"/>
              </w:rPr>
            </w:pPr>
          </w:p>
        </w:tc>
      </w:tr>
      <w:tr w:rsidR="00C17C1D" w:rsidRPr="003C03D1" w14:paraId="6F5B0812" w14:textId="77777777" w:rsidTr="007966B8">
        <w:trPr>
          <w:trHeight w:val="338"/>
        </w:trPr>
        <w:tc>
          <w:tcPr>
            <w:tcW w:w="2059" w:type="pct"/>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7B7D27CE" w14:textId="19F1B232" w:rsidR="00C17C1D" w:rsidRPr="003C03D1" w:rsidRDefault="00C17C1D" w:rsidP="00A463F3">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Risparmio</w:t>
            </w:r>
            <w:r w:rsidR="00570B30">
              <w:rPr>
                <w:rFonts w:asciiTheme="majorHAnsi" w:eastAsia="Times New Roman" w:hAnsiTheme="majorHAnsi" w:cstheme="majorHAnsi"/>
                <w:color w:val="000000"/>
                <w:sz w:val="20"/>
                <w:szCs w:val="20"/>
                <w:lang w:eastAsia="it-IT"/>
              </w:rPr>
              <w:t xml:space="preserve"> (</w:t>
            </w:r>
            <w:r w:rsidR="00570B30" w:rsidRPr="00570B30">
              <w:rPr>
                <w:rFonts w:asciiTheme="majorHAnsi" w:eastAsia="Times New Roman" w:hAnsiTheme="majorHAnsi" w:cstheme="majorHAnsi"/>
                <w:color w:val="000000"/>
                <w:sz w:val="20"/>
                <w:szCs w:val="20"/>
                <w:lang w:eastAsia="it-IT"/>
              </w:rPr>
              <w:t xml:space="preserve">Ante </w:t>
            </w:r>
            <w:r w:rsidR="00570B30">
              <w:rPr>
                <w:rFonts w:asciiTheme="majorHAnsi" w:eastAsia="Times New Roman" w:hAnsiTheme="majorHAnsi" w:cstheme="majorHAnsi"/>
                <w:color w:val="000000"/>
                <w:sz w:val="20"/>
                <w:szCs w:val="20"/>
                <w:lang w:eastAsia="it-IT"/>
              </w:rPr>
              <w:t>–</w:t>
            </w:r>
            <w:r w:rsidR="00570B30" w:rsidRPr="00570B30">
              <w:rPr>
                <w:rFonts w:asciiTheme="majorHAnsi" w:eastAsia="Times New Roman" w:hAnsiTheme="majorHAnsi" w:cstheme="majorHAnsi"/>
                <w:color w:val="000000"/>
                <w:sz w:val="20"/>
                <w:szCs w:val="20"/>
                <w:lang w:eastAsia="it-IT"/>
              </w:rPr>
              <w:t xml:space="preserve"> Post</w:t>
            </w:r>
            <w:r w:rsidR="00570B30">
              <w:rPr>
                <w:rFonts w:asciiTheme="majorHAnsi" w:eastAsia="Times New Roman" w:hAnsiTheme="majorHAnsi" w:cstheme="majorHAnsi"/>
                <w:color w:val="000000"/>
                <w:sz w:val="20"/>
                <w:szCs w:val="20"/>
                <w:lang w:eastAsia="it-IT"/>
              </w:rPr>
              <w:t>)</w:t>
            </w:r>
          </w:p>
        </w:tc>
        <w:tc>
          <w:tcPr>
            <w:tcW w:w="2941" w:type="pct"/>
            <w:tcBorders>
              <w:top w:val="nil"/>
              <w:left w:val="nil"/>
              <w:bottom w:val="single" w:sz="4" w:space="0" w:color="auto"/>
              <w:right w:val="single" w:sz="4" w:space="0" w:color="auto"/>
            </w:tcBorders>
            <w:shd w:val="clear" w:color="auto" w:fill="auto"/>
            <w:noWrap/>
            <w:vAlign w:val="bottom"/>
          </w:tcPr>
          <w:p w14:paraId="0B6CFE0E" w14:textId="5BDDD10E" w:rsidR="00C17C1D" w:rsidRPr="00E25FFC" w:rsidRDefault="00C17C1D" w:rsidP="00A463F3">
            <w:pPr>
              <w:spacing w:after="0" w:line="240" w:lineRule="auto"/>
              <w:jc w:val="center"/>
              <w:rPr>
                <w:rFonts w:asciiTheme="majorHAnsi" w:eastAsia="Times New Roman" w:hAnsiTheme="majorHAnsi" w:cstheme="majorHAnsi"/>
                <w:i/>
                <w:iCs/>
                <w:color w:val="000000"/>
                <w:sz w:val="20"/>
                <w:szCs w:val="20"/>
                <w:lang w:eastAsia="it-IT"/>
              </w:rPr>
            </w:pPr>
          </w:p>
        </w:tc>
      </w:tr>
    </w:tbl>
    <w:p w14:paraId="4EE07158" w14:textId="77777777" w:rsidR="00F50F2A" w:rsidRDefault="00F50F2A" w:rsidP="00C17C1D">
      <w:pPr>
        <w:tabs>
          <w:tab w:val="left" w:pos="0"/>
          <w:tab w:val="right" w:pos="1278"/>
        </w:tabs>
        <w:spacing w:before="240" w:after="120" w:line="240" w:lineRule="auto"/>
        <w:ind w:right="567"/>
        <w:jc w:val="both"/>
        <w:rPr>
          <w:rFonts w:asciiTheme="majorHAnsi" w:hAnsiTheme="majorHAnsi" w:cstheme="majorHAnsi"/>
          <w:b/>
          <w:bCs/>
          <w:sz w:val="20"/>
          <w:szCs w:val="20"/>
        </w:rPr>
      </w:pPr>
    </w:p>
    <w:tbl>
      <w:tblPr>
        <w:tblW w:w="5000" w:type="pct"/>
        <w:tblCellMar>
          <w:left w:w="70" w:type="dxa"/>
          <w:right w:w="70" w:type="dxa"/>
        </w:tblCellMar>
        <w:tblLook w:val="04A0" w:firstRow="1" w:lastRow="0" w:firstColumn="1" w:lastColumn="0" w:noHBand="0" w:noVBand="1"/>
      </w:tblPr>
      <w:tblGrid>
        <w:gridCol w:w="2058"/>
        <w:gridCol w:w="2370"/>
        <w:gridCol w:w="2600"/>
        <w:gridCol w:w="2600"/>
      </w:tblGrid>
      <w:tr w:rsidR="00A677BB" w:rsidRPr="003C03D1" w14:paraId="427F398E" w14:textId="2A4D194A" w:rsidTr="00725991">
        <w:trPr>
          <w:trHeight w:val="20"/>
        </w:trPr>
        <w:tc>
          <w:tcPr>
            <w:tcW w:w="1069"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2AA0E1" w14:textId="77777777" w:rsidR="00A677BB" w:rsidRPr="003C03D1" w:rsidRDefault="00A677B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1231"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86A88D2" w14:textId="49F9F1AC" w:rsidR="00A677BB" w:rsidRPr="003C03D1" w:rsidRDefault="00A677B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Autoproduzione ante</w:t>
            </w:r>
            <w:r>
              <w:rPr>
                <w:rFonts w:asciiTheme="majorHAnsi" w:eastAsia="Times New Roman" w:hAnsiTheme="majorHAnsi" w:cstheme="majorHAnsi"/>
                <w:b/>
                <w:bCs/>
                <w:color w:val="000000"/>
                <w:sz w:val="20"/>
                <w:szCs w:val="20"/>
                <w:lang w:eastAsia="it-IT"/>
              </w:rPr>
              <w:t>-</w:t>
            </w:r>
            <w:r w:rsidRPr="003C03D1">
              <w:rPr>
                <w:rFonts w:asciiTheme="majorHAnsi" w:eastAsia="Times New Roman" w:hAnsiTheme="majorHAnsi" w:cstheme="majorHAnsi"/>
                <w:b/>
                <w:bCs/>
                <w:color w:val="000000"/>
                <w:sz w:val="20"/>
                <w:szCs w:val="20"/>
                <w:lang w:eastAsia="it-IT"/>
              </w:rPr>
              <w:t>intervento</w:t>
            </w:r>
            <w:r>
              <w:rPr>
                <w:rFonts w:asciiTheme="majorHAnsi" w:eastAsia="Times New Roman" w:hAnsiTheme="majorHAnsi" w:cstheme="majorHAnsi"/>
                <w:b/>
                <w:bCs/>
                <w:color w:val="000000"/>
                <w:sz w:val="20"/>
                <w:szCs w:val="20"/>
                <w:lang w:eastAsia="it-IT"/>
              </w:rPr>
              <w:t xml:space="preserve"> </w:t>
            </w:r>
            <w:r w:rsidRPr="00725991">
              <w:rPr>
                <w:rFonts w:asciiTheme="majorHAnsi" w:eastAsia="Times New Roman" w:hAnsiTheme="majorHAnsi" w:cstheme="majorHAnsi"/>
                <w:b/>
                <w:bCs/>
                <w:color w:val="000000"/>
                <w:sz w:val="20"/>
                <w:szCs w:val="20"/>
                <w:lang w:eastAsia="it-IT"/>
              </w:rPr>
              <w:t>normalizzata</w:t>
            </w:r>
            <w:r w:rsidRPr="00F463BE">
              <w:rPr>
                <w:rFonts w:asciiTheme="majorHAnsi" w:eastAsia="Times New Roman" w:hAnsiTheme="majorHAnsi" w:cstheme="majorHAnsi"/>
                <w:b/>
                <w:bCs/>
                <w:color w:val="000000"/>
                <w:sz w:val="20"/>
                <w:szCs w:val="20"/>
                <w:lang w:eastAsia="it-IT"/>
              </w:rPr>
              <w:t xml:space="preserve"> </w:t>
            </w:r>
            <w:r w:rsidRPr="003C03D1">
              <w:rPr>
                <w:rFonts w:asciiTheme="majorHAnsi" w:eastAsia="Times New Roman" w:hAnsiTheme="majorHAnsi" w:cstheme="majorHAnsi"/>
                <w:b/>
                <w:bCs/>
                <w:color w:val="000000"/>
                <w:sz w:val="20"/>
                <w:szCs w:val="20"/>
                <w:lang w:eastAsia="it-IT"/>
              </w:rPr>
              <w:t>misurata</w:t>
            </w:r>
          </w:p>
        </w:tc>
        <w:tc>
          <w:tcPr>
            <w:tcW w:w="1350"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A0F92CA" w14:textId="77777777" w:rsidR="00A677BB" w:rsidRPr="003C03D1" w:rsidRDefault="00A677B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Autoproduzione post-intervento stimata</w:t>
            </w:r>
          </w:p>
        </w:tc>
        <w:tc>
          <w:tcPr>
            <w:tcW w:w="1350"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6AD00725" w14:textId="27155885" w:rsidR="00A677BB" w:rsidRPr="003C03D1" w:rsidRDefault="00A677BB" w:rsidP="00A677BB">
            <w:pPr>
              <w:spacing w:after="0" w:line="240" w:lineRule="auto"/>
              <w:jc w:val="center"/>
              <w:rPr>
                <w:rFonts w:asciiTheme="majorHAnsi" w:eastAsia="Times New Roman" w:hAnsiTheme="majorHAnsi" w:cstheme="majorHAnsi"/>
                <w:b/>
                <w:bCs/>
                <w:color w:val="000000"/>
                <w:sz w:val="20"/>
                <w:szCs w:val="20"/>
                <w:lang w:eastAsia="it-IT"/>
              </w:rPr>
            </w:pPr>
            <w:r>
              <w:rPr>
                <w:rFonts w:asciiTheme="majorHAnsi" w:eastAsia="Times New Roman" w:hAnsiTheme="majorHAnsi" w:cstheme="majorHAnsi"/>
                <w:b/>
                <w:bCs/>
                <w:color w:val="000000"/>
                <w:sz w:val="20"/>
                <w:szCs w:val="20"/>
                <w:lang w:eastAsia="it-IT"/>
              </w:rPr>
              <w:t xml:space="preserve">Incremento </w:t>
            </w:r>
            <w:r w:rsidRPr="003C03D1">
              <w:rPr>
                <w:rFonts w:asciiTheme="majorHAnsi" w:eastAsia="Times New Roman" w:hAnsiTheme="majorHAnsi" w:cstheme="majorHAnsi"/>
                <w:b/>
                <w:bCs/>
                <w:color w:val="000000"/>
                <w:sz w:val="20"/>
                <w:szCs w:val="20"/>
                <w:lang w:eastAsia="it-IT"/>
              </w:rPr>
              <w:t>Autoproduzione</w:t>
            </w:r>
            <w:r w:rsidR="00570B30">
              <w:rPr>
                <w:rFonts w:asciiTheme="majorHAnsi" w:eastAsia="Times New Roman" w:hAnsiTheme="majorHAnsi" w:cstheme="majorHAnsi"/>
                <w:b/>
                <w:bCs/>
                <w:color w:val="000000"/>
                <w:sz w:val="20"/>
                <w:szCs w:val="20"/>
                <w:lang w:eastAsia="it-IT"/>
              </w:rPr>
              <w:t xml:space="preserve"> (</w:t>
            </w:r>
            <w:r w:rsidR="00570B30" w:rsidRPr="00570B30">
              <w:rPr>
                <w:rFonts w:asciiTheme="majorHAnsi" w:eastAsia="Times New Roman" w:hAnsiTheme="majorHAnsi" w:cstheme="majorHAnsi"/>
                <w:b/>
                <w:bCs/>
                <w:color w:val="000000"/>
                <w:sz w:val="20"/>
                <w:szCs w:val="20"/>
                <w:lang w:eastAsia="it-IT"/>
              </w:rPr>
              <w:t xml:space="preserve">Post </w:t>
            </w:r>
            <w:r w:rsidR="00570B30">
              <w:rPr>
                <w:rFonts w:asciiTheme="majorHAnsi" w:eastAsia="Times New Roman" w:hAnsiTheme="majorHAnsi" w:cstheme="majorHAnsi"/>
                <w:b/>
                <w:bCs/>
                <w:color w:val="000000"/>
                <w:sz w:val="20"/>
                <w:szCs w:val="20"/>
                <w:lang w:eastAsia="it-IT"/>
              </w:rPr>
              <w:t>–</w:t>
            </w:r>
            <w:r w:rsidR="00570B30" w:rsidRPr="00570B30">
              <w:rPr>
                <w:rFonts w:asciiTheme="majorHAnsi" w:eastAsia="Times New Roman" w:hAnsiTheme="majorHAnsi" w:cstheme="majorHAnsi"/>
                <w:b/>
                <w:bCs/>
                <w:color w:val="000000"/>
                <w:sz w:val="20"/>
                <w:szCs w:val="20"/>
                <w:lang w:eastAsia="it-IT"/>
              </w:rPr>
              <w:t xml:space="preserve"> Ante</w:t>
            </w:r>
            <w:r w:rsidR="00570B30">
              <w:rPr>
                <w:rFonts w:asciiTheme="majorHAnsi" w:eastAsia="Times New Roman" w:hAnsiTheme="majorHAnsi" w:cstheme="majorHAnsi"/>
                <w:b/>
                <w:bCs/>
                <w:color w:val="000000"/>
                <w:sz w:val="20"/>
                <w:szCs w:val="20"/>
                <w:lang w:eastAsia="it-IT"/>
              </w:rPr>
              <w:t>)</w:t>
            </w:r>
          </w:p>
        </w:tc>
      </w:tr>
      <w:tr w:rsidR="00A677BB" w:rsidRPr="003C03D1" w14:paraId="579E9BE0" w14:textId="49AEF96C" w:rsidTr="00725991">
        <w:trPr>
          <w:trHeight w:val="20"/>
        </w:trPr>
        <w:tc>
          <w:tcPr>
            <w:tcW w:w="1069"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CFE543" w14:textId="77777777" w:rsidR="00A677BB" w:rsidRPr="003C03D1" w:rsidRDefault="00A677BB" w:rsidP="00725991">
            <w:pPr>
              <w:spacing w:after="0" w:line="240" w:lineRule="auto"/>
              <w:rPr>
                <w:rFonts w:asciiTheme="majorHAnsi" w:eastAsia="Times New Roman" w:hAnsiTheme="majorHAnsi" w:cstheme="majorHAnsi"/>
                <w:b/>
                <w:bCs/>
                <w:color w:val="000000"/>
                <w:sz w:val="20"/>
                <w:szCs w:val="20"/>
                <w:lang w:eastAsia="it-IT"/>
              </w:rPr>
            </w:pPr>
          </w:p>
        </w:tc>
        <w:tc>
          <w:tcPr>
            <w:tcW w:w="1231" w:type="pct"/>
            <w:tcBorders>
              <w:top w:val="nil"/>
              <w:left w:val="nil"/>
              <w:bottom w:val="single" w:sz="4" w:space="0" w:color="auto"/>
              <w:right w:val="single" w:sz="4" w:space="0" w:color="auto"/>
            </w:tcBorders>
            <w:shd w:val="clear" w:color="auto" w:fill="BFBFBF" w:themeFill="background1" w:themeFillShade="BF"/>
            <w:vAlign w:val="center"/>
            <w:hideMark/>
          </w:tcPr>
          <w:p w14:paraId="339B0BAA" w14:textId="77777777" w:rsidR="00A677BB" w:rsidRPr="003C03D1" w:rsidRDefault="00A677B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(tep)</w:t>
            </w:r>
          </w:p>
        </w:tc>
        <w:tc>
          <w:tcPr>
            <w:tcW w:w="1350" w:type="pct"/>
            <w:tcBorders>
              <w:top w:val="nil"/>
              <w:left w:val="nil"/>
              <w:bottom w:val="single" w:sz="4" w:space="0" w:color="auto"/>
              <w:right w:val="single" w:sz="4" w:space="0" w:color="auto"/>
            </w:tcBorders>
            <w:shd w:val="clear" w:color="auto" w:fill="BFBFBF" w:themeFill="background1" w:themeFillShade="BF"/>
            <w:vAlign w:val="center"/>
            <w:hideMark/>
          </w:tcPr>
          <w:p w14:paraId="5E1B47CE" w14:textId="77777777" w:rsidR="00A677BB" w:rsidRPr="003C03D1" w:rsidRDefault="00A677B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(tep)</w:t>
            </w:r>
          </w:p>
        </w:tc>
        <w:tc>
          <w:tcPr>
            <w:tcW w:w="1350" w:type="pct"/>
            <w:tcBorders>
              <w:top w:val="nil"/>
              <w:left w:val="nil"/>
              <w:bottom w:val="single" w:sz="4" w:space="0" w:color="auto"/>
              <w:right w:val="single" w:sz="4" w:space="0" w:color="auto"/>
            </w:tcBorders>
            <w:shd w:val="clear" w:color="auto" w:fill="BFBFBF" w:themeFill="background1" w:themeFillShade="BF"/>
            <w:vAlign w:val="center"/>
          </w:tcPr>
          <w:p w14:paraId="58A37C20" w14:textId="7552CC76" w:rsidR="00A677BB" w:rsidRPr="003C03D1" w:rsidRDefault="00A677BB" w:rsidP="00A677BB">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(tep)</w:t>
            </w:r>
          </w:p>
        </w:tc>
      </w:tr>
      <w:tr w:rsidR="00A677BB" w:rsidRPr="003C03D1" w14:paraId="296B52F2" w14:textId="12DDB3F1" w:rsidTr="00E25FFC">
        <w:trPr>
          <w:trHeight w:val="20"/>
        </w:trPr>
        <w:tc>
          <w:tcPr>
            <w:tcW w:w="1069" w:type="pct"/>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7ACECBBE" w14:textId="77777777" w:rsidR="00A677BB" w:rsidRPr="003C03D1" w:rsidRDefault="00A677BB" w:rsidP="00A463F3">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Indicatore totale autoproduzione</w:t>
            </w:r>
          </w:p>
          <w:p w14:paraId="6A6B4363" w14:textId="77777777" w:rsidR="00A677BB" w:rsidRPr="003C03D1" w:rsidRDefault="00A677BB" w:rsidP="00A463F3">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di energia elettrica</w:t>
            </w:r>
          </w:p>
        </w:tc>
        <w:tc>
          <w:tcPr>
            <w:tcW w:w="1231" w:type="pct"/>
            <w:tcBorders>
              <w:top w:val="nil"/>
              <w:left w:val="nil"/>
              <w:bottom w:val="single" w:sz="4" w:space="0" w:color="auto"/>
              <w:right w:val="single" w:sz="4" w:space="0" w:color="auto"/>
            </w:tcBorders>
            <w:shd w:val="clear" w:color="auto" w:fill="auto"/>
            <w:vAlign w:val="center"/>
          </w:tcPr>
          <w:p w14:paraId="30052779" w14:textId="77777777" w:rsidR="00A677BB" w:rsidRPr="003C03D1" w:rsidRDefault="00A677BB" w:rsidP="00725991">
            <w:pPr>
              <w:spacing w:after="0" w:line="240" w:lineRule="auto"/>
              <w:rPr>
                <w:rFonts w:asciiTheme="majorHAnsi" w:eastAsia="Times New Roman" w:hAnsiTheme="majorHAnsi" w:cstheme="majorHAnsi"/>
                <w:color w:val="000000"/>
                <w:sz w:val="20"/>
                <w:szCs w:val="20"/>
                <w:lang w:eastAsia="it-IT"/>
              </w:rPr>
            </w:pPr>
          </w:p>
        </w:tc>
        <w:tc>
          <w:tcPr>
            <w:tcW w:w="1350" w:type="pct"/>
            <w:tcBorders>
              <w:top w:val="nil"/>
              <w:left w:val="nil"/>
              <w:bottom w:val="single" w:sz="4" w:space="0" w:color="auto"/>
              <w:right w:val="single" w:sz="4" w:space="0" w:color="auto"/>
            </w:tcBorders>
            <w:shd w:val="clear" w:color="auto" w:fill="auto"/>
            <w:vAlign w:val="center"/>
          </w:tcPr>
          <w:p w14:paraId="50C8261F" w14:textId="77777777" w:rsidR="00A677BB" w:rsidRPr="003C03D1" w:rsidRDefault="00A677BB" w:rsidP="00725991">
            <w:pPr>
              <w:spacing w:after="0" w:line="240" w:lineRule="auto"/>
              <w:rPr>
                <w:rFonts w:asciiTheme="majorHAnsi" w:eastAsia="Times New Roman" w:hAnsiTheme="majorHAnsi" w:cstheme="majorHAnsi"/>
                <w:color w:val="000000"/>
                <w:sz w:val="20"/>
                <w:szCs w:val="20"/>
                <w:lang w:eastAsia="it-IT"/>
              </w:rPr>
            </w:pPr>
          </w:p>
        </w:tc>
        <w:tc>
          <w:tcPr>
            <w:tcW w:w="1350" w:type="pct"/>
            <w:tcBorders>
              <w:top w:val="nil"/>
              <w:left w:val="nil"/>
              <w:bottom w:val="single" w:sz="4" w:space="0" w:color="auto"/>
              <w:right w:val="single" w:sz="4" w:space="0" w:color="auto"/>
            </w:tcBorders>
            <w:vAlign w:val="center"/>
          </w:tcPr>
          <w:p w14:paraId="5E4CCFA2" w14:textId="5134C200" w:rsidR="00A677BB" w:rsidRPr="00E25FFC" w:rsidRDefault="00A677BB" w:rsidP="00E25FFC">
            <w:pPr>
              <w:spacing w:after="0" w:line="240" w:lineRule="auto"/>
              <w:jc w:val="center"/>
              <w:rPr>
                <w:rFonts w:asciiTheme="majorHAnsi" w:eastAsia="Times New Roman" w:hAnsiTheme="majorHAnsi" w:cstheme="majorHAnsi"/>
                <w:i/>
                <w:iCs/>
                <w:color w:val="000000"/>
                <w:sz w:val="20"/>
                <w:szCs w:val="20"/>
                <w:highlight w:val="yellow"/>
                <w:lang w:eastAsia="it-IT"/>
              </w:rPr>
            </w:pPr>
          </w:p>
        </w:tc>
      </w:tr>
    </w:tbl>
    <w:p w14:paraId="41096B8A" w14:textId="77777777" w:rsidR="00403C35" w:rsidRDefault="00403C35" w:rsidP="00725991">
      <w:pPr>
        <w:pStyle w:val="Titolo4"/>
        <w:sectPr w:rsidR="00403C35">
          <w:footerReference w:type="default" r:id="rId11"/>
          <w:pgSz w:w="11906" w:h="16838"/>
          <w:pgMar w:top="1417" w:right="1134" w:bottom="1134" w:left="1134" w:header="708" w:footer="708" w:gutter="0"/>
          <w:cols w:space="708"/>
          <w:docGrid w:linePitch="360"/>
        </w:sectPr>
      </w:pPr>
    </w:p>
    <w:p w14:paraId="3FD91CBC" w14:textId="77777777" w:rsidR="00403C35" w:rsidRDefault="00403C35" w:rsidP="00725991">
      <w:pPr>
        <w:pStyle w:val="Titolo4"/>
      </w:pPr>
    </w:p>
    <w:p w14:paraId="41412128" w14:textId="49D9B3F2" w:rsidR="00C17C1D" w:rsidRDefault="00C17C1D" w:rsidP="00725991">
      <w:pPr>
        <w:pStyle w:val="Titolo4"/>
      </w:pPr>
      <w:r>
        <w:t>Spese di investimento</w:t>
      </w:r>
    </w:p>
    <w:p w14:paraId="5AC122D0" w14:textId="16210D79" w:rsidR="005E0440" w:rsidRPr="005216DE" w:rsidRDefault="00570B30" w:rsidP="0062772D">
      <w:pPr>
        <w:spacing w:after="120" w:line="276" w:lineRule="auto"/>
        <w:jc w:val="both"/>
        <w:rPr>
          <w:rFonts w:asciiTheme="majorHAnsi" w:eastAsia="Times New Roman" w:hAnsiTheme="majorHAnsi" w:cstheme="majorHAnsi"/>
          <w:sz w:val="20"/>
          <w:szCs w:val="20"/>
          <w:lang w:eastAsia="it-IT"/>
        </w:rPr>
      </w:pPr>
      <w:r w:rsidRPr="005216DE">
        <w:rPr>
          <w:rFonts w:asciiTheme="majorHAnsi" w:eastAsia="Times New Roman" w:hAnsiTheme="majorHAnsi" w:cstheme="majorHAnsi"/>
          <w:sz w:val="20"/>
          <w:szCs w:val="20"/>
          <w:lang w:eastAsia="it-IT"/>
        </w:rPr>
        <w:t>Per ogni singolo intervento</w:t>
      </w:r>
      <w:r w:rsidR="00BB3211" w:rsidRPr="005216DE">
        <w:rPr>
          <w:rFonts w:asciiTheme="majorHAnsi" w:eastAsia="Times New Roman" w:hAnsiTheme="majorHAnsi" w:cstheme="majorHAnsi"/>
          <w:sz w:val="20"/>
          <w:szCs w:val="20"/>
          <w:lang w:eastAsia="it-IT"/>
        </w:rPr>
        <w:t xml:space="preserve"> di efficienza energetica</w:t>
      </w:r>
      <w:r w:rsidRPr="005216DE">
        <w:rPr>
          <w:rFonts w:asciiTheme="majorHAnsi" w:eastAsia="Times New Roman" w:hAnsiTheme="majorHAnsi" w:cstheme="majorHAnsi"/>
          <w:sz w:val="20"/>
          <w:szCs w:val="20"/>
          <w:lang w:eastAsia="it-IT"/>
        </w:rPr>
        <w:t>, fornire un quadro riassuntivo delle spese e dell</w:t>
      </w:r>
      <w:r w:rsidR="00BB3211" w:rsidRPr="005216DE">
        <w:rPr>
          <w:rFonts w:asciiTheme="majorHAnsi" w:eastAsia="Times New Roman" w:hAnsiTheme="majorHAnsi" w:cstheme="majorHAnsi"/>
          <w:sz w:val="20"/>
          <w:szCs w:val="20"/>
          <w:lang w:eastAsia="it-IT"/>
        </w:rPr>
        <w:t>e</w:t>
      </w:r>
      <w:r w:rsidRPr="005216DE">
        <w:rPr>
          <w:rFonts w:asciiTheme="majorHAnsi" w:eastAsia="Times New Roman" w:hAnsiTheme="majorHAnsi" w:cstheme="majorHAnsi"/>
          <w:sz w:val="20"/>
          <w:szCs w:val="20"/>
          <w:lang w:eastAsia="it-IT"/>
        </w:rPr>
        <w:t xml:space="preserve"> tempistic</w:t>
      </w:r>
      <w:r w:rsidR="00BB3211" w:rsidRPr="005216DE">
        <w:rPr>
          <w:rFonts w:asciiTheme="majorHAnsi" w:eastAsia="Times New Roman" w:hAnsiTheme="majorHAnsi" w:cstheme="majorHAnsi"/>
          <w:sz w:val="20"/>
          <w:szCs w:val="20"/>
          <w:lang w:eastAsia="it-IT"/>
        </w:rPr>
        <w:t>he</w:t>
      </w:r>
      <w:r w:rsidRPr="005216DE">
        <w:rPr>
          <w:rFonts w:asciiTheme="majorHAnsi" w:eastAsia="Times New Roman" w:hAnsiTheme="majorHAnsi" w:cstheme="majorHAnsi"/>
          <w:sz w:val="20"/>
          <w:szCs w:val="20"/>
          <w:lang w:eastAsia="it-IT"/>
        </w:rPr>
        <w:t xml:space="preserve"> previst</w:t>
      </w:r>
      <w:r w:rsidR="00BB3211" w:rsidRPr="005216DE">
        <w:rPr>
          <w:rFonts w:asciiTheme="majorHAnsi" w:eastAsia="Times New Roman" w:hAnsiTheme="majorHAnsi" w:cstheme="majorHAnsi"/>
          <w:sz w:val="20"/>
          <w:szCs w:val="20"/>
          <w:lang w:eastAsia="it-IT"/>
        </w:rPr>
        <w:t>e</w:t>
      </w:r>
      <w:r w:rsidRPr="005216DE">
        <w:rPr>
          <w:rFonts w:asciiTheme="majorHAnsi" w:eastAsia="Times New Roman" w:hAnsiTheme="majorHAnsi" w:cstheme="majorHAnsi"/>
          <w:sz w:val="20"/>
          <w:szCs w:val="20"/>
          <w:lang w:eastAsia="it-IT"/>
        </w:rPr>
        <w:t xml:space="preserve"> per la realizzazione de</w:t>
      </w:r>
      <w:r w:rsidR="00BB3211" w:rsidRPr="005216DE">
        <w:rPr>
          <w:rFonts w:asciiTheme="majorHAnsi" w:eastAsia="Times New Roman" w:hAnsiTheme="majorHAnsi" w:cstheme="majorHAnsi"/>
          <w:sz w:val="20"/>
          <w:szCs w:val="20"/>
          <w:lang w:eastAsia="it-IT"/>
        </w:rPr>
        <w:t xml:space="preserve">gli </w:t>
      </w:r>
      <w:r w:rsidRPr="005216DE">
        <w:rPr>
          <w:rFonts w:asciiTheme="majorHAnsi" w:eastAsia="Times New Roman" w:hAnsiTheme="majorHAnsi" w:cstheme="majorHAnsi"/>
          <w:sz w:val="20"/>
          <w:szCs w:val="20"/>
          <w:lang w:eastAsia="it-IT"/>
        </w:rPr>
        <w:t>investiment</w:t>
      </w:r>
      <w:r w:rsidR="00BB3211" w:rsidRPr="005216DE">
        <w:rPr>
          <w:rFonts w:asciiTheme="majorHAnsi" w:eastAsia="Times New Roman" w:hAnsiTheme="majorHAnsi" w:cstheme="majorHAnsi"/>
          <w:sz w:val="20"/>
          <w:szCs w:val="20"/>
          <w:lang w:eastAsia="it-IT"/>
        </w:rPr>
        <w:t>i</w:t>
      </w:r>
      <w:r w:rsidRPr="005216DE">
        <w:rPr>
          <w:rFonts w:asciiTheme="majorHAnsi" w:eastAsia="Times New Roman" w:hAnsiTheme="majorHAnsi" w:cstheme="majorHAnsi"/>
          <w:sz w:val="20"/>
          <w:szCs w:val="20"/>
          <w:lang w:eastAsia="it-IT"/>
        </w:rPr>
        <w:t xml:space="preserve"> (comprese anche quelle eventualmente non agevolabili o non richieste alle agevolazioni).</w:t>
      </w:r>
    </w:p>
    <w:tbl>
      <w:tblPr>
        <w:tblpPr w:leftFromText="141" w:rightFromText="141" w:vertAnchor="text" w:tblpXSpec="center" w:tblpY="1"/>
        <w:tblOverlap w:val="never"/>
        <w:tblW w:w="52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603"/>
        <w:gridCol w:w="2636"/>
        <w:gridCol w:w="2615"/>
        <w:gridCol w:w="2639"/>
        <w:gridCol w:w="2270"/>
        <w:gridCol w:w="3248"/>
      </w:tblGrid>
      <w:tr w:rsidR="000A1C1B" w:rsidRPr="00FF7EED" w14:paraId="6ABC7C12" w14:textId="77777777" w:rsidTr="00403C35">
        <w:trPr>
          <w:trHeight w:val="416"/>
        </w:trPr>
        <w:tc>
          <w:tcPr>
            <w:tcW w:w="5000" w:type="pct"/>
            <w:gridSpan w:val="6"/>
            <w:shd w:val="clear" w:color="auto" w:fill="BFBFBF" w:themeFill="background1" w:themeFillShade="BF"/>
            <w:vAlign w:val="center"/>
          </w:tcPr>
          <w:p w14:paraId="6A416B41" w14:textId="77777777" w:rsidR="000A1C1B" w:rsidRPr="00FF7EED" w:rsidRDefault="000A1C1B" w:rsidP="00A463F3">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TITOLO II del DD - maggiore efficienza energetica</w:t>
            </w:r>
          </w:p>
        </w:tc>
      </w:tr>
      <w:tr w:rsidR="00403C35" w:rsidRPr="00FF7EED" w14:paraId="341323E5" w14:textId="77777777" w:rsidTr="00403C35">
        <w:trPr>
          <w:trHeight w:val="20"/>
        </w:trPr>
        <w:tc>
          <w:tcPr>
            <w:tcW w:w="534" w:type="pct"/>
            <w:shd w:val="clear" w:color="auto" w:fill="BFBFBF" w:themeFill="background1" w:themeFillShade="BF"/>
            <w:vAlign w:val="center"/>
          </w:tcPr>
          <w:p w14:paraId="5BF0A81D" w14:textId="77777777" w:rsidR="000A1C1B" w:rsidRPr="00FF7EED" w:rsidRDefault="000A1C1B" w:rsidP="00A463F3">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br w:type="page"/>
              <w:t>REGIME AGEVOLATIVO (totale)</w:t>
            </w:r>
          </w:p>
        </w:tc>
        <w:tc>
          <w:tcPr>
            <w:tcW w:w="878" w:type="pct"/>
            <w:shd w:val="clear" w:color="auto" w:fill="BFBFBF" w:themeFill="background1" w:themeFillShade="BF"/>
            <w:vAlign w:val="center"/>
          </w:tcPr>
          <w:p w14:paraId="3A6E37C1" w14:textId="77777777" w:rsidR="000A1C1B" w:rsidRPr="00FF7EED" w:rsidRDefault="000A1C1B" w:rsidP="00A463F3">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Anno 1</w:t>
            </w:r>
          </w:p>
          <w:p w14:paraId="315DAB13" w14:textId="77777777" w:rsidR="000A1C1B" w:rsidRPr="00FF7EED" w:rsidRDefault="000A1C1B" w:rsidP="00A463F3">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w:t>
            </w:r>
          </w:p>
        </w:tc>
        <w:tc>
          <w:tcPr>
            <w:tcW w:w="871" w:type="pct"/>
            <w:shd w:val="clear" w:color="auto" w:fill="BFBFBF" w:themeFill="background1" w:themeFillShade="BF"/>
            <w:vAlign w:val="center"/>
          </w:tcPr>
          <w:p w14:paraId="7178C813" w14:textId="77777777" w:rsidR="000A1C1B" w:rsidRPr="00FF7EED" w:rsidRDefault="000A1C1B" w:rsidP="00A463F3">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Anno 2</w:t>
            </w:r>
          </w:p>
          <w:p w14:paraId="41A06861" w14:textId="77777777" w:rsidR="000A1C1B" w:rsidRPr="00FF7EED" w:rsidRDefault="000A1C1B" w:rsidP="00A463F3">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w:t>
            </w:r>
          </w:p>
        </w:tc>
        <w:tc>
          <w:tcPr>
            <w:tcW w:w="879" w:type="pct"/>
            <w:shd w:val="clear" w:color="auto" w:fill="BFBFBF" w:themeFill="background1" w:themeFillShade="BF"/>
            <w:vAlign w:val="center"/>
          </w:tcPr>
          <w:p w14:paraId="41D1253C" w14:textId="77777777" w:rsidR="000A1C1B" w:rsidRPr="00FF7EED" w:rsidRDefault="000A1C1B" w:rsidP="00A463F3">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Anno 3</w:t>
            </w:r>
          </w:p>
          <w:p w14:paraId="0F8E3A07" w14:textId="77777777" w:rsidR="000A1C1B" w:rsidRPr="00FF7EED" w:rsidRDefault="000A1C1B" w:rsidP="00A463F3">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w:t>
            </w:r>
          </w:p>
        </w:tc>
        <w:tc>
          <w:tcPr>
            <w:tcW w:w="756" w:type="pct"/>
            <w:shd w:val="clear" w:color="auto" w:fill="BFBFBF" w:themeFill="background1" w:themeFillShade="BF"/>
            <w:vAlign w:val="center"/>
          </w:tcPr>
          <w:p w14:paraId="5E54E01B" w14:textId="77777777" w:rsidR="000A1C1B" w:rsidRPr="00FF7EED" w:rsidRDefault="000A1C1B" w:rsidP="00A463F3">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Totale</w:t>
            </w:r>
          </w:p>
          <w:p w14:paraId="7926432C" w14:textId="77777777" w:rsidR="000A1C1B" w:rsidRPr="00FF7EED" w:rsidRDefault="000A1C1B" w:rsidP="00A463F3">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w:t>
            </w:r>
          </w:p>
        </w:tc>
        <w:tc>
          <w:tcPr>
            <w:tcW w:w="1082" w:type="pct"/>
            <w:shd w:val="clear" w:color="auto" w:fill="BFBFBF" w:themeFill="background1" w:themeFillShade="BF"/>
          </w:tcPr>
          <w:p w14:paraId="4BEBE73E" w14:textId="77777777" w:rsidR="000A1C1B" w:rsidRPr="00FF7EED" w:rsidRDefault="000A1C1B" w:rsidP="00A463F3">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Percentuale di spesa rispetto alla voce TOTALE INVESTIMENTI RICHIESTI ALLE AGEVOLAZIONI del TITOLO II</w:t>
            </w:r>
          </w:p>
        </w:tc>
      </w:tr>
      <w:tr w:rsidR="004C7040" w:rsidRPr="00FF7EED" w14:paraId="6E036C3B" w14:textId="77777777" w:rsidTr="00403C35">
        <w:trPr>
          <w:trHeight w:val="20"/>
        </w:trPr>
        <w:tc>
          <w:tcPr>
            <w:tcW w:w="534" w:type="pct"/>
            <w:vAlign w:val="center"/>
          </w:tcPr>
          <w:p w14:paraId="5D54D105" w14:textId="77777777" w:rsidR="004C7040" w:rsidRPr="00FF7EED" w:rsidRDefault="004C7040" w:rsidP="00725991">
            <w:pPr>
              <w:spacing w:after="0" w:line="240" w:lineRule="auto"/>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Art. 38 del GBER – maggiore efficienza energetica</w:t>
            </w:r>
          </w:p>
        </w:tc>
        <w:tc>
          <w:tcPr>
            <w:tcW w:w="878" w:type="pct"/>
            <w:vAlign w:val="center"/>
          </w:tcPr>
          <w:p w14:paraId="19E39BF0" w14:textId="560650F0" w:rsidR="004C7040" w:rsidRPr="00FF7EED" w:rsidRDefault="004C7040" w:rsidP="00725991">
            <w:pPr>
              <w:spacing w:after="0" w:line="240" w:lineRule="auto"/>
              <w:jc w:val="center"/>
              <w:rPr>
                <w:rFonts w:asciiTheme="majorHAnsi" w:eastAsia="Times New Roman" w:hAnsiTheme="majorHAnsi" w:cstheme="majorHAnsi"/>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1 nell’ambito dell’art. 38</w:t>
            </w:r>
          </w:p>
        </w:tc>
        <w:tc>
          <w:tcPr>
            <w:tcW w:w="871" w:type="pct"/>
            <w:vAlign w:val="center"/>
          </w:tcPr>
          <w:p w14:paraId="4BE207F9" w14:textId="77F3508D" w:rsidR="004C7040" w:rsidRPr="00FF7EED" w:rsidRDefault="004C7040" w:rsidP="00725991">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2 nell’ambito dell’art. 38</w:t>
            </w:r>
          </w:p>
        </w:tc>
        <w:tc>
          <w:tcPr>
            <w:tcW w:w="879" w:type="pct"/>
            <w:vAlign w:val="center"/>
          </w:tcPr>
          <w:p w14:paraId="3958C7BB" w14:textId="1D1D131C" w:rsidR="004C7040" w:rsidRPr="00FF7EED" w:rsidRDefault="004C7040" w:rsidP="00725991">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3 nell’ambito dell’art. 38</w:t>
            </w:r>
          </w:p>
        </w:tc>
        <w:tc>
          <w:tcPr>
            <w:tcW w:w="756" w:type="pct"/>
            <w:shd w:val="clear" w:color="auto" w:fill="auto"/>
            <w:vAlign w:val="center"/>
          </w:tcPr>
          <w:p w14:paraId="1DF31678" w14:textId="2E534B6B" w:rsidR="004C7040" w:rsidRPr="00FF7EED" w:rsidRDefault="004C7040" w:rsidP="00725991">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totale anni da 1 a 3</w:t>
            </w:r>
          </w:p>
        </w:tc>
        <w:tc>
          <w:tcPr>
            <w:tcW w:w="1082" w:type="pct"/>
            <w:vMerge w:val="restart"/>
            <w:shd w:val="clear" w:color="auto" w:fill="auto"/>
            <w:vAlign w:val="center"/>
          </w:tcPr>
          <w:p w14:paraId="11B1C2A7" w14:textId="0C53BE66" w:rsidR="004C7040" w:rsidRPr="00FF7EED" w:rsidRDefault="004C7040" w:rsidP="00E026A0">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b/>
                <w:bCs/>
                <w:i/>
                <w:iCs/>
                <w:sz w:val="18"/>
                <w:szCs w:val="18"/>
                <w:lang w:eastAsia="it-IT"/>
              </w:rPr>
              <w:t>X,XX  %</w:t>
            </w:r>
          </w:p>
        </w:tc>
      </w:tr>
      <w:tr w:rsidR="004C7040" w:rsidRPr="00FF7EED" w14:paraId="39E03E78" w14:textId="77777777" w:rsidTr="004C7040">
        <w:trPr>
          <w:trHeight w:val="20"/>
        </w:trPr>
        <w:tc>
          <w:tcPr>
            <w:tcW w:w="534" w:type="pct"/>
            <w:vAlign w:val="center"/>
          </w:tcPr>
          <w:p w14:paraId="57C9E0AD" w14:textId="2F2DF2A3" w:rsidR="004C7040" w:rsidRPr="00FF7EED" w:rsidRDefault="004C7040" w:rsidP="00E026A0">
            <w:pPr>
              <w:spacing w:after="0" w:line="240" w:lineRule="auto"/>
              <w:ind w:left="254"/>
              <w:rPr>
                <w:rFonts w:asciiTheme="majorHAnsi" w:eastAsia="Times New Roman" w:hAnsiTheme="majorHAnsi" w:cstheme="majorHAnsi"/>
                <w:color w:val="000000"/>
                <w:sz w:val="18"/>
                <w:szCs w:val="18"/>
                <w:lang w:eastAsia="it-IT"/>
              </w:rPr>
            </w:pPr>
            <w:r w:rsidRPr="00FF7EED">
              <w:rPr>
                <w:rFonts w:asciiTheme="majorHAnsi" w:eastAsia="Times New Roman" w:hAnsiTheme="majorHAnsi" w:cstheme="majorHAnsi"/>
                <w:color w:val="000000"/>
                <w:sz w:val="18"/>
                <w:szCs w:val="18"/>
                <w:lang w:eastAsia="it-IT"/>
              </w:rPr>
              <w:t xml:space="preserve">Intervento 1 </w:t>
            </w:r>
          </w:p>
        </w:tc>
        <w:tc>
          <w:tcPr>
            <w:tcW w:w="878" w:type="pct"/>
            <w:vAlign w:val="center"/>
          </w:tcPr>
          <w:p w14:paraId="76BD3675" w14:textId="77777777" w:rsidR="004C7040" w:rsidRPr="00FF7EED" w:rsidRDefault="004C7040" w:rsidP="00725991">
            <w:pPr>
              <w:spacing w:after="0" w:line="240" w:lineRule="auto"/>
              <w:jc w:val="center"/>
              <w:rPr>
                <w:rFonts w:asciiTheme="majorHAnsi" w:eastAsia="Times New Roman" w:hAnsiTheme="majorHAnsi" w:cstheme="majorHAnsi"/>
                <w:b/>
                <w:bCs/>
                <w:i/>
                <w:iCs/>
                <w:sz w:val="18"/>
                <w:szCs w:val="18"/>
                <w:lang w:eastAsia="it-IT"/>
              </w:rPr>
            </w:pPr>
          </w:p>
        </w:tc>
        <w:tc>
          <w:tcPr>
            <w:tcW w:w="871" w:type="pct"/>
            <w:vAlign w:val="center"/>
          </w:tcPr>
          <w:p w14:paraId="53DF1459" w14:textId="77777777" w:rsidR="004C7040" w:rsidRPr="00FF7EED" w:rsidRDefault="004C7040" w:rsidP="00725991">
            <w:pPr>
              <w:spacing w:after="0" w:line="240" w:lineRule="auto"/>
              <w:jc w:val="center"/>
              <w:rPr>
                <w:rFonts w:asciiTheme="majorHAnsi" w:eastAsia="Times New Roman" w:hAnsiTheme="majorHAnsi" w:cstheme="majorHAnsi"/>
                <w:b/>
                <w:bCs/>
                <w:i/>
                <w:iCs/>
                <w:sz w:val="18"/>
                <w:szCs w:val="18"/>
                <w:lang w:eastAsia="it-IT"/>
              </w:rPr>
            </w:pPr>
          </w:p>
        </w:tc>
        <w:tc>
          <w:tcPr>
            <w:tcW w:w="879" w:type="pct"/>
            <w:vAlign w:val="center"/>
          </w:tcPr>
          <w:p w14:paraId="301C7F43" w14:textId="77777777" w:rsidR="004C7040" w:rsidRPr="00FF7EED" w:rsidRDefault="004C7040" w:rsidP="00725991">
            <w:pPr>
              <w:spacing w:after="0" w:line="240" w:lineRule="auto"/>
              <w:jc w:val="center"/>
              <w:rPr>
                <w:rFonts w:asciiTheme="majorHAnsi" w:eastAsia="Times New Roman" w:hAnsiTheme="majorHAnsi" w:cstheme="majorHAnsi"/>
                <w:b/>
                <w:bCs/>
                <w:i/>
                <w:iCs/>
                <w:sz w:val="18"/>
                <w:szCs w:val="18"/>
                <w:lang w:eastAsia="it-IT"/>
              </w:rPr>
            </w:pPr>
          </w:p>
        </w:tc>
        <w:tc>
          <w:tcPr>
            <w:tcW w:w="756" w:type="pct"/>
            <w:vAlign w:val="center"/>
          </w:tcPr>
          <w:p w14:paraId="504AFA84" w14:textId="5EC4C4A6" w:rsidR="004C7040" w:rsidRPr="00FF7EED" w:rsidRDefault="004C7040" w:rsidP="00725991">
            <w:pPr>
              <w:spacing w:after="0" w:line="240" w:lineRule="auto"/>
              <w:jc w:val="center"/>
              <w:rPr>
                <w:rFonts w:asciiTheme="majorHAnsi" w:eastAsia="Times New Roman" w:hAnsiTheme="majorHAnsi" w:cstheme="majorHAnsi"/>
                <w:i/>
                <w:iCs/>
                <w:sz w:val="18"/>
                <w:szCs w:val="18"/>
                <w:lang w:eastAsia="it-IT"/>
              </w:rPr>
            </w:pPr>
            <w:r w:rsidRPr="00FF7EED">
              <w:rPr>
                <w:rFonts w:asciiTheme="majorHAnsi" w:eastAsia="Times New Roman" w:hAnsiTheme="majorHAnsi" w:cstheme="majorHAnsi"/>
                <w:i/>
                <w:iCs/>
                <w:sz w:val="18"/>
                <w:szCs w:val="18"/>
                <w:lang w:eastAsia="it-IT"/>
              </w:rPr>
              <w:t>Inserire sommatoria anni da 1 a 3 per intervento 1</w:t>
            </w:r>
          </w:p>
        </w:tc>
        <w:tc>
          <w:tcPr>
            <w:tcW w:w="1082" w:type="pct"/>
            <w:vMerge/>
            <w:shd w:val="clear" w:color="auto" w:fill="auto"/>
          </w:tcPr>
          <w:p w14:paraId="6779773D" w14:textId="77777777" w:rsidR="004C7040" w:rsidRPr="00FF7EED" w:rsidRDefault="004C7040" w:rsidP="00725991">
            <w:pPr>
              <w:spacing w:after="0" w:line="240" w:lineRule="auto"/>
              <w:jc w:val="center"/>
              <w:rPr>
                <w:rFonts w:asciiTheme="majorHAnsi" w:eastAsia="Times New Roman" w:hAnsiTheme="majorHAnsi" w:cstheme="majorHAnsi"/>
                <w:b/>
                <w:bCs/>
                <w:sz w:val="18"/>
                <w:szCs w:val="18"/>
                <w:lang w:eastAsia="it-IT"/>
              </w:rPr>
            </w:pPr>
          </w:p>
        </w:tc>
      </w:tr>
      <w:tr w:rsidR="004C7040" w:rsidRPr="00FF7EED" w14:paraId="4CD3BC34" w14:textId="77777777" w:rsidTr="004C7040">
        <w:trPr>
          <w:trHeight w:val="20"/>
        </w:trPr>
        <w:tc>
          <w:tcPr>
            <w:tcW w:w="534" w:type="pct"/>
          </w:tcPr>
          <w:p w14:paraId="4DD950DC" w14:textId="48B46414" w:rsidR="004C7040" w:rsidRPr="00FF7EED" w:rsidRDefault="004C7040" w:rsidP="00E026A0">
            <w:pPr>
              <w:spacing w:after="0" w:line="240" w:lineRule="auto"/>
              <w:ind w:left="254"/>
              <w:rPr>
                <w:rFonts w:asciiTheme="majorHAnsi" w:eastAsia="Times New Roman" w:hAnsiTheme="majorHAnsi" w:cstheme="majorHAnsi"/>
                <w:color w:val="000000"/>
                <w:sz w:val="18"/>
                <w:szCs w:val="18"/>
                <w:lang w:eastAsia="it-IT"/>
              </w:rPr>
            </w:pPr>
            <w:r w:rsidRPr="00FF7EED">
              <w:rPr>
                <w:rFonts w:asciiTheme="majorHAnsi" w:eastAsia="Times New Roman" w:hAnsiTheme="majorHAnsi" w:cstheme="majorHAnsi"/>
                <w:color w:val="000000"/>
                <w:sz w:val="18"/>
                <w:szCs w:val="18"/>
                <w:lang w:eastAsia="it-IT"/>
              </w:rPr>
              <w:t>…</w:t>
            </w:r>
          </w:p>
        </w:tc>
        <w:tc>
          <w:tcPr>
            <w:tcW w:w="878" w:type="pct"/>
            <w:vAlign w:val="center"/>
          </w:tcPr>
          <w:p w14:paraId="24FFDB9E" w14:textId="77777777" w:rsidR="004C7040" w:rsidRPr="00FF7EED" w:rsidRDefault="004C7040" w:rsidP="00E026A0">
            <w:pPr>
              <w:spacing w:after="0" w:line="240" w:lineRule="auto"/>
              <w:jc w:val="center"/>
              <w:rPr>
                <w:rFonts w:asciiTheme="majorHAnsi" w:eastAsia="Times New Roman" w:hAnsiTheme="majorHAnsi" w:cstheme="majorHAnsi"/>
                <w:b/>
                <w:bCs/>
                <w:i/>
                <w:iCs/>
                <w:sz w:val="18"/>
                <w:szCs w:val="18"/>
                <w:lang w:eastAsia="it-IT"/>
              </w:rPr>
            </w:pPr>
          </w:p>
        </w:tc>
        <w:tc>
          <w:tcPr>
            <w:tcW w:w="871" w:type="pct"/>
            <w:vAlign w:val="center"/>
          </w:tcPr>
          <w:p w14:paraId="0699121F" w14:textId="77777777" w:rsidR="004C7040" w:rsidRPr="00FF7EED" w:rsidRDefault="004C7040" w:rsidP="00E026A0">
            <w:pPr>
              <w:spacing w:after="0" w:line="240" w:lineRule="auto"/>
              <w:jc w:val="center"/>
              <w:rPr>
                <w:rFonts w:asciiTheme="majorHAnsi" w:eastAsia="Times New Roman" w:hAnsiTheme="majorHAnsi" w:cstheme="majorHAnsi"/>
                <w:b/>
                <w:bCs/>
                <w:i/>
                <w:iCs/>
                <w:sz w:val="18"/>
                <w:szCs w:val="18"/>
                <w:lang w:eastAsia="it-IT"/>
              </w:rPr>
            </w:pPr>
          </w:p>
        </w:tc>
        <w:tc>
          <w:tcPr>
            <w:tcW w:w="879" w:type="pct"/>
            <w:vAlign w:val="center"/>
          </w:tcPr>
          <w:p w14:paraId="3958DAF2" w14:textId="77777777" w:rsidR="004C7040" w:rsidRPr="00FF7EED" w:rsidRDefault="004C7040" w:rsidP="00E026A0">
            <w:pPr>
              <w:spacing w:after="0" w:line="240" w:lineRule="auto"/>
              <w:jc w:val="center"/>
              <w:rPr>
                <w:rFonts w:asciiTheme="majorHAnsi" w:eastAsia="Times New Roman" w:hAnsiTheme="majorHAnsi" w:cstheme="majorHAnsi"/>
                <w:b/>
                <w:bCs/>
                <w:i/>
                <w:iCs/>
                <w:sz w:val="18"/>
                <w:szCs w:val="18"/>
                <w:lang w:eastAsia="it-IT"/>
              </w:rPr>
            </w:pPr>
          </w:p>
        </w:tc>
        <w:tc>
          <w:tcPr>
            <w:tcW w:w="756" w:type="pct"/>
            <w:vAlign w:val="center"/>
          </w:tcPr>
          <w:p w14:paraId="20D44BC9" w14:textId="77777777" w:rsidR="004C7040" w:rsidRPr="00FF7EED" w:rsidRDefault="004C7040" w:rsidP="00E026A0">
            <w:pPr>
              <w:spacing w:after="0" w:line="240" w:lineRule="auto"/>
              <w:jc w:val="center"/>
              <w:rPr>
                <w:rFonts w:asciiTheme="majorHAnsi" w:eastAsia="Times New Roman" w:hAnsiTheme="majorHAnsi" w:cstheme="majorHAnsi"/>
                <w:b/>
                <w:bCs/>
                <w:i/>
                <w:iCs/>
                <w:sz w:val="18"/>
                <w:szCs w:val="18"/>
                <w:lang w:eastAsia="it-IT"/>
              </w:rPr>
            </w:pPr>
          </w:p>
        </w:tc>
        <w:tc>
          <w:tcPr>
            <w:tcW w:w="1082" w:type="pct"/>
            <w:vMerge/>
            <w:shd w:val="clear" w:color="auto" w:fill="auto"/>
          </w:tcPr>
          <w:p w14:paraId="0B6C17A5" w14:textId="77777777" w:rsidR="004C7040" w:rsidRPr="00FF7EED" w:rsidRDefault="004C7040" w:rsidP="00E026A0">
            <w:pPr>
              <w:spacing w:after="0" w:line="240" w:lineRule="auto"/>
              <w:jc w:val="center"/>
              <w:rPr>
                <w:rFonts w:asciiTheme="majorHAnsi" w:eastAsia="Times New Roman" w:hAnsiTheme="majorHAnsi" w:cstheme="majorHAnsi"/>
                <w:b/>
                <w:bCs/>
                <w:sz w:val="18"/>
                <w:szCs w:val="18"/>
                <w:lang w:eastAsia="it-IT"/>
              </w:rPr>
            </w:pPr>
          </w:p>
        </w:tc>
      </w:tr>
      <w:tr w:rsidR="004C7040" w:rsidRPr="00FF7EED" w14:paraId="3D8CFE13" w14:textId="77777777" w:rsidTr="004C7040">
        <w:trPr>
          <w:trHeight w:val="20"/>
        </w:trPr>
        <w:tc>
          <w:tcPr>
            <w:tcW w:w="534" w:type="pct"/>
          </w:tcPr>
          <w:p w14:paraId="203B87A9" w14:textId="18AF8B01" w:rsidR="004C7040" w:rsidRPr="00FF7EED" w:rsidRDefault="004C7040" w:rsidP="00E026A0">
            <w:pPr>
              <w:spacing w:after="0" w:line="240" w:lineRule="auto"/>
              <w:ind w:left="254"/>
              <w:rPr>
                <w:rFonts w:asciiTheme="majorHAnsi" w:eastAsia="Times New Roman" w:hAnsiTheme="majorHAnsi" w:cstheme="majorHAnsi"/>
                <w:color w:val="000000"/>
                <w:sz w:val="18"/>
                <w:szCs w:val="18"/>
                <w:lang w:eastAsia="it-IT"/>
              </w:rPr>
            </w:pPr>
            <w:r w:rsidRPr="00FF7EED">
              <w:rPr>
                <w:rFonts w:asciiTheme="majorHAnsi" w:eastAsia="Times New Roman" w:hAnsiTheme="majorHAnsi" w:cstheme="majorHAnsi"/>
                <w:color w:val="000000"/>
                <w:sz w:val="18"/>
                <w:szCs w:val="18"/>
                <w:lang w:eastAsia="it-IT"/>
              </w:rPr>
              <w:t>…</w:t>
            </w:r>
          </w:p>
        </w:tc>
        <w:tc>
          <w:tcPr>
            <w:tcW w:w="878" w:type="pct"/>
            <w:vAlign w:val="center"/>
          </w:tcPr>
          <w:p w14:paraId="26D023DB" w14:textId="77777777" w:rsidR="004C7040" w:rsidRPr="00FF7EED" w:rsidRDefault="004C7040" w:rsidP="00E026A0">
            <w:pPr>
              <w:spacing w:after="0" w:line="240" w:lineRule="auto"/>
              <w:jc w:val="center"/>
              <w:rPr>
                <w:rFonts w:asciiTheme="majorHAnsi" w:eastAsia="Times New Roman" w:hAnsiTheme="majorHAnsi" w:cstheme="majorHAnsi"/>
                <w:b/>
                <w:bCs/>
                <w:i/>
                <w:iCs/>
                <w:sz w:val="18"/>
                <w:szCs w:val="18"/>
                <w:lang w:eastAsia="it-IT"/>
              </w:rPr>
            </w:pPr>
          </w:p>
        </w:tc>
        <w:tc>
          <w:tcPr>
            <w:tcW w:w="871" w:type="pct"/>
            <w:vAlign w:val="center"/>
          </w:tcPr>
          <w:p w14:paraId="19FC4AA6" w14:textId="77777777" w:rsidR="004C7040" w:rsidRPr="00FF7EED" w:rsidRDefault="004C7040" w:rsidP="00E026A0">
            <w:pPr>
              <w:spacing w:after="0" w:line="240" w:lineRule="auto"/>
              <w:jc w:val="center"/>
              <w:rPr>
                <w:rFonts w:asciiTheme="majorHAnsi" w:eastAsia="Times New Roman" w:hAnsiTheme="majorHAnsi" w:cstheme="majorHAnsi"/>
                <w:b/>
                <w:bCs/>
                <w:i/>
                <w:iCs/>
                <w:sz w:val="18"/>
                <w:szCs w:val="18"/>
                <w:lang w:eastAsia="it-IT"/>
              </w:rPr>
            </w:pPr>
          </w:p>
        </w:tc>
        <w:tc>
          <w:tcPr>
            <w:tcW w:w="879" w:type="pct"/>
            <w:vAlign w:val="center"/>
          </w:tcPr>
          <w:p w14:paraId="7EC87DB8" w14:textId="77777777" w:rsidR="004C7040" w:rsidRPr="00FF7EED" w:rsidRDefault="004C7040" w:rsidP="00E026A0">
            <w:pPr>
              <w:spacing w:after="0" w:line="240" w:lineRule="auto"/>
              <w:jc w:val="center"/>
              <w:rPr>
                <w:rFonts w:asciiTheme="majorHAnsi" w:eastAsia="Times New Roman" w:hAnsiTheme="majorHAnsi" w:cstheme="majorHAnsi"/>
                <w:b/>
                <w:bCs/>
                <w:i/>
                <w:iCs/>
                <w:sz w:val="18"/>
                <w:szCs w:val="18"/>
                <w:lang w:eastAsia="it-IT"/>
              </w:rPr>
            </w:pPr>
          </w:p>
        </w:tc>
        <w:tc>
          <w:tcPr>
            <w:tcW w:w="756" w:type="pct"/>
            <w:vAlign w:val="center"/>
          </w:tcPr>
          <w:p w14:paraId="6C8BFD9E" w14:textId="77777777" w:rsidR="004C7040" w:rsidRPr="00FF7EED" w:rsidRDefault="004C7040" w:rsidP="00E026A0">
            <w:pPr>
              <w:spacing w:after="0" w:line="240" w:lineRule="auto"/>
              <w:jc w:val="center"/>
              <w:rPr>
                <w:rFonts w:asciiTheme="majorHAnsi" w:eastAsia="Times New Roman" w:hAnsiTheme="majorHAnsi" w:cstheme="majorHAnsi"/>
                <w:b/>
                <w:bCs/>
                <w:i/>
                <w:iCs/>
                <w:sz w:val="18"/>
                <w:szCs w:val="18"/>
                <w:lang w:eastAsia="it-IT"/>
              </w:rPr>
            </w:pPr>
          </w:p>
        </w:tc>
        <w:tc>
          <w:tcPr>
            <w:tcW w:w="1082" w:type="pct"/>
            <w:vMerge/>
            <w:shd w:val="clear" w:color="auto" w:fill="auto"/>
          </w:tcPr>
          <w:p w14:paraId="518D8751" w14:textId="77777777" w:rsidR="004C7040" w:rsidRPr="00FF7EED" w:rsidRDefault="004C7040" w:rsidP="00E026A0">
            <w:pPr>
              <w:spacing w:after="0" w:line="240" w:lineRule="auto"/>
              <w:jc w:val="center"/>
              <w:rPr>
                <w:rFonts w:asciiTheme="majorHAnsi" w:eastAsia="Times New Roman" w:hAnsiTheme="majorHAnsi" w:cstheme="majorHAnsi"/>
                <w:b/>
                <w:bCs/>
                <w:sz w:val="18"/>
                <w:szCs w:val="18"/>
                <w:lang w:eastAsia="it-IT"/>
              </w:rPr>
            </w:pPr>
          </w:p>
        </w:tc>
      </w:tr>
      <w:tr w:rsidR="004C7040" w:rsidRPr="00FF7EED" w14:paraId="5D1A0625" w14:textId="77777777" w:rsidTr="004C7040">
        <w:trPr>
          <w:trHeight w:val="20"/>
        </w:trPr>
        <w:tc>
          <w:tcPr>
            <w:tcW w:w="534" w:type="pct"/>
          </w:tcPr>
          <w:p w14:paraId="00016356" w14:textId="300EF047" w:rsidR="004C7040" w:rsidRPr="00FF7EED" w:rsidRDefault="004C7040" w:rsidP="00E026A0">
            <w:pPr>
              <w:spacing w:after="0" w:line="240" w:lineRule="auto"/>
              <w:ind w:left="254"/>
              <w:rPr>
                <w:rFonts w:asciiTheme="majorHAnsi" w:eastAsia="Times New Roman" w:hAnsiTheme="majorHAnsi" w:cstheme="majorHAnsi"/>
                <w:color w:val="000000"/>
                <w:sz w:val="18"/>
                <w:szCs w:val="18"/>
                <w:lang w:eastAsia="it-IT"/>
              </w:rPr>
            </w:pPr>
            <w:r w:rsidRPr="00FF7EED">
              <w:rPr>
                <w:rFonts w:asciiTheme="majorHAnsi" w:eastAsia="Times New Roman" w:hAnsiTheme="majorHAnsi" w:cstheme="majorHAnsi"/>
                <w:color w:val="000000"/>
                <w:sz w:val="18"/>
                <w:szCs w:val="18"/>
                <w:lang w:eastAsia="it-IT"/>
              </w:rPr>
              <w:t>Intervento n</w:t>
            </w:r>
          </w:p>
        </w:tc>
        <w:tc>
          <w:tcPr>
            <w:tcW w:w="878" w:type="pct"/>
            <w:vAlign w:val="center"/>
          </w:tcPr>
          <w:p w14:paraId="504C92E3" w14:textId="77777777" w:rsidR="004C7040" w:rsidRPr="00FF7EED" w:rsidRDefault="004C7040" w:rsidP="00E026A0">
            <w:pPr>
              <w:spacing w:after="0" w:line="240" w:lineRule="auto"/>
              <w:jc w:val="center"/>
              <w:rPr>
                <w:rFonts w:asciiTheme="majorHAnsi" w:eastAsia="Times New Roman" w:hAnsiTheme="majorHAnsi" w:cstheme="majorHAnsi"/>
                <w:b/>
                <w:bCs/>
                <w:i/>
                <w:iCs/>
                <w:sz w:val="18"/>
                <w:szCs w:val="18"/>
                <w:lang w:eastAsia="it-IT"/>
              </w:rPr>
            </w:pPr>
          </w:p>
        </w:tc>
        <w:tc>
          <w:tcPr>
            <w:tcW w:w="871" w:type="pct"/>
            <w:vAlign w:val="center"/>
          </w:tcPr>
          <w:p w14:paraId="24ABF498" w14:textId="77777777" w:rsidR="004C7040" w:rsidRPr="00FF7EED" w:rsidRDefault="004C7040" w:rsidP="00E026A0">
            <w:pPr>
              <w:spacing w:after="0" w:line="240" w:lineRule="auto"/>
              <w:jc w:val="center"/>
              <w:rPr>
                <w:rFonts w:asciiTheme="majorHAnsi" w:eastAsia="Times New Roman" w:hAnsiTheme="majorHAnsi" w:cstheme="majorHAnsi"/>
                <w:b/>
                <w:bCs/>
                <w:i/>
                <w:iCs/>
                <w:sz w:val="18"/>
                <w:szCs w:val="18"/>
                <w:lang w:eastAsia="it-IT"/>
              </w:rPr>
            </w:pPr>
          </w:p>
        </w:tc>
        <w:tc>
          <w:tcPr>
            <w:tcW w:w="879" w:type="pct"/>
            <w:vAlign w:val="center"/>
          </w:tcPr>
          <w:p w14:paraId="73D342A8" w14:textId="77777777" w:rsidR="004C7040" w:rsidRPr="00FF7EED" w:rsidRDefault="004C7040" w:rsidP="00E026A0">
            <w:pPr>
              <w:spacing w:after="0" w:line="240" w:lineRule="auto"/>
              <w:jc w:val="center"/>
              <w:rPr>
                <w:rFonts w:asciiTheme="majorHAnsi" w:eastAsia="Times New Roman" w:hAnsiTheme="majorHAnsi" w:cstheme="majorHAnsi"/>
                <w:b/>
                <w:bCs/>
                <w:i/>
                <w:iCs/>
                <w:sz w:val="18"/>
                <w:szCs w:val="18"/>
                <w:lang w:eastAsia="it-IT"/>
              </w:rPr>
            </w:pPr>
          </w:p>
        </w:tc>
        <w:tc>
          <w:tcPr>
            <w:tcW w:w="756" w:type="pct"/>
            <w:vAlign w:val="center"/>
          </w:tcPr>
          <w:p w14:paraId="0AB12643" w14:textId="0079A264" w:rsidR="004C7040" w:rsidRPr="00FF7EED" w:rsidRDefault="004C7040" w:rsidP="00E026A0">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anni da 1 a 3 per intervento n</w:t>
            </w:r>
          </w:p>
        </w:tc>
        <w:tc>
          <w:tcPr>
            <w:tcW w:w="1082" w:type="pct"/>
            <w:vMerge/>
            <w:shd w:val="clear" w:color="auto" w:fill="auto"/>
          </w:tcPr>
          <w:p w14:paraId="49159C4D" w14:textId="77777777" w:rsidR="004C7040" w:rsidRPr="00FF7EED" w:rsidRDefault="004C7040" w:rsidP="00E026A0">
            <w:pPr>
              <w:spacing w:after="0" w:line="240" w:lineRule="auto"/>
              <w:jc w:val="center"/>
              <w:rPr>
                <w:rFonts w:asciiTheme="majorHAnsi" w:eastAsia="Times New Roman" w:hAnsiTheme="majorHAnsi" w:cstheme="majorHAnsi"/>
                <w:b/>
                <w:bCs/>
                <w:sz w:val="18"/>
                <w:szCs w:val="18"/>
                <w:lang w:eastAsia="it-IT"/>
              </w:rPr>
            </w:pPr>
          </w:p>
        </w:tc>
      </w:tr>
      <w:tr w:rsidR="004C7040" w:rsidRPr="00FF7EED" w14:paraId="4B1734D2" w14:textId="77777777" w:rsidTr="00403C35">
        <w:trPr>
          <w:trHeight w:val="20"/>
        </w:trPr>
        <w:tc>
          <w:tcPr>
            <w:tcW w:w="534" w:type="pct"/>
          </w:tcPr>
          <w:p w14:paraId="27837D60" w14:textId="1C45832A" w:rsidR="004C7040" w:rsidRPr="00FF7EED" w:rsidRDefault="004C7040" w:rsidP="006A33BF">
            <w:pPr>
              <w:rPr>
                <w:rFonts w:asciiTheme="majorHAnsi" w:hAnsiTheme="majorHAnsi" w:cstheme="majorHAnsi"/>
                <w:b/>
                <w:bCs/>
                <w:sz w:val="18"/>
                <w:szCs w:val="18"/>
              </w:rPr>
            </w:pPr>
            <w:r w:rsidRPr="00FF7EED">
              <w:rPr>
                <w:rFonts w:asciiTheme="majorHAnsi" w:eastAsia="Times New Roman" w:hAnsiTheme="majorHAnsi" w:cstheme="majorHAnsi"/>
                <w:b/>
                <w:bCs/>
                <w:color w:val="000000"/>
                <w:sz w:val="18"/>
                <w:szCs w:val="18"/>
                <w:lang w:eastAsia="it-IT"/>
              </w:rPr>
              <w:t>Art. 38 bis del GBER – maggiore efficienza energetica edifici</w:t>
            </w:r>
          </w:p>
        </w:tc>
        <w:tc>
          <w:tcPr>
            <w:tcW w:w="878" w:type="pct"/>
            <w:vAlign w:val="center"/>
          </w:tcPr>
          <w:p w14:paraId="7A6D83EB" w14:textId="557A7742" w:rsidR="004C7040" w:rsidRPr="00FF7EED" w:rsidRDefault="004C7040" w:rsidP="006A33BF">
            <w:pPr>
              <w:jc w:val="center"/>
              <w:rPr>
                <w:rFonts w:asciiTheme="majorHAnsi" w:eastAsia="Times New Roman" w:hAnsiTheme="majorHAnsi" w:cstheme="majorHAnsi"/>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1 nell’ambito dell’art. 38 bis</w:t>
            </w:r>
          </w:p>
        </w:tc>
        <w:tc>
          <w:tcPr>
            <w:tcW w:w="871" w:type="pct"/>
            <w:vAlign w:val="center"/>
          </w:tcPr>
          <w:p w14:paraId="566AC97A" w14:textId="301B50D0" w:rsidR="004C7040" w:rsidRPr="00FF7EED" w:rsidRDefault="004C7040" w:rsidP="006A33BF">
            <w:pPr>
              <w:jc w:val="center"/>
              <w:rPr>
                <w:rFonts w:asciiTheme="majorHAnsi" w:eastAsia="Times New Roman" w:hAnsiTheme="majorHAnsi" w:cstheme="majorHAnsi"/>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2 nell’ambito dell’art. 38 bis</w:t>
            </w:r>
          </w:p>
        </w:tc>
        <w:tc>
          <w:tcPr>
            <w:tcW w:w="879" w:type="pct"/>
            <w:vAlign w:val="center"/>
          </w:tcPr>
          <w:p w14:paraId="59C037F1" w14:textId="3094C9BA" w:rsidR="004C7040" w:rsidRPr="00FF7EED" w:rsidRDefault="004C7040" w:rsidP="006A33BF">
            <w:pPr>
              <w:jc w:val="center"/>
              <w:rPr>
                <w:rFonts w:asciiTheme="majorHAnsi" w:eastAsia="Times New Roman" w:hAnsiTheme="majorHAnsi" w:cstheme="majorHAnsi"/>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3 nell’ambito dell’art. 38 bis</w:t>
            </w:r>
          </w:p>
        </w:tc>
        <w:tc>
          <w:tcPr>
            <w:tcW w:w="756" w:type="pct"/>
            <w:shd w:val="clear" w:color="auto" w:fill="auto"/>
            <w:vAlign w:val="center"/>
          </w:tcPr>
          <w:p w14:paraId="3E2F0499" w14:textId="6E11B355" w:rsidR="004C7040" w:rsidRPr="00FF7EED" w:rsidRDefault="004C7040" w:rsidP="006A33BF">
            <w:pPr>
              <w:jc w:val="center"/>
              <w:rPr>
                <w:rFonts w:asciiTheme="majorHAnsi" w:eastAsia="Times New Roman" w:hAnsiTheme="majorHAnsi" w:cstheme="majorHAnsi"/>
                <w:i/>
                <w:iCs/>
                <w:sz w:val="18"/>
                <w:szCs w:val="18"/>
                <w:lang w:eastAsia="it-IT"/>
              </w:rPr>
            </w:pPr>
            <w:r w:rsidRPr="00FF7EED">
              <w:rPr>
                <w:rFonts w:asciiTheme="majorHAnsi" w:eastAsia="Times New Roman" w:hAnsiTheme="majorHAnsi" w:cstheme="majorHAnsi"/>
                <w:i/>
                <w:iCs/>
                <w:sz w:val="18"/>
                <w:szCs w:val="18"/>
                <w:lang w:eastAsia="it-IT"/>
              </w:rPr>
              <w:t>Inserire sommatoria totale anni da 1 a 3</w:t>
            </w:r>
          </w:p>
        </w:tc>
        <w:tc>
          <w:tcPr>
            <w:tcW w:w="1082" w:type="pct"/>
            <w:vMerge w:val="restart"/>
            <w:shd w:val="clear" w:color="auto" w:fill="auto"/>
            <w:vAlign w:val="center"/>
          </w:tcPr>
          <w:p w14:paraId="2CD03893" w14:textId="2A750A1E" w:rsidR="004C7040" w:rsidRPr="00FF7EED" w:rsidRDefault="004C7040" w:rsidP="006A33BF">
            <w:pPr>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b/>
                <w:bCs/>
                <w:i/>
                <w:iCs/>
                <w:sz w:val="18"/>
                <w:szCs w:val="18"/>
                <w:lang w:eastAsia="it-IT"/>
              </w:rPr>
              <w:t>X,XX  %</w:t>
            </w:r>
          </w:p>
        </w:tc>
      </w:tr>
      <w:tr w:rsidR="004C7040" w:rsidRPr="00FF7EED" w14:paraId="403A47B7" w14:textId="77777777" w:rsidTr="004C7040">
        <w:trPr>
          <w:trHeight w:val="20"/>
        </w:trPr>
        <w:tc>
          <w:tcPr>
            <w:tcW w:w="534" w:type="pct"/>
            <w:vAlign w:val="center"/>
          </w:tcPr>
          <w:p w14:paraId="280BDB1B" w14:textId="09AD50C7" w:rsidR="004C7040" w:rsidRPr="00FF7EED" w:rsidRDefault="004C7040" w:rsidP="006A33BF">
            <w:pPr>
              <w:rPr>
                <w:rFonts w:asciiTheme="majorHAnsi" w:hAnsiTheme="majorHAnsi" w:cstheme="majorHAnsi"/>
                <w:b/>
                <w:bCs/>
                <w:sz w:val="18"/>
                <w:szCs w:val="18"/>
              </w:rPr>
            </w:pPr>
            <w:r w:rsidRPr="00FF7EED">
              <w:rPr>
                <w:rFonts w:asciiTheme="majorHAnsi" w:eastAsia="Times New Roman" w:hAnsiTheme="majorHAnsi" w:cstheme="majorHAnsi"/>
                <w:color w:val="000000"/>
                <w:sz w:val="18"/>
                <w:szCs w:val="18"/>
                <w:lang w:eastAsia="it-IT"/>
              </w:rPr>
              <w:t xml:space="preserve">Intervento 1 </w:t>
            </w:r>
          </w:p>
        </w:tc>
        <w:tc>
          <w:tcPr>
            <w:tcW w:w="878" w:type="pct"/>
            <w:vAlign w:val="center"/>
          </w:tcPr>
          <w:p w14:paraId="69E15181" w14:textId="77777777" w:rsidR="004C7040" w:rsidRPr="00FF7EED" w:rsidRDefault="004C7040" w:rsidP="006A33BF">
            <w:pPr>
              <w:jc w:val="center"/>
              <w:rPr>
                <w:rFonts w:asciiTheme="majorHAnsi" w:eastAsia="Times New Roman" w:hAnsiTheme="majorHAnsi" w:cstheme="majorHAnsi"/>
                <w:sz w:val="18"/>
                <w:szCs w:val="18"/>
                <w:highlight w:val="yellow"/>
                <w:lang w:eastAsia="it-IT"/>
              </w:rPr>
            </w:pPr>
          </w:p>
        </w:tc>
        <w:tc>
          <w:tcPr>
            <w:tcW w:w="871" w:type="pct"/>
            <w:vAlign w:val="center"/>
          </w:tcPr>
          <w:p w14:paraId="0400B2A2" w14:textId="77777777" w:rsidR="004C7040" w:rsidRPr="00FF7EED" w:rsidRDefault="004C7040" w:rsidP="006A33BF">
            <w:pPr>
              <w:jc w:val="center"/>
              <w:rPr>
                <w:rFonts w:asciiTheme="majorHAnsi" w:eastAsia="Times New Roman" w:hAnsiTheme="majorHAnsi" w:cstheme="majorHAnsi"/>
                <w:sz w:val="18"/>
                <w:szCs w:val="18"/>
                <w:highlight w:val="yellow"/>
                <w:lang w:eastAsia="it-IT"/>
              </w:rPr>
            </w:pPr>
          </w:p>
        </w:tc>
        <w:tc>
          <w:tcPr>
            <w:tcW w:w="879" w:type="pct"/>
            <w:vAlign w:val="center"/>
          </w:tcPr>
          <w:p w14:paraId="29D1B27E" w14:textId="77777777" w:rsidR="004C7040" w:rsidRPr="00FF7EED" w:rsidRDefault="004C7040" w:rsidP="006A33BF">
            <w:pPr>
              <w:jc w:val="center"/>
              <w:rPr>
                <w:rFonts w:asciiTheme="majorHAnsi" w:eastAsia="Times New Roman" w:hAnsiTheme="majorHAnsi" w:cstheme="majorHAnsi"/>
                <w:sz w:val="18"/>
                <w:szCs w:val="18"/>
                <w:highlight w:val="yellow"/>
                <w:lang w:eastAsia="it-IT"/>
              </w:rPr>
            </w:pPr>
          </w:p>
        </w:tc>
        <w:tc>
          <w:tcPr>
            <w:tcW w:w="756" w:type="pct"/>
            <w:shd w:val="clear" w:color="auto" w:fill="auto"/>
            <w:vAlign w:val="center"/>
          </w:tcPr>
          <w:p w14:paraId="6CB943BE" w14:textId="77777777" w:rsidR="004C7040" w:rsidRPr="00FF7EED" w:rsidRDefault="004C7040" w:rsidP="006A33BF">
            <w:pPr>
              <w:jc w:val="center"/>
              <w:rPr>
                <w:rFonts w:asciiTheme="majorHAnsi" w:eastAsia="Times New Roman" w:hAnsiTheme="majorHAnsi" w:cstheme="majorHAnsi"/>
                <w:sz w:val="18"/>
                <w:szCs w:val="18"/>
                <w:highlight w:val="yellow"/>
                <w:lang w:eastAsia="it-IT"/>
              </w:rPr>
            </w:pPr>
          </w:p>
        </w:tc>
        <w:tc>
          <w:tcPr>
            <w:tcW w:w="1082" w:type="pct"/>
            <w:vMerge/>
            <w:shd w:val="clear" w:color="auto" w:fill="auto"/>
            <w:vAlign w:val="center"/>
          </w:tcPr>
          <w:p w14:paraId="1A68C42A" w14:textId="77777777" w:rsidR="004C7040" w:rsidRPr="00FF7EED" w:rsidRDefault="004C7040" w:rsidP="006A33BF">
            <w:pPr>
              <w:jc w:val="center"/>
              <w:rPr>
                <w:rFonts w:asciiTheme="majorHAnsi" w:eastAsia="Times New Roman" w:hAnsiTheme="majorHAnsi" w:cstheme="majorHAnsi"/>
                <w:b/>
                <w:bCs/>
                <w:sz w:val="18"/>
                <w:szCs w:val="18"/>
                <w:highlight w:val="yellow"/>
                <w:lang w:eastAsia="it-IT"/>
              </w:rPr>
            </w:pPr>
          </w:p>
        </w:tc>
      </w:tr>
      <w:tr w:rsidR="004C7040" w:rsidRPr="00FF7EED" w14:paraId="11FC50C2" w14:textId="77777777" w:rsidTr="004C7040">
        <w:trPr>
          <w:trHeight w:val="20"/>
        </w:trPr>
        <w:tc>
          <w:tcPr>
            <w:tcW w:w="534" w:type="pct"/>
          </w:tcPr>
          <w:p w14:paraId="5B8BABD5" w14:textId="59008C07" w:rsidR="004C7040" w:rsidRPr="00FF7EED" w:rsidRDefault="004C7040" w:rsidP="006A33BF">
            <w:pPr>
              <w:rPr>
                <w:rFonts w:asciiTheme="majorHAnsi" w:hAnsiTheme="majorHAnsi" w:cstheme="majorHAnsi"/>
                <w:b/>
                <w:bCs/>
                <w:sz w:val="18"/>
                <w:szCs w:val="18"/>
              </w:rPr>
            </w:pPr>
            <w:r w:rsidRPr="00FF7EED">
              <w:rPr>
                <w:rFonts w:asciiTheme="majorHAnsi" w:eastAsia="Times New Roman" w:hAnsiTheme="majorHAnsi" w:cstheme="majorHAnsi"/>
                <w:color w:val="000000"/>
                <w:sz w:val="18"/>
                <w:szCs w:val="18"/>
                <w:lang w:eastAsia="it-IT"/>
              </w:rPr>
              <w:t>…</w:t>
            </w:r>
          </w:p>
        </w:tc>
        <w:tc>
          <w:tcPr>
            <w:tcW w:w="878" w:type="pct"/>
            <w:vAlign w:val="center"/>
          </w:tcPr>
          <w:p w14:paraId="184BF11C" w14:textId="77777777" w:rsidR="004C7040" w:rsidRPr="00FF7EED" w:rsidRDefault="004C7040" w:rsidP="006A33BF">
            <w:pPr>
              <w:jc w:val="center"/>
              <w:rPr>
                <w:rFonts w:asciiTheme="majorHAnsi" w:eastAsia="Times New Roman" w:hAnsiTheme="majorHAnsi" w:cstheme="majorHAnsi"/>
                <w:sz w:val="18"/>
                <w:szCs w:val="18"/>
                <w:highlight w:val="yellow"/>
                <w:lang w:eastAsia="it-IT"/>
              </w:rPr>
            </w:pPr>
          </w:p>
        </w:tc>
        <w:tc>
          <w:tcPr>
            <w:tcW w:w="871" w:type="pct"/>
            <w:vAlign w:val="center"/>
          </w:tcPr>
          <w:p w14:paraId="346D73C6" w14:textId="77777777" w:rsidR="004C7040" w:rsidRPr="00FF7EED" w:rsidRDefault="004C7040" w:rsidP="006A33BF">
            <w:pPr>
              <w:jc w:val="center"/>
              <w:rPr>
                <w:rFonts w:asciiTheme="majorHAnsi" w:eastAsia="Times New Roman" w:hAnsiTheme="majorHAnsi" w:cstheme="majorHAnsi"/>
                <w:sz w:val="18"/>
                <w:szCs w:val="18"/>
                <w:highlight w:val="yellow"/>
                <w:lang w:eastAsia="it-IT"/>
              </w:rPr>
            </w:pPr>
          </w:p>
        </w:tc>
        <w:tc>
          <w:tcPr>
            <w:tcW w:w="879" w:type="pct"/>
            <w:vAlign w:val="center"/>
          </w:tcPr>
          <w:p w14:paraId="65FF3A09" w14:textId="77777777" w:rsidR="004C7040" w:rsidRPr="00FF7EED" w:rsidRDefault="004C7040" w:rsidP="006A33BF">
            <w:pPr>
              <w:jc w:val="center"/>
              <w:rPr>
                <w:rFonts w:asciiTheme="majorHAnsi" w:eastAsia="Times New Roman" w:hAnsiTheme="majorHAnsi" w:cstheme="majorHAnsi"/>
                <w:sz w:val="18"/>
                <w:szCs w:val="18"/>
                <w:highlight w:val="yellow"/>
                <w:lang w:eastAsia="it-IT"/>
              </w:rPr>
            </w:pPr>
          </w:p>
        </w:tc>
        <w:tc>
          <w:tcPr>
            <w:tcW w:w="756" w:type="pct"/>
            <w:shd w:val="clear" w:color="auto" w:fill="auto"/>
            <w:vAlign w:val="center"/>
          </w:tcPr>
          <w:p w14:paraId="0B625393" w14:textId="77777777" w:rsidR="004C7040" w:rsidRPr="00FF7EED" w:rsidRDefault="004C7040" w:rsidP="006A33BF">
            <w:pPr>
              <w:jc w:val="center"/>
              <w:rPr>
                <w:rFonts w:asciiTheme="majorHAnsi" w:eastAsia="Times New Roman" w:hAnsiTheme="majorHAnsi" w:cstheme="majorHAnsi"/>
                <w:sz w:val="18"/>
                <w:szCs w:val="18"/>
                <w:highlight w:val="yellow"/>
                <w:lang w:eastAsia="it-IT"/>
              </w:rPr>
            </w:pPr>
          </w:p>
        </w:tc>
        <w:tc>
          <w:tcPr>
            <w:tcW w:w="1082" w:type="pct"/>
            <w:vMerge/>
            <w:shd w:val="clear" w:color="auto" w:fill="auto"/>
            <w:vAlign w:val="center"/>
          </w:tcPr>
          <w:p w14:paraId="562CDBE2" w14:textId="77777777" w:rsidR="004C7040" w:rsidRPr="00FF7EED" w:rsidRDefault="004C7040" w:rsidP="006A33BF">
            <w:pPr>
              <w:jc w:val="center"/>
              <w:rPr>
                <w:rFonts w:asciiTheme="majorHAnsi" w:eastAsia="Times New Roman" w:hAnsiTheme="majorHAnsi" w:cstheme="majorHAnsi"/>
                <w:b/>
                <w:bCs/>
                <w:sz w:val="18"/>
                <w:szCs w:val="18"/>
                <w:highlight w:val="yellow"/>
                <w:lang w:eastAsia="it-IT"/>
              </w:rPr>
            </w:pPr>
          </w:p>
        </w:tc>
      </w:tr>
      <w:tr w:rsidR="004C7040" w:rsidRPr="00FF7EED" w14:paraId="4EE4A8A4" w14:textId="77777777" w:rsidTr="004C7040">
        <w:trPr>
          <w:trHeight w:val="20"/>
        </w:trPr>
        <w:tc>
          <w:tcPr>
            <w:tcW w:w="534" w:type="pct"/>
          </w:tcPr>
          <w:p w14:paraId="0485CA45" w14:textId="0508C90E" w:rsidR="004C7040" w:rsidRPr="00FF7EED" w:rsidRDefault="004C7040" w:rsidP="006A33BF">
            <w:pPr>
              <w:rPr>
                <w:rFonts w:asciiTheme="majorHAnsi" w:hAnsiTheme="majorHAnsi" w:cstheme="majorHAnsi"/>
                <w:b/>
                <w:bCs/>
                <w:sz w:val="18"/>
                <w:szCs w:val="18"/>
              </w:rPr>
            </w:pPr>
            <w:r w:rsidRPr="00FF7EED">
              <w:rPr>
                <w:rFonts w:asciiTheme="majorHAnsi" w:eastAsia="Times New Roman" w:hAnsiTheme="majorHAnsi" w:cstheme="majorHAnsi"/>
                <w:color w:val="000000"/>
                <w:sz w:val="18"/>
                <w:szCs w:val="18"/>
                <w:lang w:eastAsia="it-IT"/>
              </w:rPr>
              <w:t>…</w:t>
            </w:r>
          </w:p>
        </w:tc>
        <w:tc>
          <w:tcPr>
            <w:tcW w:w="878" w:type="pct"/>
            <w:vAlign w:val="center"/>
          </w:tcPr>
          <w:p w14:paraId="1BAD6D72" w14:textId="77777777" w:rsidR="004C7040" w:rsidRPr="00FF7EED" w:rsidRDefault="004C7040" w:rsidP="006A33BF">
            <w:pPr>
              <w:jc w:val="center"/>
              <w:rPr>
                <w:rFonts w:asciiTheme="majorHAnsi" w:eastAsia="Times New Roman" w:hAnsiTheme="majorHAnsi" w:cstheme="majorHAnsi"/>
                <w:sz w:val="18"/>
                <w:szCs w:val="18"/>
                <w:highlight w:val="yellow"/>
                <w:lang w:eastAsia="it-IT"/>
              </w:rPr>
            </w:pPr>
          </w:p>
        </w:tc>
        <w:tc>
          <w:tcPr>
            <w:tcW w:w="871" w:type="pct"/>
            <w:vAlign w:val="center"/>
          </w:tcPr>
          <w:p w14:paraId="674C609D" w14:textId="77777777" w:rsidR="004C7040" w:rsidRPr="00FF7EED" w:rsidRDefault="004C7040" w:rsidP="006A33BF">
            <w:pPr>
              <w:jc w:val="center"/>
              <w:rPr>
                <w:rFonts w:asciiTheme="majorHAnsi" w:eastAsia="Times New Roman" w:hAnsiTheme="majorHAnsi" w:cstheme="majorHAnsi"/>
                <w:sz w:val="18"/>
                <w:szCs w:val="18"/>
                <w:highlight w:val="yellow"/>
                <w:lang w:eastAsia="it-IT"/>
              </w:rPr>
            </w:pPr>
          </w:p>
        </w:tc>
        <w:tc>
          <w:tcPr>
            <w:tcW w:w="879" w:type="pct"/>
            <w:vAlign w:val="center"/>
          </w:tcPr>
          <w:p w14:paraId="78235BB2" w14:textId="77777777" w:rsidR="004C7040" w:rsidRPr="00FF7EED" w:rsidRDefault="004C7040" w:rsidP="006A33BF">
            <w:pPr>
              <w:jc w:val="center"/>
              <w:rPr>
                <w:rFonts w:asciiTheme="majorHAnsi" w:eastAsia="Times New Roman" w:hAnsiTheme="majorHAnsi" w:cstheme="majorHAnsi"/>
                <w:sz w:val="18"/>
                <w:szCs w:val="18"/>
                <w:highlight w:val="yellow"/>
                <w:lang w:eastAsia="it-IT"/>
              </w:rPr>
            </w:pPr>
          </w:p>
        </w:tc>
        <w:tc>
          <w:tcPr>
            <w:tcW w:w="756" w:type="pct"/>
            <w:shd w:val="clear" w:color="auto" w:fill="auto"/>
            <w:vAlign w:val="center"/>
          </w:tcPr>
          <w:p w14:paraId="7F81B4BF" w14:textId="77777777" w:rsidR="004C7040" w:rsidRPr="00FF7EED" w:rsidRDefault="004C7040" w:rsidP="006A33BF">
            <w:pPr>
              <w:jc w:val="center"/>
              <w:rPr>
                <w:rFonts w:asciiTheme="majorHAnsi" w:eastAsia="Times New Roman" w:hAnsiTheme="majorHAnsi" w:cstheme="majorHAnsi"/>
                <w:sz w:val="18"/>
                <w:szCs w:val="18"/>
                <w:highlight w:val="yellow"/>
                <w:lang w:eastAsia="it-IT"/>
              </w:rPr>
            </w:pPr>
          </w:p>
        </w:tc>
        <w:tc>
          <w:tcPr>
            <w:tcW w:w="1082" w:type="pct"/>
            <w:vMerge/>
            <w:shd w:val="clear" w:color="auto" w:fill="auto"/>
            <w:vAlign w:val="center"/>
          </w:tcPr>
          <w:p w14:paraId="2DFFF19C" w14:textId="77777777" w:rsidR="004C7040" w:rsidRPr="00FF7EED" w:rsidRDefault="004C7040" w:rsidP="006A33BF">
            <w:pPr>
              <w:jc w:val="center"/>
              <w:rPr>
                <w:rFonts w:asciiTheme="majorHAnsi" w:eastAsia="Times New Roman" w:hAnsiTheme="majorHAnsi" w:cstheme="majorHAnsi"/>
                <w:b/>
                <w:bCs/>
                <w:sz w:val="18"/>
                <w:szCs w:val="18"/>
                <w:highlight w:val="yellow"/>
                <w:lang w:eastAsia="it-IT"/>
              </w:rPr>
            </w:pPr>
          </w:p>
        </w:tc>
      </w:tr>
      <w:tr w:rsidR="004C7040" w:rsidRPr="00FF7EED" w14:paraId="59B7EC03" w14:textId="77777777" w:rsidTr="004C7040">
        <w:trPr>
          <w:trHeight w:val="20"/>
        </w:trPr>
        <w:tc>
          <w:tcPr>
            <w:tcW w:w="534" w:type="pct"/>
          </w:tcPr>
          <w:p w14:paraId="6D2CFE53" w14:textId="3D15CFC4" w:rsidR="004C7040" w:rsidRPr="00FF7EED" w:rsidRDefault="004C7040" w:rsidP="006A33BF">
            <w:pPr>
              <w:rPr>
                <w:rFonts w:asciiTheme="majorHAnsi" w:hAnsiTheme="majorHAnsi" w:cstheme="majorHAnsi"/>
                <w:b/>
                <w:bCs/>
                <w:sz w:val="18"/>
                <w:szCs w:val="18"/>
              </w:rPr>
            </w:pPr>
            <w:r w:rsidRPr="00FF7EED">
              <w:rPr>
                <w:rFonts w:asciiTheme="majorHAnsi" w:eastAsia="Times New Roman" w:hAnsiTheme="majorHAnsi" w:cstheme="majorHAnsi"/>
                <w:color w:val="000000"/>
                <w:sz w:val="18"/>
                <w:szCs w:val="18"/>
                <w:lang w:eastAsia="it-IT"/>
              </w:rPr>
              <w:t>Intervento n</w:t>
            </w:r>
          </w:p>
        </w:tc>
        <w:tc>
          <w:tcPr>
            <w:tcW w:w="878" w:type="pct"/>
            <w:vAlign w:val="center"/>
          </w:tcPr>
          <w:p w14:paraId="7225AC50" w14:textId="77777777" w:rsidR="004C7040" w:rsidRPr="00FF7EED" w:rsidRDefault="004C7040" w:rsidP="006A33BF">
            <w:pPr>
              <w:jc w:val="center"/>
              <w:rPr>
                <w:rFonts w:asciiTheme="majorHAnsi" w:eastAsia="Times New Roman" w:hAnsiTheme="majorHAnsi" w:cstheme="majorHAnsi"/>
                <w:sz w:val="18"/>
                <w:szCs w:val="18"/>
                <w:highlight w:val="yellow"/>
                <w:lang w:eastAsia="it-IT"/>
              </w:rPr>
            </w:pPr>
          </w:p>
        </w:tc>
        <w:tc>
          <w:tcPr>
            <w:tcW w:w="871" w:type="pct"/>
            <w:vAlign w:val="center"/>
          </w:tcPr>
          <w:p w14:paraId="2A507B11" w14:textId="77777777" w:rsidR="004C7040" w:rsidRPr="00FF7EED" w:rsidRDefault="004C7040" w:rsidP="006A33BF">
            <w:pPr>
              <w:jc w:val="center"/>
              <w:rPr>
                <w:rFonts w:asciiTheme="majorHAnsi" w:eastAsia="Times New Roman" w:hAnsiTheme="majorHAnsi" w:cstheme="majorHAnsi"/>
                <w:sz w:val="18"/>
                <w:szCs w:val="18"/>
                <w:highlight w:val="yellow"/>
                <w:lang w:eastAsia="it-IT"/>
              </w:rPr>
            </w:pPr>
          </w:p>
        </w:tc>
        <w:tc>
          <w:tcPr>
            <w:tcW w:w="879" w:type="pct"/>
            <w:vAlign w:val="center"/>
          </w:tcPr>
          <w:p w14:paraId="6C8DF458" w14:textId="77777777" w:rsidR="004C7040" w:rsidRPr="00FF7EED" w:rsidRDefault="004C7040" w:rsidP="006A33BF">
            <w:pPr>
              <w:jc w:val="center"/>
              <w:rPr>
                <w:rFonts w:asciiTheme="majorHAnsi" w:eastAsia="Times New Roman" w:hAnsiTheme="majorHAnsi" w:cstheme="majorHAnsi"/>
                <w:sz w:val="18"/>
                <w:szCs w:val="18"/>
                <w:highlight w:val="yellow"/>
                <w:lang w:eastAsia="it-IT"/>
              </w:rPr>
            </w:pPr>
          </w:p>
        </w:tc>
        <w:tc>
          <w:tcPr>
            <w:tcW w:w="756" w:type="pct"/>
            <w:shd w:val="clear" w:color="auto" w:fill="auto"/>
            <w:vAlign w:val="center"/>
          </w:tcPr>
          <w:p w14:paraId="1CE3C483" w14:textId="77777777" w:rsidR="004C7040" w:rsidRPr="00FF7EED" w:rsidRDefault="004C7040" w:rsidP="006A33BF">
            <w:pPr>
              <w:jc w:val="center"/>
              <w:rPr>
                <w:rFonts w:asciiTheme="majorHAnsi" w:eastAsia="Times New Roman" w:hAnsiTheme="majorHAnsi" w:cstheme="majorHAnsi"/>
                <w:sz w:val="18"/>
                <w:szCs w:val="18"/>
                <w:highlight w:val="yellow"/>
                <w:lang w:eastAsia="it-IT"/>
              </w:rPr>
            </w:pPr>
          </w:p>
        </w:tc>
        <w:tc>
          <w:tcPr>
            <w:tcW w:w="1082" w:type="pct"/>
            <w:vMerge/>
            <w:shd w:val="clear" w:color="auto" w:fill="auto"/>
            <w:vAlign w:val="center"/>
          </w:tcPr>
          <w:p w14:paraId="68F6A8D5" w14:textId="77777777" w:rsidR="004C7040" w:rsidRPr="00FF7EED" w:rsidRDefault="004C7040" w:rsidP="006A33BF">
            <w:pPr>
              <w:jc w:val="center"/>
              <w:rPr>
                <w:rFonts w:asciiTheme="majorHAnsi" w:eastAsia="Times New Roman" w:hAnsiTheme="majorHAnsi" w:cstheme="majorHAnsi"/>
                <w:b/>
                <w:bCs/>
                <w:sz w:val="18"/>
                <w:szCs w:val="18"/>
                <w:highlight w:val="yellow"/>
                <w:lang w:eastAsia="it-IT"/>
              </w:rPr>
            </w:pPr>
          </w:p>
        </w:tc>
      </w:tr>
      <w:tr w:rsidR="004C7040" w:rsidRPr="00FF7EED" w14:paraId="3B8E2F07" w14:textId="77777777" w:rsidTr="00403C35">
        <w:trPr>
          <w:trHeight w:val="20"/>
        </w:trPr>
        <w:tc>
          <w:tcPr>
            <w:tcW w:w="534" w:type="pct"/>
            <w:vAlign w:val="center"/>
          </w:tcPr>
          <w:p w14:paraId="70C0DA84" w14:textId="03B21834" w:rsidR="004C7040" w:rsidRPr="00FF7EED" w:rsidRDefault="004C7040" w:rsidP="006A33BF">
            <w:pPr>
              <w:rPr>
                <w:rFonts w:asciiTheme="majorHAnsi" w:eastAsia="Times New Roman" w:hAnsiTheme="majorHAnsi" w:cstheme="majorHAnsi"/>
                <w:b/>
                <w:bCs/>
                <w:color w:val="000000"/>
                <w:sz w:val="18"/>
                <w:szCs w:val="18"/>
                <w:lang w:eastAsia="it-IT"/>
              </w:rPr>
            </w:pPr>
            <w:r w:rsidRPr="00FF7EED">
              <w:rPr>
                <w:rFonts w:asciiTheme="majorHAnsi" w:hAnsiTheme="majorHAnsi" w:cstheme="majorHAnsi"/>
                <w:b/>
                <w:bCs/>
                <w:sz w:val="18"/>
                <w:szCs w:val="18"/>
              </w:rPr>
              <w:t xml:space="preserve">Art. 14 e  Art. 17 del GBER – cambiamento fondamentale </w:t>
            </w:r>
          </w:p>
        </w:tc>
        <w:tc>
          <w:tcPr>
            <w:tcW w:w="878" w:type="pct"/>
            <w:vAlign w:val="center"/>
          </w:tcPr>
          <w:p w14:paraId="318BE76D" w14:textId="3ECCD8E7" w:rsidR="004C7040" w:rsidRPr="00FF7EED" w:rsidRDefault="004C7040" w:rsidP="006A33BF">
            <w:pPr>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1 nell’ambito dell’art. 14</w:t>
            </w:r>
          </w:p>
        </w:tc>
        <w:tc>
          <w:tcPr>
            <w:tcW w:w="871" w:type="pct"/>
            <w:vAlign w:val="center"/>
          </w:tcPr>
          <w:p w14:paraId="5F3A029C" w14:textId="360CF149" w:rsidR="004C7040" w:rsidRPr="00FF7EED" w:rsidRDefault="004C7040" w:rsidP="006A33BF">
            <w:pPr>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2 nell’ambito dell’art. 14</w:t>
            </w:r>
          </w:p>
        </w:tc>
        <w:tc>
          <w:tcPr>
            <w:tcW w:w="879" w:type="pct"/>
            <w:vAlign w:val="center"/>
          </w:tcPr>
          <w:p w14:paraId="4F82F57C" w14:textId="4E7D5284" w:rsidR="004C7040" w:rsidRPr="00FF7EED" w:rsidRDefault="004C7040" w:rsidP="006A33BF">
            <w:pPr>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3 nell’ambito dell’art. 14</w:t>
            </w:r>
          </w:p>
        </w:tc>
        <w:tc>
          <w:tcPr>
            <w:tcW w:w="756" w:type="pct"/>
            <w:shd w:val="clear" w:color="auto" w:fill="auto"/>
            <w:vAlign w:val="center"/>
          </w:tcPr>
          <w:p w14:paraId="6E107594" w14:textId="7D0343E3" w:rsidR="004C7040" w:rsidRPr="00FF7EED" w:rsidRDefault="004C7040" w:rsidP="006A33BF">
            <w:pPr>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totale anni da 1 a 3</w:t>
            </w:r>
          </w:p>
        </w:tc>
        <w:tc>
          <w:tcPr>
            <w:tcW w:w="1082" w:type="pct"/>
            <w:vMerge w:val="restart"/>
            <w:shd w:val="clear" w:color="auto" w:fill="auto"/>
            <w:vAlign w:val="center"/>
          </w:tcPr>
          <w:p w14:paraId="087B9F50" w14:textId="3D1C7F3A" w:rsidR="004C7040" w:rsidRPr="00FF7EED" w:rsidRDefault="004C7040" w:rsidP="006A33BF">
            <w:pPr>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b/>
                <w:bCs/>
                <w:i/>
                <w:iCs/>
                <w:sz w:val="18"/>
                <w:szCs w:val="18"/>
                <w:lang w:eastAsia="it-IT"/>
              </w:rPr>
              <w:t>X,XX  %</w:t>
            </w:r>
          </w:p>
        </w:tc>
      </w:tr>
      <w:tr w:rsidR="004C7040" w:rsidRPr="00FF7EED" w14:paraId="6BD4A713" w14:textId="77777777" w:rsidTr="004C7040">
        <w:trPr>
          <w:trHeight w:val="20"/>
        </w:trPr>
        <w:tc>
          <w:tcPr>
            <w:tcW w:w="534" w:type="pct"/>
            <w:vAlign w:val="center"/>
          </w:tcPr>
          <w:p w14:paraId="532CA121" w14:textId="1549F169" w:rsidR="004C7040" w:rsidRPr="00FF7EED" w:rsidRDefault="004C7040" w:rsidP="006A33BF">
            <w:pPr>
              <w:ind w:left="254"/>
              <w:rPr>
                <w:rFonts w:asciiTheme="majorHAnsi" w:hAnsiTheme="majorHAnsi" w:cstheme="majorHAnsi"/>
                <w:sz w:val="18"/>
                <w:szCs w:val="18"/>
              </w:rPr>
            </w:pPr>
            <w:r w:rsidRPr="00FF7EED">
              <w:rPr>
                <w:rFonts w:asciiTheme="majorHAnsi" w:eastAsia="Times New Roman" w:hAnsiTheme="majorHAnsi" w:cstheme="majorHAnsi"/>
                <w:color w:val="000000"/>
                <w:sz w:val="18"/>
                <w:szCs w:val="18"/>
                <w:lang w:eastAsia="it-IT"/>
              </w:rPr>
              <w:t>Intervento 1</w:t>
            </w:r>
          </w:p>
        </w:tc>
        <w:tc>
          <w:tcPr>
            <w:tcW w:w="878" w:type="pct"/>
            <w:vAlign w:val="center"/>
          </w:tcPr>
          <w:p w14:paraId="722E4C6C" w14:textId="77777777" w:rsidR="004C7040" w:rsidRPr="00FF7EED" w:rsidRDefault="004C7040" w:rsidP="006A33BF">
            <w:pPr>
              <w:jc w:val="center"/>
              <w:rPr>
                <w:rFonts w:asciiTheme="majorHAnsi" w:eastAsia="Times New Roman" w:hAnsiTheme="majorHAnsi" w:cstheme="majorHAnsi"/>
                <w:b/>
                <w:bCs/>
                <w:i/>
                <w:iCs/>
                <w:sz w:val="18"/>
                <w:szCs w:val="18"/>
                <w:lang w:eastAsia="it-IT"/>
              </w:rPr>
            </w:pPr>
          </w:p>
        </w:tc>
        <w:tc>
          <w:tcPr>
            <w:tcW w:w="871" w:type="pct"/>
            <w:vAlign w:val="center"/>
          </w:tcPr>
          <w:p w14:paraId="7536B87A" w14:textId="77777777" w:rsidR="004C7040" w:rsidRPr="00FF7EED" w:rsidRDefault="004C7040" w:rsidP="006A33BF">
            <w:pPr>
              <w:jc w:val="center"/>
              <w:rPr>
                <w:rFonts w:asciiTheme="majorHAnsi" w:eastAsia="Times New Roman" w:hAnsiTheme="majorHAnsi" w:cstheme="majorHAnsi"/>
                <w:b/>
                <w:bCs/>
                <w:i/>
                <w:iCs/>
                <w:sz w:val="18"/>
                <w:szCs w:val="18"/>
                <w:lang w:eastAsia="it-IT"/>
              </w:rPr>
            </w:pPr>
          </w:p>
        </w:tc>
        <w:tc>
          <w:tcPr>
            <w:tcW w:w="879" w:type="pct"/>
            <w:vAlign w:val="center"/>
          </w:tcPr>
          <w:p w14:paraId="4F501A3A" w14:textId="77777777" w:rsidR="004C7040" w:rsidRPr="00FF7EED" w:rsidRDefault="004C7040" w:rsidP="006A33BF">
            <w:pPr>
              <w:jc w:val="center"/>
              <w:rPr>
                <w:rFonts w:asciiTheme="majorHAnsi" w:eastAsia="Times New Roman" w:hAnsiTheme="majorHAnsi" w:cstheme="majorHAnsi"/>
                <w:b/>
                <w:bCs/>
                <w:i/>
                <w:iCs/>
                <w:sz w:val="18"/>
                <w:szCs w:val="18"/>
                <w:lang w:eastAsia="it-IT"/>
              </w:rPr>
            </w:pPr>
          </w:p>
        </w:tc>
        <w:tc>
          <w:tcPr>
            <w:tcW w:w="756" w:type="pct"/>
            <w:vAlign w:val="center"/>
          </w:tcPr>
          <w:p w14:paraId="4F0B114A" w14:textId="3F2C1756" w:rsidR="004C7040" w:rsidRPr="00FF7EED" w:rsidRDefault="004C7040" w:rsidP="006A33BF">
            <w:pPr>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anni da 1 a 3 per intervento 1</w:t>
            </w:r>
          </w:p>
        </w:tc>
        <w:tc>
          <w:tcPr>
            <w:tcW w:w="1082" w:type="pct"/>
            <w:vMerge/>
            <w:shd w:val="clear" w:color="auto" w:fill="auto"/>
          </w:tcPr>
          <w:p w14:paraId="76A32523" w14:textId="77777777" w:rsidR="004C7040" w:rsidRPr="00FF7EED" w:rsidRDefault="004C7040" w:rsidP="006A33BF">
            <w:pPr>
              <w:jc w:val="center"/>
              <w:rPr>
                <w:rFonts w:asciiTheme="majorHAnsi" w:eastAsia="Times New Roman" w:hAnsiTheme="majorHAnsi" w:cstheme="majorHAnsi"/>
                <w:b/>
                <w:bCs/>
                <w:sz w:val="18"/>
                <w:szCs w:val="18"/>
                <w:lang w:eastAsia="it-IT"/>
              </w:rPr>
            </w:pPr>
          </w:p>
        </w:tc>
      </w:tr>
      <w:tr w:rsidR="004C7040" w:rsidRPr="00FF7EED" w14:paraId="5B8F3DDE" w14:textId="77777777" w:rsidTr="004C7040">
        <w:trPr>
          <w:trHeight w:val="20"/>
        </w:trPr>
        <w:tc>
          <w:tcPr>
            <w:tcW w:w="534" w:type="pct"/>
          </w:tcPr>
          <w:p w14:paraId="4FC57294" w14:textId="50BEFD98" w:rsidR="004C7040" w:rsidRPr="00FF7EED" w:rsidRDefault="004C7040" w:rsidP="006A33BF">
            <w:pPr>
              <w:ind w:left="254"/>
              <w:rPr>
                <w:rFonts w:asciiTheme="majorHAnsi" w:hAnsiTheme="majorHAnsi" w:cstheme="majorHAnsi"/>
                <w:sz w:val="18"/>
                <w:szCs w:val="18"/>
              </w:rPr>
            </w:pPr>
            <w:r w:rsidRPr="00FF7EED">
              <w:rPr>
                <w:rFonts w:asciiTheme="majorHAnsi" w:eastAsia="Times New Roman" w:hAnsiTheme="majorHAnsi" w:cstheme="majorHAnsi"/>
                <w:color w:val="000000"/>
                <w:sz w:val="18"/>
                <w:szCs w:val="18"/>
                <w:lang w:eastAsia="it-IT"/>
              </w:rPr>
              <w:lastRenderedPageBreak/>
              <w:t>…</w:t>
            </w:r>
          </w:p>
        </w:tc>
        <w:tc>
          <w:tcPr>
            <w:tcW w:w="878" w:type="pct"/>
            <w:vAlign w:val="center"/>
          </w:tcPr>
          <w:p w14:paraId="64C97BB8" w14:textId="77777777" w:rsidR="004C7040" w:rsidRPr="00FF7EED" w:rsidRDefault="004C7040" w:rsidP="006A33BF">
            <w:pPr>
              <w:jc w:val="center"/>
              <w:rPr>
                <w:rFonts w:asciiTheme="majorHAnsi" w:eastAsia="Times New Roman" w:hAnsiTheme="majorHAnsi" w:cstheme="majorHAnsi"/>
                <w:b/>
                <w:bCs/>
                <w:i/>
                <w:iCs/>
                <w:sz w:val="18"/>
                <w:szCs w:val="18"/>
                <w:lang w:eastAsia="it-IT"/>
              </w:rPr>
            </w:pPr>
          </w:p>
        </w:tc>
        <w:tc>
          <w:tcPr>
            <w:tcW w:w="871" w:type="pct"/>
            <w:vAlign w:val="center"/>
          </w:tcPr>
          <w:p w14:paraId="209C2786" w14:textId="77777777" w:rsidR="004C7040" w:rsidRPr="00FF7EED" w:rsidRDefault="004C7040" w:rsidP="006A33BF">
            <w:pPr>
              <w:jc w:val="center"/>
              <w:rPr>
                <w:rFonts w:asciiTheme="majorHAnsi" w:eastAsia="Times New Roman" w:hAnsiTheme="majorHAnsi" w:cstheme="majorHAnsi"/>
                <w:b/>
                <w:bCs/>
                <w:i/>
                <w:iCs/>
                <w:sz w:val="18"/>
                <w:szCs w:val="18"/>
                <w:lang w:eastAsia="it-IT"/>
              </w:rPr>
            </w:pPr>
          </w:p>
        </w:tc>
        <w:tc>
          <w:tcPr>
            <w:tcW w:w="879" w:type="pct"/>
            <w:vAlign w:val="center"/>
          </w:tcPr>
          <w:p w14:paraId="21A505D1" w14:textId="77777777" w:rsidR="004C7040" w:rsidRPr="00FF7EED" w:rsidRDefault="004C7040" w:rsidP="006A33BF">
            <w:pPr>
              <w:jc w:val="center"/>
              <w:rPr>
                <w:rFonts w:asciiTheme="majorHAnsi" w:eastAsia="Times New Roman" w:hAnsiTheme="majorHAnsi" w:cstheme="majorHAnsi"/>
                <w:b/>
                <w:bCs/>
                <w:i/>
                <w:iCs/>
                <w:sz w:val="18"/>
                <w:szCs w:val="18"/>
                <w:lang w:eastAsia="it-IT"/>
              </w:rPr>
            </w:pPr>
          </w:p>
        </w:tc>
        <w:tc>
          <w:tcPr>
            <w:tcW w:w="756" w:type="pct"/>
            <w:vAlign w:val="center"/>
          </w:tcPr>
          <w:p w14:paraId="52DCD700" w14:textId="77777777" w:rsidR="004C7040" w:rsidRPr="00FF7EED" w:rsidRDefault="004C7040" w:rsidP="006A33BF">
            <w:pPr>
              <w:jc w:val="center"/>
              <w:rPr>
                <w:rFonts w:asciiTheme="majorHAnsi" w:eastAsia="Times New Roman" w:hAnsiTheme="majorHAnsi" w:cstheme="majorHAnsi"/>
                <w:b/>
                <w:bCs/>
                <w:i/>
                <w:iCs/>
                <w:sz w:val="18"/>
                <w:szCs w:val="18"/>
                <w:lang w:eastAsia="it-IT"/>
              </w:rPr>
            </w:pPr>
          </w:p>
        </w:tc>
        <w:tc>
          <w:tcPr>
            <w:tcW w:w="1082" w:type="pct"/>
            <w:vMerge/>
            <w:shd w:val="clear" w:color="auto" w:fill="auto"/>
          </w:tcPr>
          <w:p w14:paraId="7D30FE0D" w14:textId="77777777" w:rsidR="004C7040" w:rsidRPr="00FF7EED" w:rsidRDefault="004C7040" w:rsidP="006A33BF">
            <w:pPr>
              <w:jc w:val="center"/>
              <w:rPr>
                <w:rFonts w:asciiTheme="majorHAnsi" w:eastAsia="Times New Roman" w:hAnsiTheme="majorHAnsi" w:cstheme="majorHAnsi"/>
                <w:b/>
                <w:bCs/>
                <w:sz w:val="18"/>
                <w:szCs w:val="18"/>
                <w:lang w:eastAsia="it-IT"/>
              </w:rPr>
            </w:pPr>
          </w:p>
        </w:tc>
      </w:tr>
      <w:tr w:rsidR="004C7040" w:rsidRPr="00FF7EED" w14:paraId="6EFCE746" w14:textId="77777777" w:rsidTr="004C7040">
        <w:trPr>
          <w:trHeight w:val="20"/>
        </w:trPr>
        <w:tc>
          <w:tcPr>
            <w:tcW w:w="534" w:type="pct"/>
          </w:tcPr>
          <w:p w14:paraId="76F2F11C" w14:textId="4A138FC1" w:rsidR="004C7040" w:rsidRPr="00FF7EED" w:rsidRDefault="004C7040" w:rsidP="006A33BF">
            <w:pPr>
              <w:ind w:left="254"/>
              <w:rPr>
                <w:rFonts w:asciiTheme="majorHAnsi" w:hAnsiTheme="majorHAnsi" w:cstheme="majorHAnsi"/>
                <w:sz w:val="18"/>
                <w:szCs w:val="18"/>
              </w:rPr>
            </w:pPr>
            <w:r w:rsidRPr="00FF7EED">
              <w:rPr>
                <w:rFonts w:asciiTheme="majorHAnsi" w:eastAsia="Times New Roman" w:hAnsiTheme="majorHAnsi" w:cstheme="majorHAnsi"/>
                <w:color w:val="000000"/>
                <w:sz w:val="18"/>
                <w:szCs w:val="18"/>
                <w:lang w:eastAsia="it-IT"/>
              </w:rPr>
              <w:t>…</w:t>
            </w:r>
          </w:p>
        </w:tc>
        <w:tc>
          <w:tcPr>
            <w:tcW w:w="878" w:type="pct"/>
            <w:vAlign w:val="center"/>
          </w:tcPr>
          <w:p w14:paraId="6118B1BC" w14:textId="77777777" w:rsidR="004C7040" w:rsidRPr="00FF7EED" w:rsidRDefault="004C7040" w:rsidP="006A33BF">
            <w:pPr>
              <w:jc w:val="center"/>
              <w:rPr>
                <w:rFonts w:asciiTheme="majorHAnsi" w:eastAsia="Times New Roman" w:hAnsiTheme="majorHAnsi" w:cstheme="majorHAnsi"/>
                <w:b/>
                <w:bCs/>
                <w:i/>
                <w:iCs/>
                <w:sz w:val="18"/>
                <w:szCs w:val="18"/>
                <w:lang w:eastAsia="it-IT"/>
              </w:rPr>
            </w:pPr>
          </w:p>
        </w:tc>
        <w:tc>
          <w:tcPr>
            <w:tcW w:w="871" w:type="pct"/>
            <w:vAlign w:val="center"/>
          </w:tcPr>
          <w:p w14:paraId="0B676F2A" w14:textId="77777777" w:rsidR="004C7040" w:rsidRPr="00FF7EED" w:rsidRDefault="004C7040" w:rsidP="006A33BF">
            <w:pPr>
              <w:jc w:val="center"/>
              <w:rPr>
                <w:rFonts w:asciiTheme="majorHAnsi" w:eastAsia="Times New Roman" w:hAnsiTheme="majorHAnsi" w:cstheme="majorHAnsi"/>
                <w:b/>
                <w:bCs/>
                <w:i/>
                <w:iCs/>
                <w:sz w:val="18"/>
                <w:szCs w:val="18"/>
                <w:lang w:eastAsia="it-IT"/>
              </w:rPr>
            </w:pPr>
          </w:p>
        </w:tc>
        <w:tc>
          <w:tcPr>
            <w:tcW w:w="879" w:type="pct"/>
            <w:vAlign w:val="center"/>
          </w:tcPr>
          <w:p w14:paraId="1A204705" w14:textId="77777777" w:rsidR="004C7040" w:rsidRPr="00FF7EED" w:rsidRDefault="004C7040" w:rsidP="006A33BF">
            <w:pPr>
              <w:jc w:val="center"/>
              <w:rPr>
                <w:rFonts w:asciiTheme="majorHAnsi" w:eastAsia="Times New Roman" w:hAnsiTheme="majorHAnsi" w:cstheme="majorHAnsi"/>
                <w:b/>
                <w:bCs/>
                <w:i/>
                <w:iCs/>
                <w:sz w:val="18"/>
                <w:szCs w:val="18"/>
                <w:lang w:eastAsia="it-IT"/>
              </w:rPr>
            </w:pPr>
          </w:p>
        </w:tc>
        <w:tc>
          <w:tcPr>
            <w:tcW w:w="756" w:type="pct"/>
            <w:vAlign w:val="center"/>
          </w:tcPr>
          <w:p w14:paraId="63515D76" w14:textId="77777777" w:rsidR="004C7040" w:rsidRPr="00FF7EED" w:rsidRDefault="004C7040" w:rsidP="006A33BF">
            <w:pPr>
              <w:jc w:val="center"/>
              <w:rPr>
                <w:rFonts w:asciiTheme="majorHAnsi" w:eastAsia="Times New Roman" w:hAnsiTheme="majorHAnsi" w:cstheme="majorHAnsi"/>
                <w:b/>
                <w:bCs/>
                <w:i/>
                <w:iCs/>
                <w:sz w:val="18"/>
                <w:szCs w:val="18"/>
                <w:lang w:eastAsia="it-IT"/>
              </w:rPr>
            </w:pPr>
          </w:p>
        </w:tc>
        <w:tc>
          <w:tcPr>
            <w:tcW w:w="1082" w:type="pct"/>
            <w:vMerge/>
            <w:shd w:val="clear" w:color="auto" w:fill="auto"/>
          </w:tcPr>
          <w:p w14:paraId="437B5F1E" w14:textId="77777777" w:rsidR="004C7040" w:rsidRPr="00FF7EED" w:rsidRDefault="004C7040" w:rsidP="006A33BF">
            <w:pPr>
              <w:jc w:val="center"/>
              <w:rPr>
                <w:rFonts w:asciiTheme="majorHAnsi" w:eastAsia="Times New Roman" w:hAnsiTheme="majorHAnsi" w:cstheme="majorHAnsi"/>
                <w:b/>
                <w:bCs/>
                <w:sz w:val="18"/>
                <w:szCs w:val="18"/>
                <w:lang w:eastAsia="it-IT"/>
              </w:rPr>
            </w:pPr>
          </w:p>
        </w:tc>
      </w:tr>
      <w:tr w:rsidR="004C7040" w:rsidRPr="00FF7EED" w14:paraId="0479159A" w14:textId="77777777" w:rsidTr="004C7040">
        <w:trPr>
          <w:trHeight w:val="20"/>
        </w:trPr>
        <w:tc>
          <w:tcPr>
            <w:tcW w:w="534" w:type="pct"/>
          </w:tcPr>
          <w:p w14:paraId="526A5226" w14:textId="6B7EA94A" w:rsidR="004C7040" w:rsidRPr="00FF7EED" w:rsidRDefault="004C7040" w:rsidP="006A33BF">
            <w:pPr>
              <w:ind w:left="254"/>
              <w:rPr>
                <w:rFonts w:asciiTheme="majorHAnsi" w:hAnsiTheme="majorHAnsi" w:cstheme="majorHAnsi"/>
                <w:sz w:val="18"/>
                <w:szCs w:val="18"/>
              </w:rPr>
            </w:pPr>
            <w:r w:rsidRPr="00FF7EED">
              <w:rPr>
                <w:rFonts w:asciiTheme="majorHAnsi" w:eastAsia="Times New Roman" w:hAnsiTheme="majorHAnsi" w:cstheme="majorHAnsi"/>
                <w:color w:val="000000"/>
                <w:sz w:val="18"/>
                <w:szCs w:val="18"/>
                <w:lang w:eastAsia="it-IT"/>
              </w:rPr>
              <w:t>Intervento n</w:t>
            </w:r>
          </w:p>
        </w:tc>
        <w:tc>
          <w:tcPr>
            <w:tcW w:w="878" w:type="pct"/>
            <w:vAlign w:val="center"/>
          </w:tcPr>
          <w:p w14:paraId="53DE6C32" w14:textId="77777777" w:rsidR="004C7040" w:rsidRPr="00FF7EED" w:rsidRDefault="004C7040" w:rsidP="006A33BF">
            <w:pPr>
              <w:jc w:val="center"/>
              <w:rPr>
                <w:rFonts w:asciiTheme="majorHAnsi" w:eastAsia="Times New Roman" w:hAnsiTheme="majorHAnsi" w:cstheme="majorHAnsi"/>
                <w:b/>
                <w:bCs/>
                <w:i/>
                <w:iCs/>
                <w:sz w:val="18"/>
                <w:szCs w:val="18"/>
                <w:lang w:eastAsia="it-IT"/>
              </w:rPr>
            </w:pPr>
          </w:p>
        </w:tc>
        <w:tc>
          <w:tcPr>
            <w:tcW w:w="871" w:type="pct"/>
            <w:vAlign w:val="center"/>
          </w:tcPr>
          <w:p w14:paraId="16E9A5B0" w14:textId="77777777" w:rsidR="004C7040" w:rsidRPr="00FF7EED" w:rsidRDefault="004C7040" w:rsidP="006A33BF">
            <w:pPr>
              <w:jc w:val="center"/>
              <w:rPr>
                <w:rFonts w:asciiTheme="majorHAnsi" w:eastAsia="Times New Roman" w:hAnsiTheme="majorHAnsi" w:cstheme="majorHAnsi"/>
                <w:b/>
                <w:bCs/>
                <w:i/>
                <w:iCs/>
                <w:sz w:val="18"/>
                <w:szCs w:val="18"/>
                <w:lang w:eastAsia="it-IT"/>
              </w:rPr>
            </w:pPr>
          </w:p>
        </w:tc>
        <w:tc>
          <w:tcPr>
            <w:tcW w:w="879" w:type="pct"/>
            <w:vAlign w:val="center"/>
          </w:tcPr>
          <w:p w14:paraId="1C861D84" w14:textId="77777777" w:rsidR="004C7040" w:rsidRPr="00FF7EED" w:rsidRDefault="004C7040" w:rsidP="006A33BF">
            <w:pPr>
              <w:jc w:val="center"/>
              <w:rPr>
                <w:rFonts w:asciiTheme="majorHAnsi" w:eastAsia="Times New Roman" w:hAnsiTheme="majorHAnsi" w:cstheme="majorHAnsi"/>
                <w:b/>
                <w:bCs/>
                <w:i/>
                <w:iCs/>
                <w:sz w:val="18"/>
                <w:szCs w:val="18"/>
                <w:lang w:eastAsia="it-IT"/>
              </w:rPr>
            </w:pPr>
          </w:p>
        </w:tc>
        <w:tc>
          <w:tcPr>
            <w:tcW w:w="756" w:type="pct"/>
            <w:vAlign w:val="center"/>
          </w:tcPr>
          <w:p w14:paraId="60271CDB" w14:textId="19881696" w:rsidR="004C7040" w:rsidRPr="00FF7EED" w:rsidRDefault="004C7040" w:rsidP="006A33BF">
            <w:pPr>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anni da 1 a 3 per intervento n</w:t>
            </w:r>
          </w:p>
        </w:tc>
        <w:tc>
          <w:tcPr>
            <w:tcW w:w="1082" w:type="pct"/>
            <w:vMerge/>
            <w:shd w:val="clear" w:color="auto" w:fill="auto"/>
          </w:tcPr>
          <w:p w14:paraId="578AD779" w14:textId="77777777" w:rsidR="004C7040" w:rsidRPr="00FF7EED" w:rsidRDefault="004C7040" w:rsidP="006A33BF">
            <w:pPr>
              <w:jc w:val="center"/>
              <w:rPr>
                <w:rFonts w:asciiTheme="majorHAnsi" w:eastAsia="Times New Roman" w:hAnsiTheme="majorHAnsi" w:cstheme="majorHAnsi"/>
                <w:b/>
                <w:bCs/>
                <w:sz w:val="18"/>
                <w:szCs w:val="18"/>
                <w:lang w:eastAsia="it-IT"/>
              </w:rPr>
            </w:pPr>
          </w:p>
        </w:tc>
      </w:tr>
      <w:tr w:rsidR="004C7040" w:rsidRPr="00FF7EED" w14:paraId="5809B7E0" w14:textId="77777777" w:rsidTr="00403C35">
        <w:trPr>
          <w:trHeight w:val="20"/>
        </w:trPr>
        <w:tc>
          <w:tcPr>
            <w:tcW w:w="534" w:type="pct"/>
            <w:vAlign w:val="center"/>
          </w:tcPr>
          <w:p w14:paraId="2355E002" w14:textId="77777777" w:rsidR="004C7040" w:rsidRPr="00FF7EED" w:rsidRDefault="004C7040" w:rsidP="006A33BF">
            <w:pPr>
              <w:spacing w:after="0" w:line="240" w:lineRule="auto"/>
              <w:rPr>
                <w:rFonts w:asciiTheme="majorHAnsi" w:hAnsiTheme="majorHAnsi" w:cstheme="majorHAnsi"/>
                <w:b/>
                <w:bCs/>
                <w:sz w:val="18"/>
                <w:szCs w:val="18"/>
              </w:rPr>
            </w:pPr>
            <w:r w:rsidRPr="00FF7EED">
              <w:rPr>
                <w:rFonts w:asciiTheme="majorHAnsi" w:hAnsiTheme="majorHAnsi" w:cstheme="majorHAnsi"/>
                <w:b/>
                <w:bCs/>
                <w:sz w:val="18"/>
                <w:szCs w:val="18"/>
              </w:rPr>
              <w:t>Art. 41 del GBER – impianti autoconsumo</w:t>
            </w:r>
          </w:p>
        </w:tc>
        <w:tc>
          <w:tcPr>
            <w:tcW w:w="878" w:type="pct"/>
            <w:vAlign w:val="center"/>
          </w:tcPr>
          <w:p w14:paraId="307F6539" w14:textId="2B2F673E"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1 nell’ambito dell’art. 41</w:t>
            </w:r>
          </w:p>
        </w:tc>
        <w:tc>
          <w:tcPr>
            <w:tcW w:w="871" w:type="pct"/>
            <w:vAlign w:val="center"/>
          </w:tcPr>
          <w:p w14:paraId="225B13E6" w14:textId="21746EAF"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2 nell’ambito dell’art. 41</w:t>
            </w:r>
          </w:p>
        </w:tc>
        <w:tc>
          <w:tcPr>
            <w:tcW w:w="879" w:type="pct"/>
            <w:vAlign w:val="center"/>
          </w:tcPr>
          <w:p w14:paraId="1B173061" w14:textId="7C38F205"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3 nell’ambito dell’art. 41</w:t>
            </w:r>
          </w:p>
        </w:tc>
        <w:tc>
          <w:tcPr>
            <w:tcW w:w="756" w:type="pct"/>
            <w:vAlign w:val="center"/>
          </w:tcPr>
          <w:p w14:paraId="63A7BA33" w14:textId="36C52FEB"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totale anni da 1 a 3</w:t>
            </w:r>
          </w:p>
        </w:tc>
        <w:tc>
          <w:tcPr>
            <w:tcW w:w="1082" w:type="pct"/>
            <w:vMerge w:val="restart"/>
            <w:vAlign w:val="center"/>
          </w:tcPr>
          <w:p w14:paraId="349F22E0" w14:textId="0077EF3F"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b/>
                <w:bCs/>
                <w:i/>
                <w:iCs/>
                <w:sz w:val="18"/>
                <w:szCs w:val="18"/>
                <w:lang w:eastAsia="it-IT"/>
              </w:rPr>
              <w:t>X,XX  %</w:t>
            </w:r>
          </w:p>
        </w:tc>
      </w:tr>
      <w:tr w:rsidR="004C7040" w:rsidRPr="00FF7EED" w14:paraId="668EBE4E" w14:textId="77777777" w:rsidTr="004C7040">
        <w:trPr>
          <w:trHeight w:val="20"/>
        </w:trPr>
        <w:tc>
          <w:tcPr>
            <w:tcW w:w="534" w:type="pct"/>
            <w:vAlign w:val="center"/>
          </w:tcPr>
          <w:p w14:paraId="79275C9B" w14:textId="5D209670" w:rsidR="004C7040" w:rsidRPr="00FF7EED" w:rsidRDefault="004C7040" w:rsidP="006A33BF">
            <w:pPr>
              <w:spacing w:after="0" w:line="240" w:lineRule="auto"/>
              <w:ind w:left="254"/>
              <w:rPr>
                <w:rFonts w:asciiTheme="majorHAnsi" w:hAnsiTheme="majorHAnsi" w:cstheme="majorHAnsi"/>
                <w:sz w:val="18"/>
                <w:szCs w:val="18"/>
              </w:rPr>
            </w:pPr>
            <w:r w:rsidRPr="00FF7EED">
              <w:rPr>
                <w:rFonts w:asciiTheme="majorHAnsi" w:eastAsia="Times New Roman" w:hAnsiTheme="majorHAnsi" w:cstheme="majorHAnsi"/>
                <w:color w:val="000000"/>
                <w:sz w:val="18"/>
                <w:szCs w:val="18"/>
                <w:lang w:eastAsia="it-IT"/>
              </w:rPr>
              <w:t>Intervento 1</w:t>
            </w:r>
          </w:p>
        </w:tc>
        <w:tc>
          <w:tcPr>
            <w:tcW w:w="878" w:type="pct"/>
            <w:vAlign w:val="center"/>
          </w:tcPr>
          <w:p w14:paraId="76189486" w14:textId="77777777"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p>
        </w:tc>
        <w:tc>
          <w:tcPr>
            <w:tcW w:w="871" w:type="pct"/>
            <w:vAlign w:val="center"/>
          </w:tcPr>
          <w:p w14:paraId="2806E060" w14:textId="77777777"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p>
        </w:tc>
        <w:tc>
          <w:tcPr>
            <w:tcW w:w="879" w:type="pct"/>
            <w:vAlign w:val="center"/>
          </w:tcPr>
          <w:p w14:paraId="2ADA9AEB" w14:textId="77777777"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p>
        </w:tc>
        <w:tc>
          <w:tcPr>
            <w:tcW w:w="756" w:type="pct"/>
            <w:vAlign w:val="center"/>
          </w:tcPr>
          <w:p w14:paraId="1F75ED42" w14:textId="0AE153B3"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anni da 1 a 3 per intervento 1</w:t>
            </w:r>
          </w:p>
        </w:tc>
        <w:tc>
          <w:tcPr>
            <w:tcW w:w="1082" w:type="pct"/>
            <w:vMerge/>
            <w:shd w:val="clear" w:color="auto" w:fill="auto"/>
            <w:vAlign w:val="center"/>
          </w:tcPr>
          <w:p w14:paraId="0A1BC62F" w14:textId="77777777" w:rsidR="004C7040" w:rsidRPr="00FF7EED" w:rsidRDefault="004C7040" w:rsidP="006A33BF">
            <w:pPr>
              <w:spacing w:after="0" w:line="240" w:lineRule="auto"/>
              <w:jc w:val="center"/>
              <w:rPr>
                <w:rFonts w:asciiTheme="majorHAnsi" w:eastAsia="Times New Roman" w:hAnsiTheme="majorHAnsi" w:cstheme="majorHAnsi"/>
                <w:b/>
                <w:bCs/>
                <w:sz w:val="18"/>
                <w:szCs w:val="18"/>
                <w:highlight w:val="yellow"/>
                <w:lang w:eastAsia="it-IT"/>
              </w:rPr>
            </w:pPr>
          </w:p>
        </w:tc>
      </w:tr>
      <w:tr w:rsidR="004C7040" w:rsidRPr="00FF7EED" w14:paraId="35B5F66E" w14:textId="77777777" w:rsidTr="004C7040">
        <w:trPr>
          <w:trHeight w:val="20"/>
        </w:trPr>
        <w:tc>
          <w:tcPr>
            <w:tcW w:w="534" w:type="pct"/>
          </w:tcPr>
          <w:p w14:paraId="4ED53E13" w14:textId="46383A27" w:rsidR="004C7040" w:rsidRPr="00FF7EED" w:rsidRDefault="004C7040" w:rsidP="006A33BF">
            <w:pPr>
              <w:spacing w:after="0" w:line="240" w:lineRule="auto"/>
              <w:ind w:left="254"/>
              <w:rPr>
                <w:rFonts w:asciiTheme="majorHAnsi" w:hAnsiTheme="majorHAnsi" w:cstheme="majorHAnsi"/>
                <w:sz w:val="18"/>
                <w:szCs w:val="18"/>
              </w:rPr>
            </w:pPr>
            <w:r w:rsidRPr="00FF7EED">
              <w:rPr>
                <w:rFonts w:asciiTheme="majorHAnsi" w:eastAsia="Times New Roman" w:hAnsiTheme="majorHAnsi" w:cstheme="majorHAnsi"/>
                <w:color w:val="000000"/>
                <w:sz w:val="18"/>
                <w:szCs w:val="18"/>
                <w:lang w:eastAsia="it-IT"/>
              </w:rPr>
              <w:t>…</w:t>
            </w:r>
          </w:p>
        </w:tc>
        <w:tc>
          <w:tcPr>
            <w:tcW w:w="878" w:type="pct"/>
            <w:vAlign w:val="center"/>
          </w:tcPr>
          <w:p w14:paraId="65BB36B7" w14:textId="77777777"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p>
        </w:tc>
        <w:tc>
          <w:tcPr>
            <w:tcW w:w="871" w:type="pct"/>
            <w:vAlign w:val="center"/>
          </w:tcPr>
          <w:p w14:paraId="5A2F0630" w14:textId="77777777"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p>
        </w:tc>
        <w:tc>
          <w:tcPr>
            <w:tcW w:w="879" w:type="pct"/>
            <w:vAlign w:val="center"/>
          </w:tcPr>
          <w:p w14:paraId="590D3501" w14:textId="77777777"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p>
        </w:tc>
        <w:tc>
          <w:tcPr>
            <w:tcW w:w="756" w:type="pct"/>
            <w:vAlign w:val="center"/>
          </w:tcPr>
          <w:p w14:paraId="6AB751D6" w14:textId="77777777"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p>
        </w:tc>
        <w:tc>
          <w:tcPr>
            <w:tcW w:w="1082" w:type="pct"/>
            <w:vMerge/>
            <w:shd w:val="clear" w:color="auto" w:fill="auto"/>
            <w:vAlign w:val="center"/>
          </w:tcPr>
          <w:p w14:paraId="15CB5CDB" w14:textId="77777777" w:rsidR="004C7040" w:rsidRPr="00FF7EED" w:rsidRDefault="004C7040" w:rsidP="006A33BF">
            <w:pPr>
              <w:spacing w:after="0" w:line="240" w:lineRule="auto"/>
              <w:jc w:val="center"/>
              <w:rPr>
                <w:rFonts w:asciiTheme="majorHAnsi" w:eastAsia="Times New Roman" w:hAnsiTheme="majorHAnsi" w:cstheme="majorHAnsi"/>
                <w:b/>
                <w:bCs/>
                <w:sz w:val="18"/>
                <w:szCs w:val="18"/>
                <w:highlight w:val="yellow"/>
                <w:lang w:eastAsia="it-IT"/>
              </w:rPr>
            </w:pPr>
          </w:p>
        </w:tc>
      </w:tr>
      <w:tr w:rsidR="004C7040" w:rsidRPr="00FF7EED" w14:paraId="0A1D1577" w14:textId="77777777" w:rsidTr="004C7040">
        <w:trPr>
          <w:trHeight w:val="20"/>
        </w:trPr>
        <w:tc>
          <w:tcPr>
            <w:tcW w:w="534" w:type="pct"/>
          </w:tcPr>
          <w:p w14:paraId="68A67B87" w14:textId="761BC07B" w:rsidR="004C7040" w:rsidRPr="00FF7EED" w:rsidRDefault="004C7040" w:rsidP="006A33BF">
            <w:pPr>
              <w:spacing w:after="0" w:line="240" w:lineRule="auto"/>
              <w:ind w:left="254"/>
              <w:rPr>
                <w:rFonts w:asciiTheme="majorHAnsi" w:hAnsiTheme="majorHAnsi" w:cstheme="majorHAnsi"/>
                <w:sz w:val="18"/>
                <w:szCs w:val="18"/>
              </w:rPr>
            </w:pPr>
            <w:r w:rsidRPr="00FF7EED">
              <w:rPr>
                <w:rFonts w:asciiTheme="majorHAnsi" w:eastAsia="Times New Roman" w:hAnsiTheme="majorHAnsi" w:cstheme="majorHAnsi"/>
                <w:color w:val="000000"/>
                <w:sz w:val="18"/>
                <w:szCs w:val="18"/>
                <w:lang w:eastAsia="it-IT"/>
              </w:rPr>
              <w:t>…</w:t>
            </w:r>
          </w:p>
        </w:tc>
        <w:tc>
          <w:tcPr>
            <w:tcW w:w="878" w:type="pct"/>
            <w:vAlign w:val="center"/>
          </w:tcPr>
          <w:p w14:paraId="55DDE2D4" w14:textId="77777777"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p>
        </w:tc>
        <w:tc>
          <w:tcPr>
            <w:tcW w:w="871" w:type="pct"/>
            <w:vAlign w:val="center"/>
          </w:tcPr>
          <w:p w14:paraId="3C53B15D" w14:textId="77777777"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p>
        </w:tc>
        <w:tc>
          <w:tcPr>
            <w:tcW w:w="879" w:type="pct"/>
            <w:vAlign w:val="center"/>
          </w:tcPr>
          <w:p w14:paraId="71C80829" w14:textId="77777777"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p>
        </w:tc>
        <w:tc>
          <w:tcPr>
            <w:tcW w:w="756" w:type="pct"/>
            <w:vAlign w:val="center"/>
          </w:tcPr>
          <w:p w14:paraId="21EE02C2" w14:textId="77777777"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p>
        </w:tc>
        <w:tc>
          <w:tcPr>
            <w:tcW w:w="1082" w:type="pct"/>
            <w:vMerge/>
            <w:shd w:val="clear" w:color="auto" w:fill="auto"/>
            <w:vAlign w:val="center"/>
          </w:tcPr>
          <w:p w14:paraId="42EC9BAD" w14:textId="77777777" w:rsidR="004C7040" w:rsidRPr="00FF7EED" w:rsidRDefault="004C7040" w:rsidP="006A33BF">
            <w:pPr>
              <w:spacing w:after="0" w:line="240" w:lineRule="auto"/>
              <w:jc w:val="center"/>
              <w:rPr>
                <w:rFonts w:asciiTheme="majorHAnsi" w:eastAsia="Times New Roman" w:hAnsiTheme="majorHAnsi" w:cstheme="majorHAnsi"/>
                <w:b/>
                <w:bCs/>
                <w:sz w:val="18"/>
                <w:szCs w:val="18"/>
                <w:highlight w:val="yellow"/>
                <w:lang w:eastAsia="it-IT"/>
              </w:rPr>
            </w:pPr>
          </w:p>
        </w:tc>
      </w:tr>
      <w:tr w:rsidR="004C7040" w:rsidRPr="00FF7EED" w14:paraId="1DE1C074" w14:textId="77777777" w:rsidTr="004C7040">
        <w:trPr>
          <w:trHeight w:val="20"/>
        </w:trPr>
        <w:tc>
          <w:tcPr>
            <w:tcW w:w="534" w:type="pct"/>
          </w:tcPr>
          <w:p w14:paraId="5EDC2041" w14:textId="21B4387B" w:rsidR="004C7040" w:rsidRPr="00FF7EED" w:rsidRDefault="004C7040" w:rsidP="006A33BF">
            <w:pPr>
              <w:spacing w:after="0" w:line="240" w:lineRule="auto"/>
              <w:ind w:left="254"/>
              <w:rPr>
                <w:rFonts w:asciiTheme="majorHAnsi" w:hAnsiTheme="majorHAnsi" w:cstheme="majorHAnsi"/>
                <w:sz w:val="18"/>
                <w:szCs w:val="18"/>
              </w:rPr>
            </w:pPr>
            <w:r w:rsidRPr="00FF7EED">
              <w:rPr>
                <w:rFonts w:asciiTheme="majorHAnsi" w:eastAsia="Times New Roman" w:hAnsiTheme="majorHAnsi" w:cstheme="majorHAnsi"/>
                <w:color w:val="000000"/>
                <w:sz w:val="18"/>
                <w:szCs w:val="18"/>
                <w:lang w:eastAsia="it-IT"/>
              </w:rPr>
              <w:t>Intervento n</w:t>
            </w:r>
          </w:p>
        </w:tc>
        <w:tc>
          <w:tcPr>
            <w:tcW w:w="878" w:type="pct"/>
            <w:vAlign w:val="center"/>
          </w:tcPr>
          <w:p w14:paraId="3DCE4D08" w14:textId="77777777"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p>
        </w:tc>
        <w:tc>
          <w:tcPr>
            <w:tcW w:w="871" w:type="pct"/>
            <w:vAlign w:val="center"/>
          </w:tcPr>
          <w:p w14:paraId="2E6E0991" w14:textId="77777777"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p>
        </w:tc>
        <w:tc>
          <w:tcPr>
            <w:tcW w:w="879" w:type="pct"/>
            <w:vAlign w:val="center"/>
          </w:tcPr>
          <w:p w14:paraId="4E71DB76" w14:textId="77777777"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p>
        </w:tc>
        <w:tc>
          <w:tcPr>
            <w:tcW w:w="756" w:type="pct"/>
            <w:vAlign w:val="center"/>
          </w:tcPr>
          <w:p w14:paraId="00FD2B44" w14:textId="0154A81D"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anni da 1 a 3 per intervento n</w:t>
            </w:r>
          </w:p>
        </w:tc>
        <w:tc>
          <w:tcPr>
            <w:tcW w:w="1082" w:type="pct"/>
            <w:vMerge/>
            <w:shd w:val="clear" w:color="auto" w:fill="auto"/>
            <w:vAlign w:val="center"/>
          </w:tcPr>
          <w:p w14:paraId="0B718AAD" w14:textId="77777777" w:rsidR="004C7040" w:rsidRPr="00FF7EED" w:rsidRDefault="004C7040" w:rsidP="006A33BF">
            <w:pPr>
              <w:spacing w:after="0" w:line="240" w:lineRule="auto"/>
              <w:jc w:val="center"/>
              <w:rPr>
                <w:rFonts w:asciiTheme="majorHAnsi" w:eastAsia="Times New Roman" w:hAnsiTheme="majorHAnsi" w:cstheme="majorHAnsi"/>
                <w:b/>
                <w:bCs/>
                <w:sz w:val="18"/>
                <w:szCs w:val="18"/>
                <w:highlight w:val="yellow"/>
                <w:lang w:eastAsia="it-IT"/>
              </w:rPr>
            </w:pPr>
          </w:p>
        </w:tc>
      </w:tr>
      <w:tr w:rsidR="004C7040" w:rsidRPr="00FF7EED" w14:paraId="5178C008" w14:textId="77777777" w:rsidTr="00E25FFC">
        <w:trPr>
          <w:trHeight w:val="20"/>
        </w:trPr>
        <w:tc>
          <w:tcPr>
            <w:tcW w:w="534" w:type="pct"/>
            <w:vAlign w:val="center"/>
          </w:tcPr>
          <w:p w14:paraId="07DFF7AD" w14:textId="1EB50FF8" w:rsidR="004C7040" w:rsidRPr="00FF7EED" w:rsidRDefault="004C7040" w:rsidP="006A33BF">
            <w:pPr>
              <w:spacing w:after="0" w:line="240" w:lineRule="auto"/>
              <w:rPr>
                <w:rFonts w:asciiTheme="majorHAnsi" w:hAnsiTheme="majorHAnsi" w:cstheme="majorHAnsi"/>
                <w:b/>
                <w:bCs/>
                <w:sz w:val="18"/>
                <w:szCs w:val="18"/>
              </w:rPr>
            </w:pPr>
            <w:r w:rsidRPr="00FF7EED">
              <w:rPr>
                <w:rFonts w:asciiTheme="majorHAnsi" w:hAnsiTheme="majorHAnsi" w:cstheme="majorHAnsi"/>
                <w:b/>
                <w:bCs/>
                <w:sz w:val="18"/>
                <w:szCs w:val="18"/>
              </w:rPr>
              <w:t>QT Ucraina</w:t>
            </w:r>
          </w:p>
        </w:tc>
        <w:tc>
          <w:tcPr>
            <w:tcW w:w="878" w:type="pct"/>
            <w:vAlign w:val="center"/>
          </w:tcPr>
          <w:p w14:paraId="362D5F85" w14:textId="6EB00FBF"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1 nell’ambito QT</w:t>
            </w:r>
          </w:p>
        </w:tc>
        <w:tc>
          <w:tcPr>
            <w:tcW w:w="871" w:type="pct"/>
            <w:vAlign w:val="center"/>
          </w:tcPr>
          <w:p w14:paraId="05B64996" w14:textId="32D8B84E"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2 nell’ambito QT</w:t>
            </w:r>
          </w:p>
        </w:tc>
        <w:tc>
          <w:tcPr>
            <w:tcW w:w="879" w:type="pct"/>
            <w:vAlign w:val="center"/>
          </w:tcPr>
          <w:p w14:paraId="3D31B1EB" w14:textId="7F63E5AF"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3 nell’ambito QT</w:t>
            </w:r>
          </w:p>
        </w:tc>
        <w:tc>
          <w:tcPr>
            <w:tcW w:w="756" w:type="pct"/>
            <w:shd w:val="clear" w:color="auto" w:fill="auto"/>
            <w:vAlign w:val="center"/>
          </w:tcPr>
          <w:p w14:paraId="36836794" w14:textId="2C3D5CB0" w:rsidR="004C7040" w:rsidRPr="00FF7EED" w:rsidRDefault="004C7040" w:rsidP="006A33BF">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totale anni da 1 a 3</w:t>
            </w:r>
          </w:p>
        </w:tc>
        <w:tc>
          <w:tcPr>
            <w:tcW w:w="1082" w:type="pct"/>
            <w:vMerge w:val="restart"/>
            <w:shd w:val="clear" w:color="auto" w:fill="auto"/>
            <w:vAlign w:val="center"/>
          </w:tcPr>
          <w:p w14:paraId="6A295F1F" w14:textId="3BCC7EEC" w:rsidR="004C7040" w:rsidRPr="00FF7EED" w:rsidRDefault="004C7040" w:rsidP="00E87323">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b/>
                <w:bCs/>
                <w:i/>
                <w:iCs/>
                <w:sz w:val="18"/>
                <w:szCs w:val="18"/>
                <w:lang w:eastAsia="it-IT"/>
              </w:rPr>
              <w:t>X,XX  %</w:t>
            </w:r>
          </w:p>
        </w:tc>
      </w:tr>
      <w:tr w:rsidR="004C7040" w:rsidRPr="00FF7EED" w14:paraId="06A0C772" w14:textId="77777777" w:rsidTr="004C7040">
        <w:trPr>
          <w:trHeight w:val="20"/>
        </w:trPr>
        <w:tc>
          <w:tcPr>
            <w:tcW w:w="534" w:type="pct"/>
            <w:vAlign w:val="center"/>
          </w:tcPr>
          <w:p w14:paraId="079B4958" w14:textId="148C90E6" w:rsidR="004C7040" w:rsidRPr="00FF7EED" w:rsidRDefault="004C7040" w:rsidP="006A33BF">
            <w:pPr>
              <w:spacing w:after="0" w:line="240" w:lineRule="auto"/>
              <w:ind w:left="254"/>
              <w:rPr>
                <w:rFonts w:asciiTheme="majorHAnsi" w:hAnsiTheme="majorHAnsi" w:cstheme="majorHAnsi"/>
                <w:sz w:val="18"/>
                <w:szCs w:val="18"/>
              </w:rPr>
            </w:pPr>
            <w:r w:rsidRPr="00FF7EED">
              <w:rPr>
                <w:rFonts w:asciiTheme="majorHAnsi" w:eastAsia="Times New Roman" w:hAnsiTheme="majorHAnsi" w:cstheme="majorHAnsi"/>
                <w:color w:val="000000"/>
                <w:sz w:val="18"/>
                <w:szCs w:val="18"/>
                <w:lang w:eastAsia="it-IT"/>
              </w:rPr>
              <w:t>Intervento 1</w:t>
            </w:r>
          </w:p>
        </w:tc>
        <w:tc>
          <w:tcPr>
            <w:tcW w:w="878" w:type="pct"/>
            <w:vAlign w:val="center"/>
          </w:tcPr>
          <w:p w14:paraId="6B595C4E" w14:textId="77777777" w:rsidR="004C7040" w:rsidRPr="00FF7EED" w:rsidRDefault="004C7040" w:rsidP="006A33BF">
            <w:pPr>
              <w:spacing w:after="0" w:line="240" w:lineRule="auto"/>
              <w:jc w:val="center"/>
              <w:rPr>
                <w:rFonts w:asciiTheme="majorHAnsi" w:eastAsia="Times New Roman" w:hAnsiTheme="majorHAnsi" w:cstheme="majorHAnsi"/>
                <w:b/>
                <w:bCs/>
                <w:sz w:val="18"/>
                <w:szCs w:val="18"/>
                <w:lang w:eastAsia="it-IT"/>
              </w:rPr>
            </w:pPr>
          </w:p>
        </w:tc>
        <w:tc>
          <w:tcPr>
            <w:tcW w:w="871" w:type="pct"/>
            <w:vAlign w:val="center"/>
          </w:tcPr>
          <w:p w14:paraId="5E370409" w14:textId="77777777" w:rsidR="004C7040" w:rsidRPr="00FF7EED" w:rsidRDefault="004C7040" w:rsidP="006A33BF">
            <w:pPr>
              <w:spacing w:after="0" w:line="240" w:lineRule="auto"/>
              <w:jc w:val="center"/>
              <w:rPr>
                <w:rFonts w:asciiTheme="majorHAnsi" w:eastAsia="Times New Roman" w:hAnsiTheme="majorHAnsi" w:cstheme="majorHAnsi"/>
                <w:b/>
                <w:bCs/>
                <w:sz w:val="18"/>
                <w:szCs w:val="18"/>
                <w:lang w:eastAsia="it-IT"/>
              </w:rPr>
            </w:pPr>
          </w:p>
        </w:tc>
        <w:tc>
          <w:tcPr>
            <w:tcW w:w="879" w:type="pct"/>
            <w:vAlign w:val="center"/>
          </w:tcPr>
          <w:p w14:paraId="7FA2B617" w14:textId="77777777" w:rsidR="004C7040" w:rsidRPr="00FF7EED" w:rsidRDefault="004C7040" w:rsidP="006A33BF">
            <w:pPr>
              <w:spacing w:after="0" w:line="240" w:lineRule="auto"/>
              <w:jc w:val="center"/>
              <w:rPr>
                <w:rFonts w:asciiTheme="majorHAnsi" w:eastAsia="Times New Roman" w:hAnsiTheme="majorHAnsi" w:cstheme="majorHAnsi"/>
                <w:b/>
                <w:bCs/>
                <w:sz w:val="18"/>
                <w:szCs w:val="18"/>
                <w:lang w:eastAsia="it-IT"/>
              </w:rPr>
            </w:pPr>
          </w:p>
        </w:tc>
        <w:tc>
          <w:tcPr>
            <w:tcW w:w="756" w:type="pct"/>
            <w:shd w:val="clear" w:color="auto" w:fill="auto"/>
            <w:vAlign w:val="center"/>
          </w:tcPr>
          <w:p w14:paraId="203094FB" w14:textId="77777777" w:rsidR="004C7040" w:rsidRPr="00FF7EED" w:rsidRDefault="004C7040" w:rsidP="006A33BF">
            <w:pPr>
              <w:spacing w:after="0" w:line="240" w:lineRule="auto"/>
              <w:jc w:val="center"/>
              <w:rPr>
                <w:rFonts w:asciiTheme="majorHAnsi" w:eastAsia="Times New Roman" w:hAnsiTheme="majorHAnsi" w:cstheme="majorHAnsi"/>
                <w:b/>
                <w:bCs/>
                <w:sz w:val="18"/>
                <w:szCs w:val="18"/>
                <w:lang w:eastAsia="it-IT"/>
              </w:rPr>
            </w:pPr>
          </w:p>
        </w:tc>
        <w:tc>
          <w:tcPr>
            <w:tcW w:w="1082" w:type="pct"/>
            <w:vMerge/>
            <w:shd w:val="clear" w:color="auto" w:fill="auto"/>
          </w:tcPr>
          <w:p w14:paraId="02D02825" w14:textId="77777777" w:rsidR="004C7040" w:rsidRPr="00FF7EED" w:rsidRDefault="004C7040" w:rsidP="006A33BF">
            <w:pPr>
              <w:spacing w:after="0" w:line="240" w:lineRule="auto"/>
              <w:jc w:val="center"/>
              <w:rPr>
                <w:rFonts w:asciiTheme="majorHAnsi" w:eastAsia="Times New Roman" w:hAnsiTheme="majorHAnsi" w:cstheme="majorHAnsi"/>
                <w:b/>
                <w:bCs/>
                <w:sz w:val="18"/>
                <w:szCs w:val="18"/>
                <w:lang w:eastAsia="it-IT"/>
              </w:rPr>
            </w:pPr>
          </w:p>
        </w:tc>
      </w:tr>
      <w:tr w:rsidR="004C7040" w:rsidRPr="00FF7EED" w14:paraId="7043C032" w14:textId="77777777" w:rsidTr="004C7040">
        <w:trPr>
          <w:trHeight w:val="20"/>
        </w:trPr>
        <w:tc>
          <w:tcPr>
            <w:tcW w:w="534" w:type="pct"/>
          </w:tcPr>
          <w:p w14:paraId="2F89E14C" w14:textId="6F9F8C30" w:rsidR="004C7040" w:rsidRPr="00FF7EED" w:rsidRDefault="004C7040" w:rsidP="006A33BF">
            <w:pPr>
              <w:spacing w:after="0" w:line="240" w:lineRule="auto"/>
              <w:ind w:left="254"/>
              <w:rPr>
                <w:rFonts w:asciiTheme="majorHAnsi" w:hAnsiTheme="majorHAnsi" w:cstheme="majorHAnsi"/>
                <w:sz w:val="18"/>
                <w:szCs w:val="18"/>
              </w:rPr>
            </w:pPr>
            <w:r w:rsidRPr="00FF7EED">
              <w:rPr>
                <w:rFonts w:asciiTheme="majorHAnsi" w:eastAsia="Times New Roman" w:hAnsiTheme="majorHAnsi" w:cstheme="majorHAnsi"/>
                <w:color w:val="000000"/>
                <w:sz w:val="18"/>
                <w:szCs w:val="18"/>
                <w:lang w:eastAsia="it-IT"/>
              </w:rPr>
              <w:t>…</w:t>
            </w:r>
          </w:p>
        </w:tc>
        <w:tc>
          <w:tcPr>
            <w:tcW w:w="878" w:type="pct"/>
            <w:vAlign w:val="center"/>
          </w:tcPr>
          <w:p w14:paraId="5794ED1C" w14:textId="77777777" w:rsidR="004C7040" w:rsidRPr="00FF7EED" w:rsidRDefault="004C7040" w:rsidP="006A33BF">
            <w:pPr>
              <w:spacing w:after="0" w:line="240" w:lineRule="auto"/>
              <w:jc w:val="center"/>
              <w:rPr>
                <w:rFonts w:asciiTheme="majorHAnsi" w:eastAsia="Times New Roman" w:hAnsiTheme="majorHAnsi" w:cstheme="majorHAnsi"/>
                <w:b/>
                <w:bCs/>
                <w:sz w:val="18"/>
                <w:szCs w:val="18"/>
                <w:lang w:eastAsia="it-IT"/>
              </w:rPr>
            </w:pPr>
          </w:p>
        </w:tc>
        <w:tc>
          <w:tcPr>
            <w:tcW w:w="871" w:type="pct"/>
            <w:vAlign w:val="center"/>
          </w:tcPr>
          <w:p w14:paraId="07593679" w14:textId="77777777" w:rsidR="004C7040" w:rsidRPr="00FF7EED" w:rsidRDefault="004C7040" w:rsidP="006A33BF">
            <w:pPr>
              <w:spacing w:after="0" w:line="240" w:lineRule="auto"/>
              <w:jc w:val="center"/>
              <w:rPr>
                <w:rFonts w:asciiTheme="majorHAnsi" w:eastAsia="Times New Roman" w:hAnsiTheme="majorHAnsi" w:cstheme="majorHAnsi"/>
                <w:b/>
                <w:bCs/>
                <w:sz w:val="18"/>
                <w:szCs w:val="18"/>
                <w:lang w:eastAsia="it-IT"/>
              </w:rPr>
            </w:pPr>
          </w:p>
        </w:tc>
        <w:tc>
          <w:tcPr>
            <w:tcW w:w="879" w:type="pct"/>
            <w:vAlign w:val="center"/>
          </w:tcPr>
          <w:p w14:paraId="048B77A2" w14:textId="77777777" w:rsidR="004C7040" w:rsidRPr="00FF7EED" w:rsidRDefault="004C7040" w:rsidP="006A33BF">
            <w:pPr>
              <w:spacing w:after="0" w:line="240" w:lineRule="auto"/>
              <w:jc w:val="center"/>
              <w:rPr>
                <w:rFonts w:asciiTheme="majorHAnsi" w:eastAsia="Times New Roman" w:hAnsiTheme="majorHAnsi" w:cstheme="majorHAnsi"/>
                <w:b/>
                <w:bCs/>
                <w:sz w:val="18"/>
                <w:szCs w:val="18"/>
                <w:lang w:eastAsia="it-IT"/>
              </w:rPr>
            </w:pPr>
          </w:p>
        </w:tc>
        <w:tc>
          <w:tcPr>
            <w:tcW w:w="756" w:type="pct"/>
            <w:shd w:val="clear" w:color="auto" w:fill="auto"/>
            <w:vAlign w:val="center"/>
          </w:tcPr>
          <w:p w14:paraId="757933C0" w14:textId="77777777" w:rsidR="004C7040" w:rsidRPr="00FF7EED" w:rsidRDefault="004C7040" w:rsidP="006A33BF">
            <w:pPr>
              <w:spacing w:after="0" w:line="240" w:lineRule="auto"/>
              <w:jc w:val="center"/>
              <w:rPr>
                <w:rFonts w:asciiTheme="majorHAnsi" w:eastAsia="Times New Roman" w:hAnsiTheme="majorHAnsi" w:cstheme="majorHAnsi"/>
                <w:b/>
                <w:bCs/>
                <w:sz w:val="18"/>
                <w:szCs w:val="18"/>
                <w:lang w:eastAsia="it-IT"/>
              </w:rPr>
            </w:pPr>
          </w:p>
        </w:tc>
        <w:tc>
          <w:tcPr>
            <w:tcW w:w="1082" w:type="pct"/>
            <w:vMerge/>
            <w:shd w:val="clear" w:color="auto" w:fill="auto"/>
          </w:tcPr>
          <w:p w14:paraId="45C34BE7" w14:textId="77777777" w:rsidR="004C7040" w:rsidRPr="00FF7EED" w:rsidRDefault="004C7040" w:rsidP="006A33BF">
            <w:pPr>
              <w:spacing w:after="0" w:line="240" w:lineRule="auto"/>
              <w:jc w:val="center"/>
              <w:rPr>
                <w:rFonts w:asciiTheme="majorHAnsi" w:eastAsia="Times New Roman" w:hAnsiTheme="majorHAnsi" w:cstheme="majorHAnsi"/>
                <w:b/>
                <w:bCs/>
                <w:sz w:val="18"/>
                <w:szCs w:val="18"/>
                <w:lang w:eastAsia="it-IT"/>
              </w:rPr>
            </w:pPr>
          </w:p>
        </w:tc>
      </w:tr>
      <w:tr w:rsidR="004C7040" w:rsidRPr="00FF7EED" w14:paraId="582D6E3A" w14:textId="77777777" w:rsidTr="004C7040">
        <w:trPr>
          <w:trHeight w:val="20"/>
        </w:trPr>
        <w:tc>
          <w:tcPr>
            <w:tcW w:w="534" w:type="pct"/>
          </w:tcPr>
          <w:p w14:paraId="603BFD00" w14:textId="56D1F5F6" w:rsidR="004C7040" w:rsidRPr="00FF7EED" w:rsidRDefault="004C7040" w:rsidP="006A33BF">
            <w:pPr>
              <w:spacing w:after="0" w:line="240" w:lineRule="auto"/>
              <w:ind w:left="254"/>
              <w:rPr>
                <w:rFonts w:asciiTheme="majorHAnsi" w:hAnsiTheme="majorHAnsi" w:cstheme="majorHAnsi"/>
                <w:sz w:val="18"/>
                <w:szCs w:val="18"/>
              </w:rPr>
            </w:pPr>
            <w:r w:rsidRPr="00FF7EED">
              <w:rPr>
                <w:rFonts w:asciiTheme="majorHAnsi" w:eastAsia="Times New Roman" w:hAnsiTheme="majorHAnsi" w:cstheme="majorHAnsi"/>
                <w:color w:val="000000"/>
                <w:sz w:val="18"/>
                <w:szCs w:val="18"/>
                <w:lang w:eastAsia="it-IT"/>
              </w:rPr>
              <w:t>…</w:t>
            </w:r>
          </w:p>
        </w:tc>
        <w:tc>
          <w:tcPr>
            <w:tcW w:w="878" w:type="pct"/>
            <w:vAlign w:val="center"/>
          </w:tcPr>
          <w:p w14:paraId="7865C1DD" w14:textId="77777777" w:rsidR="004C7040" w:rsidRPr="00FF7EED" w:rsidRDefault="004C7040" w:rsidP="006A33BF">
            <w:pPr>
              <w:spacing w:after="0" w:line="240" w:lineRule="auto"/>
              <w:jc w:val="center"/>
              <w:rPr>
                <w:rFonts w:asciiTheme="majorHAnsi" w:eastAsia="Times New Roman" w:hAnsiTheme="majorHAnsi" w:cstheme="majorHAnsi"/>
                <w:b/>
                <w:bCs/>
                <w:sz w:val="18"/>
                <w:szCs w:val="18"/>
                <w:lang w:eastAsia="it-IT"/>
              </w:rPr>
            </w:pPr>
          </w:p>
        </w:tc>
        <w:tc>
          <w:tcPr>
            <w:tcW w:w="871" w:type="pct"/>
            <w:vAlign w:val="center"/>
          </w:tcPr>
          <w:p w14:paraId="72CB2575" w14:textId="77777777" w:rsidR="004C7040" w:rsidRPr="00FF7EED" w:rsidRDefault="004C7040" w:rsidP="006A33BF">
            <w:pPr>
              <w:spacing w:after="0" w:line="240" w:lineRule="auto"/>
              <w:jc w:val="center"/>
              <w:rPr>
                <w:rFonts w:asciiTheme="majorHAnsi" w:eastAsia="Times New Roman" w:hAnsiTheme="majorHAnsi" w:cstheme="majorHAnsi"/>
                <w:b/>
                <w:bCs/>
                <w:sz w:val="18"/>
                <w:szCs w:val="18"/>
                <w:lang w:eastAsia="it-IT"/>
              </w:rPr>
            </w:pPr>
          </w:p>
        </w:tc>
        <w:tc>
          <w:tcPr>
            <w:tcW w:w="879" w:type="pct"/>
            <w:vAlign w:val="center"/>
          </w:tcPr>
          <w:p w14:paraId="7668E22D" w14:textId="77777777" w:rsidR="004C7040" w:rsidRPr="00FF7EED" w:rsidRDefault="004C7040" w:rsidP="006A33BF">
            <w:pPr>
              <w:spacing w:after="0" w:line="240" w:lineRule="auto"/>
              <w:jc w:val="center"/>
              <w:rPr>
                <w:rFonts w:asciiTheme="majorHAnsi" w:eastAsia="Times New Roman" w:hAnsiTheme="majorHAnsi" w:cstheme="majorHAnsi"/>
                <w:b/>
                <w:bCs/>
                <w:sz w:val="18"/>
                <w:szCs w:val="18"/>
                <w:lang w:eastAsia="it-IT"/>
              </w:rPr>
            </w:pPr>
          </w:p>
        </w:tc>
        <w:tc>
          <w:tcPr>
            <w:tcW w:w="756" w:type="pct"/>
            <w:shd w:val="clear" w:color="auto" w:fill="auto"/>
            <w:vAlign w:val="center"/>
          </w:tcPr>
          <w:p w14:paraId="30B9CF1C" w14:textId="77777777" w:rsidR="004C7040" w:rsidRPr="00FF7EED" w:rsidRDefault="004C7040" w:rsidP="006A33BF">
            <w:pPr>
              <w:spacing w:after="0" w:line="240" w:lineRule="auto"/>
              <w:jc w:val="center"/>
              <w:rPr>
                <w:rFonts w:asciiTheme="majorHAnsi" w:eastAsia="Times New Roman" w:hAnsiTheme="majorHAnsi" w:cstheme="majorHAnsi"/>
                <w:b/>
                <w:bCs/>
                <w:sz w:val="18"/>
                <w:szCs w:val="18"/>
                <w:lang w:eastAsia="it-IT"/>
              </w:rPr>
            </w:pPr>
          </w:p>
        </w:tc>
        <w:tc>
          <w:tcPr>
            <w:tcW w:w="1082" w:type="pct"/>
            <w:vMerge/>
            <w:shd w:val="clear" w:color="auto" w:fill="auto"/>
          </w:tcPr>
          <w:p w14:paraId="634B3B43" w14:textId="77777777" w:rsidR="004C7040" w:rsidRPr="00FF7EED" w:rsidRDefault="004C7040" w:rsidP="006A33BF">
            <w:pPr>
              <w:spacing w:after="0" w:line="240" w:lineRule="auto"/>
              <w:jc w:val="center"/>
              <w:rPr>
                <w:rFonts w:asciiTheme="majorHAnsi" w:eastAsia="Times New Roman" w:hAnsiTheme="majorHAnsi" w:cstheme="majorHAnsi"/>
                <w:b/>
                <w:bCs/>
                <w:sz w:val="18"/>
                <w:szCs w:val="18"/>
                <w:lang w:eastAsia="it-IT"/>
              </w:rPr>
            </w:pPr>
          </w:p>
        </w:tc>
      </w:tr>
      <w:tr w:rsidR="004C7040" w:rsidRPr="00FF7EED" w14:paraId="5CBDE460" w14:textId="77777777" w:rsidTr="004C7040">
        <w:trPr>
          <w:trHeight w:val="20"/>
        </w:trPr>
        <w:tc>
          <w:tcPr>
            <w:tcW w:w="534" w:type="pct"/>
          </w:tcPr>
          <w:p w14:paraId="63BA5B9F" w14:textId="4FD5C731" w:rsidR="004C7040" w:rsidRPr="00FF7EED" w:rsidRDefault="004C7040" w:rsidP="006A33BF">
            <w:pPr>
              <w:spacing w:after="0" w:line="240" w:lineRule="auto"/>
              <w:ind w:left="254"/>
              <w:rPr>
                <w:rFonts w:asciiTheme="majorHAnsi" w:hAnsiTheme="majorHAnsi" w:cstheme="majorHAnsi"/>
                <w:sz w:val="18"/>
                <w:szCs w:val="18"/>
              </w:rPr>
            </w:pPr>
            <w:r w:rsidRPr="00FF7EED">
              <w:rPr>
                <w:rFonts w:asciiTheme="majorHAnsi" w:eastAsia="Times New Roman" w:hAnsiTheme="majorHAnsi" w:cstheme="majorHAnsi"/>
                <w:color w:val="000000"/>
                <w:sz w:val="18"/>
                <w:szCs w:val="18"/>
                <w:lang w:eastAsia="it-IT"/>
              </w:rPr>
              <w:t>Intervento n</w:t>
            </w:r>
          </w:p>
        </w:tc>
        <w:tc>
          <w:tcPr>
            <w:tcW w:w="878" w:type="pct"/>
            <w:vAlign w:val="center"/>
          </w:tcPr>
          <w:p w14:paraId="7F59C8E3" w14:textId="77777777" w:rsidR="004C7040" w:rsidRPr="00FF7EED" w:rsidRDefault="004C7040" w:rsidP="006A33BF">
            <w:pPr>
              <w:spacing w:after="0" w:line="240" w:lineRule="auto"/>
              <w:jc w:val="center"/>
              <w:rPr>
                <w:rFonts w:asciiTheme="majorHAnsi" w:eastAsia="Times New Roman" w:hAnsiTheme="majorHAnsi" w:cstheme="majorHAnsi"/>
                <w:b/>
                <w:bCs/>
                <w:sz w:val="18"/>
                <w:szCs w:val="18"/>
                <w:lang w:eastAsia="it-IT"/>
              </w:rPr>
            </w:pPr>
          </w:p>
        </w:tc>
        <w:tc>
          <w:tcPr>
            <w:tcW w:w="871" w:type="pct"/>
            <w:vAlign w:val="center"/>
          </w:tcPr>
          <w:p w14:paraId="327C9C69" w14:textId="77777777" w:rsidR="004C7040" w:rsidRPr="00FF7EED" w:rsidRDefault="004C7040" w:rsidP="006A33BF">
            <w:pPr>
              <w:spacing w:after="0" w:line="240" w:lineRule="auto"/>
              <w:jc w:val="center"/>
              <w:rPr>
                <w:rFonts w:asciiTheme="majorHAnsi" w:eastAsia="Times New Roman" w:hAnsiTheme="majorHAnsi" w:cstheme="majorHAnsi"/>
                <w:b/>
                <w:bCs/>
                <w:sz w:val="18"/>
                <w:szCs w:val="18"/>
                <w:lang w:eastAsia="it-IT"/>
              </w:rPr>
            </w:pPr>
          </w:p>
        </w:tc>
        <w:tc>
          <w:tcPr>
            <w:tcW w:w="879" w:type="pct"/>
            <w:vAlign w:val="center"/>
          </w:tcPr>
          <w:p w14:paraId="71892A01" w14:textId="77777777" w:rsidR="004C7040" w:rsidRPr="00FF7EED" w:rsidRDefault="004C7040" w:rsidP="006A33BF">
            <w:pPr>
              <w:spacing w:after="0" w:line="240" w:lineRule="auto"/>
              <w:jc w:val="center"/>
              <w:rPr>
                <w:rFonts w:asciiTheme="majorHAnsi" w:eastAsia="Times New Roman" w:hAnsiTheme="majorHAnsi" w:cstheme="majorHAnsi"/>
                <w:b/>
                <w:bCs/>
                <w:sz w:val="18"/>
                <w:szCs w:val="18"/>
                <w:lang w:eastAsia="it-IT"/>
              </w:rPr>
            </w:pPr>
          </w:p>
        </w:tc>
        <w:tc>
          <w:tcPr>
            <w:tcW w:w="756" w:type="pct"/>
            <w:shd w:val="clear" w:color="auto" w:fill="auto"/>
            <w:vAlign w:val="center"/>
          </w:tcPr>
          <w:p w14:paraId="361D5B9B" w14:textId="77777777" w:rsidR="004C7040" w:rsidRPr="00FF7EED" w:rsidRDefault="004C7040" w:rsidP="006A33BF">
            <w:pPr>
              <w:spacing w:after="0" w:line="240" w:lineRule="auto"/>
              <w:jc w:val="center"/>
              <w:rPr>
                <w:rFonts w:asciiTheme="majorHAnsi" w:eastAsia="Times New Roman" w:hAnsiTheme="majorHAnsi" w:cstheme="majorHAnsi"/>
                <w:b/>
                <w:bCs/>
                <w:sz w:val="18"/>
                <w:szCs w:val="18"/>
                <w:lang w:eastAsia="it-IT"/>
              </w:rPr>
            </w:pPr>
          </w:p>
        </w:tc>
        <w:tc>
          <w:tcPr>
            <w:tcW w:w="1082" w:type="pct"/>
            <w:vMerge/>
            <w:shd w:val="clear" w:color="auto" w:fill="auto"/>
          </w:tcPr>
          <w:p w14:paraId="1F500AE0" w14:textId="77777777" w:rsidR="004C7040" w:rsidRPr="00FF7EED" w:rsidRDefault="004C7040" w:rsidP="006A33BF">
            <w:pPr>
              <w:spacing w:after="0" w:line="240" w:lineRule="auto"/>
              <w:jc w:val="center"/>
              <w:rPr>
                <w:rFonts w:asciiTheme="majorHAnsi" w:eastAsia="Times New Roman" w:hAnsiTheme="majorHAnsi" w:cstheme="majorHAnsi"/>
                <w:b/>
                <w:bCs/>
                <w:sz w:val="18"/>
                <w:szCs w:val="18"/>
                <w:lang w:eastAsia="it-IT"/>
              </w:rPr>
            </w:pPr>
          </w:p>
        </w:tc>
      </w:tr>
      <w:tr w:rsidR="00403C35" w:rsidRPr="00FF7EED" w14:paraId="09583C79" w14:textId="77777777" w:rsidTr="00403C35">
        <w:trPr>
          <w:trHeight w:val="494"/>
        </w:trPr>
        <w:tc>
          <w:tcPr>
            <w:tcW w:w="534" w:type="pct"/>
            <w:shd w:val="clear" w:color="auto" w:fill="BFBFBF" w:themeFill="background1" w:themeFillShade="BF"/>
            <w:vAlign w:val="center"/>
          </w:tcPr>
          <w:p w14:paraId="531D6C00" w14:textId="77777777" w:rsidR="006A33BF" w:rsidRPr="00FF7EED" w:rsidRDefault="006A33BF" w:rsidP="006A33BF">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TOTALE INVESTIMENTI RICHIESTI ALLE AGEVOLAZIONI</w:t>
            </w:r>
          </w:p>
        </w:tc>
        <w:tc>
          <w:tcPr>
            <w:tcW w:w="878" w:type="pct"/>
            <w:shd w:val="clear" w:color="auto" w:fill="BFBFBF" w:themeFill="background1" w:themeFillShade="BF"/>
            <w:vAlign w:val="center"/>
          </w:tcPr>
          <w:p w14:paraId="2AC51BE9" w14:textId="3455F672" w:rsidR="006A33BF" w:rsidRPr="00FF7EED" w:rsidRDefault="006A33BF" w:rsidP="006A33BF">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b/>
                <w:bCs/>
                <w:i/>
                <w:iCs/>
                <w:sz w:val="18"/>
                <w:szCs w:val="18"/>
                <w:lang w:eastAsia="it-IT"/>
              </w:rPr>
              <w:t>Inserire sommatoria anno 1 dei totali (art.38</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art.</w:t>
            </w:r>
            <w:r w:rsidR="005216DE" w:rsidRPr="00FF7EED">
              <w:rPr>
                <w:rFonts w:asciiTheme="majorHAnsi" w:eastAsia="Times New Roman" w:hAnsiTheme="majorHAnsi" w:cstheme="majorHAnsi"/>
                <w:b/>
                <w:bCs/>
                <w:i/>
                <w:iCs/>
                <w:sz w:val="18"/>
                <w:szCs w:val="18"/>
                <w:lang w:eastAsia="it-IT"/>
              </w:rPr>
              <w:t xml:space="preserve"> 38 bis</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 art.41</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art.14</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art.17</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art.41</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+QT Ucraina)</w:t>
            </w:r>
          </w:p>
        </w:tc>
        <w:tc>
          <w:tcPr>
            <w:tcW w:w="871" w:type="pct"/>
            <w:shd w:val="clear" w:color="auto" w:fill="BFBFBF" w:themeFill="background1" w:themeFillShade="BF"/>
            <w:vAlign w:val="center"/>
          </w:tcPr>
          <w:p w14:paraId="66CC804D" w14:textId="4F410BA2" w:rsidR="006A33BF" w:rsidRPr="00FF7EED" w:rsidRDefault="006A33BF" w:rsidP="006A33BF">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b/>
                <w:bCs/>
                <w:i/>
                <w:iCs/>
                <w:sz w:val="18"/>
                <w:szCs w:val="18"/>
                <w:lang w:eastAsia="it-IT"/>
              </w:rPr>
              <w:t>Inserire sommatoria anno 2 dei totali (art.38</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5216DE"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art.</w:t>
            </w:r>
            <w:r w:rsidR="005216DE" w:rsidRPr="00FF7EED">
              <w:rPr>
                <w:rFonts w:asciiTheme="majorHAnsi" w:eastAsia="Times New Roman" w:hAnsiTheme="majorHAnsi" w:cstheme="majorHAnsi"/>
                <w:b/>
                <w:bCs/>
                <w:i/>
                <w:iCs/>
                <w:sz w:val="18"/>
                <w:szCs w:val="18"/>
                <w:lang w:eastAsia="it-IT"/>
              </w:rPr>
              <w:t xml:space="preserve"> 38 bis</w:t>
            </w:r>
            <w:r w:rsidR="009E7082" w:rsidRPr="00FF7EED">
              <w:rPr>
                <w:rFonts w:asciiTheme="majorHAnsi" w:eastAsia="Times New Roman" w:hAnsiTheme="majorHAnsi" w:cstheme="majorHAnsi"/>
                <w:b/>
                <w:bCs/>
                <w:i/>
                <w:iCs/>
                <w:sz w:val="18"/>
                <w:szCs w:val="18"/>
                <w:lang w:eastAsia="it-IT"/>
              </w:rPr>
              <w:t xml:space="preserve"> </w:t>
            </w:r>
            <w:r w:rsidR="004C7040" w:rsidRPr="00FF7EED">
              <w:rPr>
                <w:rFonts w:asciiTheme="majorHAnsi" w:eastAsia="Times New Roman" w:hAnsiTheme="majorHAnsi" w:cstheme="majorHAnsi"/>
                <w:b/>
                <w:bCs/>
                <w:i/>
                <w:iCs/>
                <w:sz w:val="18"/>
                <w:szCs w:val="18"/>
                <w:lang w:eastAsia="it-IT"/>
              </w:rPr>
              <w:t>+ art.</w:t>
            </w:r>
            <w:r w:rsidRPr="00FF7EED">
              <w:rPr>
                <w:rFonts w:asciiTheme="majorHAnsi" w:eastAsia="Times New Roman" w:hAnsiTheme="majorHAnsi" w:cstheme="majorHAnsi"/>
                <w:b/>
                <w:bCs/>
                <w:i/>
                <w:iCs/>
                <w:sz w:val="18"/>
                <w:szCs w:val="18"/>
                <w:lang w:eastAsia="it-IT"/>
              </w:rPr>
              <w:t>41</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art.14</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art.17</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art.41</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QT Ucraina)</w:t>
            </w:r>
          </w:p>
        </w:tc>
        <w:tc>
          <w:tcPr>
            <w:tcW w:w="879" w:type="pct"/>
            <w:shd w:val="clear" w:color="auto" w:fill="BFBFBF" w:themeFill="background1" w:themeFillShade="BF"/>
            <w:vAlign w:val="center"/>
          </w:tcPr>
          <w:p w14:paraId="4E62EED3" w14:textId="5A234BFC" w:rsidR="006A33BF" w:rsidRPr="00FF7EED" w:rsidRDefault="006A33BF" w:rsidP="006A33BF">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b/>
                <w:bCs/>
                <w:i/>
                <w:iCs/>
                <w:sz w:val="18"/>
                <w:szCs w:val="18"/>
                <w:lang w:eastAsia="it-IT"/>
              </w:rPr>
              <w:t>Inserire sommatoria anno 3 dei totali (art.38</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C50839" w:rsidRPr="00FF7EED">
              <w:rPr>
                <w:rFonts w:asciiTheme="majorHAnsi" w:eastAsia="Times New Roman" w:hAnsiTheme="majorHAnsi" w:cstheme="majorHAnsi"/>
                <w:b/>
                <w:bCs/>
                <w:i/>
                <w:iCs/>
                <w:sz w:val="18"/>
                <w:szCs w:val="18"/>
                <w:lang w:eastAsia="it-IT"/>
              </w:rPr>
              <w:t xml:space="preserve"> art.38 </w:t>
            </w:r>
            <w:r w:rsidR="005216DE" w:rsidRPr="00FF7EED">
              <w:rPr>
                <w:rFonts w:asciiTheme="majorHAnsi" w:eastAsia="Times New Roman" w:hAnsiTheme="majorHAnsi" w:cstheme="majorHAnsi"/>
                <w:b/>
                <w:bCs/>
                <w:i/>
                <w:iCs/>
                <w:sz w:val="18"/>
                <w:szCs w:val="18"/>
                <w:lang w:eastAsia="it-IT"/>
              </w:rPr>
              <w:t>bis</w:t>
            </w:r>
            <w:r w:rsidR="00C50839"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 xml:space="preserve"> art.41</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art.14</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art.17</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art.41</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9E7082"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QT Ucraina)</w:t>
            </w:r>
          </w:p>
        </w:tc>
        <w:tc>
          <w:tcPr>
            <w:tcW w:w="756" w:type="pct"/>
            <w:shd w:val="clear" w:color="auto" w:fill="BFBFBF" w:themeFill="background1" w:themeFillShade="BF"/>
            <w:vAlign w:val="center"/>
          </w:tcPr>
          <w:p w14:paraId="44710139" w14:textId="7A505418" w:rsidR="006A33BF" w:rsidRPr="00FF7EED" w:rsidRDefault="006A33BF" w:rsidP="006A33BF">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b/>
                <w:bCs/>
                <w:i/>
                <w:iCs/>
                <w:sz w:val="18"/>
                <w:szCs w:val="18"/>
                <w:lang w:eastAsia="it-IT"/>
              </w:rPr>
              <w:t>Inserire sommatoria totale anni da 1 a 3</w:t>
            </w:r>
          </w:p>
        </w:tc>
        <w:tc>
          <w:tcPr>
            <w:tcW w:w="1082" w:type="pct"/>
            <w:shd w:val="clear" w:color="auto" w:fill="BFBFBF" w:themeFill="background1" w:themeFillShade="BF"/>
          </w:tcPr>
          <w:p w14:paraId="3E48C91D" w14:textId="77777777" w:rsidR="006A33BF" w:rsidRPr="00FF7EED" w:rsidRDefault="006A33BF" w:rsidP="006A33BF">
            <w:pPr>
              <w:spacing w:after="0" w:line="240" w:lineRule="auto"/>
              <w:jc w:val="center"/>
              <w:rPr>
                <w:rFonts w:asciiTheme="majorHAnsi" w:eastAsia="Times New Roman" w:hAnsiTheme="majorHAnsi" w:cstheme="majorHAnsi"/>
                <w:b/>
                <w:bCs/>
                <w:sz w:val="18"/>
                <w:szCs w:val="18"/>
                <w:lang w:eastAsia="it-IT"/>
              </w:rPr>
            </w:pPr>
          </w:p>
        </w:tc>
      </w:tr>
    </w:tbl>
    <w:p w14:paraId="2E470CAE" w14:textId="77777777" w:rsidR="00403C35" w:rsidRDefault="00403C35" w:rsidP="00725991">
      <w:pPr>
        <w:pStyle w:val="Titolo4"/>
      </w:pPr>
    </w:p>
    <w:p w14:paraId="73E1A027" w14:textId="77777777" w:rsidR="002B3EF9" w:rsidRDefault="002B3EF9" w:rsidP="002B3EF9"/>
    <w:p w14:paraId="2AA95916" w14:textId="77777777" w:rsidR="002B3EF9" w:rsidRPr="002B3EF9" w:rsidRDefault="002B3EF9" w:rsidP="002B3EF9"/>
    <w:p w14:paraId="4CF9373D" w14:textId="77777777" w:rsidR="00403C35" w:rsidRDefault="00403C35" w:rsidP="000A1C1B">
      <w:pPr>
        <w:jc w:val="both"/>
        <w:rPr>
          <w:rFonts w:asciiTheme="majorHAnsi" w:hAnsiTheme="majorHAnsi" w:cstheme="majorHAnsi"/>
          <w:sz w:val="20"/>
          <w:szCs w:val="20"/>
        </w:rPr>
        <w:sectPr w:rsidR="00403C35" w:rsidSect="00403C35">
          <w:pgSz w:w="16838" w:h="11906" w:orient="landscape"/>
          <w:pgMar w:top="1134" w:right="1134" w:bottom="1134" w:left="1417" w:header="708" w:footer="708" w:gutter="0"/>
          <w:cols w:space="708"/>
          <w:docGrid w:linePitch="360"/>
        </w:sectPr>
      </w:pPr>
    </w:p>
    <w:p w14:paraId="46402EE8" w14:textId="3DCB780F" w:rsidR="00341715" w:rsidRDefault="000A1C1B">
      <w:pPr>
        <w:pStyle w:val="Titolo3"/>
      </w:pPr>
      <w:bookmarkStart w:id="36" w:name="_Toc187665813"/>
      <w:r w:rsidRPr="00CA43B9">
        <w:lastRenderedPageBreak/>
        <w:t>Uso efficiente delle risorse</w:t>
      </w:r>
      <w:bookmarkEnd w:id="36"/>
      <w:r w:rsidR="00D153EB" w:rsidRPr="00E25FFC">
        <w:rPr>
          <w:i/>
          <w:iCs/>
          <w:color w:val="FF0000"/>
          <w:u w:val="none"/>
        </w:rPr>
        <w:t xml:space="preserve"> </w:t>
      </w:r>
    </w:p>
    <w:bookmarkStart w:id="37" w:name="_Hlk144804356"/>
    <w:p w14:paraId="685EB862" w14:textId="6FD444B5" w:rsidR="00460772" w:rsidRPr="00725991" w:rsidRDefault="00997370" w:rsidP="00725991">
      <w:pPr>
        <w:pStyle w:val="Paragrafoelenco"/>
        <w:spacing w:line="360" w:lineRule="auto"/>
        <w:ind w:left="142" w:right="213"/>
        <w:jc w:val="both"/>
        <w:rPr>
          <w:rFonts w:asciiTheme="majorHAnsi" w:hAnsiTheme="majorHAnsi" w:cstheme="majorHAnsi"/>
          <w:sz w:val="20"/>
          <w:szCs w:val="20"/>
        </w:rPr>
      </w:pPr>
      <w:sdt>
        <w:sdtPr>
          <w:rPr>
            <w:rFonts w:asciiTheme="majorHAnsi" w:hAnsiTheme="majorHAnsi" w:cstheme="majorHAnsi"/>
            <w:sz w:val="20"/>
            <w:szCs w:val="20"/>
          </w:rPr>
          <w:id w:val="-2096000788"/>
          <w14:checkbox>
            <w14:checked w14:val="0"/>
            <w14:checkedState w14:val="2612" w14:font="MS Gothic"/>
            <w14:uncheckedState w14:val="2610" w14:font="MS Gothic"/>
          </w14:checkbox>
        </w:sdtPr>
        <w:sdtEndPr/>
        <w:sdtContent>
          <w:r w:rsidR="002B3EF9">
            <w:rPr>
              <w:rFonts w:ascii="MS Gothic" w:eastAsia="MS Gothic" w:hAnsi="MS Gothic" w:cstheme="majorHAnsi" w:hint="eastAsia"/>
              <w:sz w:val="20"/>
              <w:szCs w:val="20"/>
            </w:rPr>
            <w:t>☐</w:t>
          </w:r>
        </w:sdtContent>
      </w:sdt>
      <w:r w:rsidR="00460772" w:rsidRPr="00725991">
        <w:rPr>
          <w:rFonts w:asciiTheme="majorHAnsi" w:hAnsiTheme="majorHAnsi" w:cstheme="majorHAnsi"/>
          <w:sz w:val="20"/>
          <w:szCs w:val="20"/>
        </w:rPr>
        <w:t xml:space="preserve"> Migliorare l’efficienza nell’uso delle risorse attraverso la riduzione netta delle risorse consumate per la produzione di una determinata quantità di prodotto rispetto a un processo di produzione preesistente utilizzato dal</w:t>
      </w:r>
      <w:r w:rsidR="00460772">
        <w:rPr>
          <w:rFonts w:asciiTheme="majorHAnsi" w:hAnsiTheme="majorHAnsi" w:cstheme="majorHAnsi"/>
          <w:sz w:val="20"/>
          <w:szCs w:val="20"/>
        </w:rPr>
        <w:t>la Proponente</w:t>
      </w:r>
      <w:r w:rsidR="00460772" w:rsidRPr="00725991">
        <w:rPr>
          <w:rFonts w:asciiTheme="majorHAnsi" w:hAnsiTheme="majorHAnsi" w:cstheme="majorHAnsi"/>
          <w:sz w:val="20"/>
          <w:szCs w:val="20"/>
        </w:rPr>
        <w:t xml:space="preserve"> a progetti o attività alternative.</w:t>
      </w:r>
    </w:p>
    <w:p w14:paraId="14D486FC" w14:textId="77777777" w:rsidR="00460772" w:rsidRPr="00725991" w:rsidRDefault="00997370" w:rsidP="00725991">
      <w:pPr>
        <w:pStyle w:val="Paragrafoelenco"/>
        <w:spacing w:line="360" w:lineRule="auto"/>
        <w:ind w:left="142" w:right="213"/>
        <w:jc w:val="both"/>
        <w:rPr>
          <w:rFonts w:asciiTheme="majorHAnsi" w:hAnsiTheme="majorHAnsi" w:cstheme="majorHAnsi"/>
          <w:sz w:val="20"/>
          <w:szCs w:val="20"/>
        </w:rPr>
      </w:pPr>
      <w:sdt>
        <w:sdtPr>
          <w:rPr>
            <w:rFonts w:asciiTheme="majorHAnsi" w:hAnsiTheme="majorHAnsi" w:cstheme="majorHAnsi"/>
            <w:sz w:val="20"/>
            <w:szCs w:val="20"/>
          </w:rPr>
          <w:id w:val="275919199"/>
          <w14:checkbox>
            <w14:checked w14:val="0"/>
            <w14:checkedState w14:val="2612" w14:font="MS Gothic"/>
            <w14:uncheckedState w14:val="2610" w14:font="MS Gothic"/>
          </w14:checkbox>
        </w:sdtPr>
        <w:sdtEndPr/>
        <w:sdtContent>
          <w:r w:rsidR="00460772" w:rsidRPr="00725991">
            <w:rPr>
              <w:rFonts w:ascii="Segoe UI Symbol" w:eastAsia="MS Gothic" w:hAnsi="Segoe UI Symbol" w:cs="Segoe UI Symbol"/>
              <w:sz w:val="20"/>
              <w:szCs w:val="20"/>
            </w:rPr>
            <w:t>☐</w:t>
          </w:r>
        </w:sdtContent>
      </w:sdt>
      <w:r w:rsidR="00460772" w:rsidRPr="00725991">
        <w:rPr>
          <w:rFonts w:asciiTheme="majorHAnsi" w:hAnsiTheme="majorHAnsi" w:cstheme="majorHAnsi"/>
          <w:sz w:val="20"/>
          <w:szCs w:val="20"/>
        </w:rPr>
        <w:t xml:space="preserve"> Migliorare l’efficienza nell’uso delle risorse attraverso la sostituzione di materie prime o feedstock primari con materie prime o feedstock secondari (riutilizzati o recuperati, compresi quelli riciclati).</w:t>
      </w:r>
    </w:p>
    <w:p w14:paraId="384B1CEE" w14:textId="0FCB8414" w:rsidR="00460772" w:rsidRPr="00725991" w:rsidRDefault="00997370" w:rsidP="00725991">
      <w:pPr>
        <w:pStyle w:val="Paragrafoelenco"/>
        <w:spacing w:line="360" w:lineRule="auto"/>
        <w:ind w:left="142" w:right="213"/>
        <w:jc w:val="both"/>
        <w:rPr>
          <w:rFonts w:asciiTheme="majorHAnsi" w:hAnsiTheme="majorHAnsi" w:cstheme="majorHAnsi"/>
          <w:sz w:val="20"/>
          <w:szCs w:val="20"/>
        </w:rPr>
      </w:pPr>
      <w:sdt>
        <w:sdtPr>
          <w:rPr>
            <w:rFonts w:asciiTheme="majorHAnsi" w:hAnsiTheme="majorHAnsi" w:cstheme="majorHAnsi"/>
            <w:sz w:val="20"/>
            <w:szCs w:val="20"/>
          </w:rPr>
          <w:id w:val="1043639928"/>
          <w14:checkbox>
            <w14:checked w14:val="0"/>
            <w14:checkedState w14:val="2612" w14:font="MS Gothic"/>
            <w14:uncheckedState w14:val="2610" w14:font="MS Gothic"/>
          </w14:checkbox>
        </w:sdtPr>
        <w:sdtEndPr/>
        <w:sdtContent>
          <w:r w:rsidR="00460772" w:rsidRPr="00725991">
            <w:rPr>
              <w:rFonts w:ascii="Segoe UI Symbol" w:eastAsia="MS Gothic" w:hAnsi="Segoe UI Symbol" w:cs="Segoe UI Symbol"/>
              <w:sz w:val="20"/>
              <w:szCs w:val="20"/>
            </w:rPr>
            <w:t>☐</w:t>
          </w:r>
        </w:sdtContent>
      </w:sdt>
      <w:r w:rsidR="00460772" w:rsidRPr="00725991">
        <w:rPr>
          <w:rFonts w:asciiTheme="majorHAnsi" w:hAnsiTheme="majorHAnsi" w:cstheme="majorHAnsi"/>
          <w:sz w:val="20"/>
          <w:szCs w:val="20"/>
        </w:rPr>
        <w:t xml:space="preserve"> Migliorare la prevenzione e la riduzione della produzione di rifiuti, la preparazione per il riutilizzo, la decontaminazione e il riciclaggio dei rifiuti generati </w:t>
      </w:r>
      <w:r w:rsidR="00460772" w:rsidRPr="006A2D26">
        <w:rPr>
          <w:rFonts w:asciiTheme="majorHAnsi" w:hAnsiTheme="majorHAnsi" w:cstheme="majorHAnsi"/>
          <w:sz w:val="20"/>
          <w:szCs w:val="20"/>
        </w:rPr>
        <w:t>dal</w:t>
      </w:r>
      <w:r w:rsidR="00460772">
        <w:rPr>
          <w:rFonts w:asciiTheme="majorHAnsi" w:hAnsiTheme="majorHAnsi" w:cstheme="majorHAnsi"/>
          <w:sz w:val="20"/>
          <w:szCs w:val="20"/>
        </w:rPr>
        <w:t>la Proponente</w:t>
      </w:r>
      <w:r w:rsidR="00460772" w:rsidRPr="006A2D26">
        <w:rPr>
          <w:rFonts w:asciiTheme="majorHAnsi" w:hAnsiTheme="majorHAnsi" w:cstheme="majorHAnsi"/>
          <w:sz w:val="20"/>
          <w:szCs w:val="20"/>
        </w:rPr>
        <w:t xml:space="preserve"> </w:t>
      </w:r>
      <w:r w:rsidR="00460772" w:rsidRPr="00725991">
        <w:rPr>
          <w:rFonts w:asciiTheme="majorHAnsi" w:hAnsiTheme="majorHAnsi" w:cstheme="majorHAnsi"/>
          <w:sz w:val="20"/>
          <w:szCs w:val="20"/>
        </w:rPr>
        <w:t>o investimenti per la preparazione per il riutilizzo, la decontaminazione e il riciclaggio dei rifiuti generati da terzi e che altrimenti sarebbero inutilizzati, smaltiti o trattati in base a un’operazione di trattamento che si colloca più in basso nell’ordine di priorità della gerarchia dei rifiuti di cui all'articolo 4, punto 1, della direttiva 2008/98/CE o in modo meno efficiente sotto il profilo delle risorse, o che porterebbe a una qualità inferiore dei risultati del riciclaggio.</w:t>
      </w:r>
    </w:p>
    <w:p w14:paraId="34A1B6D2" w14:textId="7D72EB71" w:rsidR="00460772" w:rsidRPr="00725991" w:rsidRDefault="00997370" w:rsidP="00725991">
      <w:pPr>
        <w:pStyle w:val="Paragrafoelenco"/>
        <w:spacing w:line="360" w:lineRule="auto"/>
        <w:ind w:left="142" w:right="213"/>
        <w:jc w:val="both"/>
        <w:rPr>
          <w:rFonts w:asciiTheme="majorHAnsi" w:hAnsiTheme="majorHAnsi" w:cstheme="majorHAnsi"/>
          <w:sz w:val="20"/>
          <w:szCs w:val="20"/>
        </w:rPr>
      </w:pPr>
      <w:sdt>
        <w:sdtPr>
          <w:rPr>
            <w:rFonts w:asciiTheme="majorHAnsi" w:hAnsiTheme="majorHAnsi" w:cstheme="majorHAnsi"/>
            <w:sz w:val="20"/>
            <w:szCs w:val="20"/>
          </w:rPr>
          <w:id w:val="-1342006304"/>
          <w14:checkbox>
            <w14:checked w14:val="0"/>
            <w14:checkedState w14:val="2612" w14:font="MS Gothic"/>
            <w14:uncheckedState w14:val="2610" w14:font="MS Gothic"/>
          </w14:checkbox>
        </w:sdtPr>
        <w:sdtEndPr/>
        <w:sdtContent>
          <w:r w:rsidR="00460772" w:rsidRPr="00725991">
            <w:rPr>
              <w:rFonts w:ascii="Segoe UI Symbol" w:eastAsia="MS Gothic" w:hAnsi="Segoe UI Symbol" w:cs="Segoe UI Symbol"/>
              <w:sz w:val="20"/>
              <w:szCs w:val="20"/>
            </w:rPr>
            <w:t>☐</w:t>
          </w:r>
        </w:sdtContent>
      </w:sdt>
      <w:r w:rsidR="00460772" w:rsidRPr="00725991">
        <w:rPr>
          <w:rFonts w:asciiTheme="majorHAnsi" w:hAnsiTheme="majorHAnsi" w:cstheme="majorHAnsi"/>
          <w:sz w:val="20"/>
          <w:szCs w:val="20"/>
        </w:rPr>
        <w:t xml:space="preserve"> Migliorare la raccolta, la selezione, la decontaminazione, il pretrattamento e il trattamento di altri prodotti, materiali o sostanze generati </w:t>
      </w:r>
      <w:r w:rsidR="00460772" w:rsidRPr="006A2D26">
        <w:rPr>
          <w:rFonts w:asciiTheme="majorHAnsi" w:hAnsiTheme="majorHAnsi" w:cstheme="majorHAnsi"/>
          <w:sz w:val="20"/>
          <w:szCs w:val="20"/>
        </w:rPr>
        <w:t>dal</w:t>
      </w:r>
      <w:r w:rsidR="00460772">
        <w:rPr>
          <w:rFonts w:asciiTheme="majorHAnsi" w:hAnsiTheme="majorHAnsi" w:cstheme="majorHAnsi"/>
          <w:sz w:val="20"/>
          <w:szCs w:val="20"/>
        </w:rPr>
        <w:t>la Proponente</w:t>
      </w:r>
      <w:r w:rsidR="00460772" w:rsidRPr="006A2D26">
        <w:rPr>
          <w:rFonts w:asciiTheme="majorHAnsi" w:hAnsiTheme="majorHAnsi" w:cstheme="majorHAnsi"/>
          <w:sz w:val="20"/>
          <w:szCs w:val="20"/>
        </w:rPr>
        <w:t xml:space="preserve"> </w:t>
      </w:r>
      <w:r w:rsidR="00460772" w:rsidRPr="00725991">
        <w:rPr>
          <w:rFonts w:asciiTheme="majorHAnsi" w:hAnsiTheme="majorHAnsi" w:cstheme="majorHAnsi"/>
          <w:sz w:val="20"/>
          <w:szCs w:val="20"/>
        </w:rPr>
        <w:t>o da terzi e che altrimenti resterebbero inutilizzati o utilizzati in modo meno efficiente dal punto di vista delle risorse.</w:t>
      </w:r>
    </w:p>
    <w:bookmarkEnd w:id="37"/>
    <w:p w14:paraId="3AEF6065" w14:textId="77777777" w:rsidR="00460772" w:rsidRPr="00725991" w:rsidRDefault="00997370" w:rsidP="00725991">
      <w:pPr>
        <w:pStyle w:val="Paragrafoelenco"/>
        <w:spacing w:line="360" w:lineRule="auto"/>
        <w:ind w:left="142" w:right="213"/>
        <w:jc w:val="both"/>
        <w:rPr>
          <w:rFonts w:asciiTheme="majorHAnsi" w:hAnsiTheme="majorHAnsi" w:cstheme="majorHAnsi"/>
          <w:sz w:val="20"/>
          <w:szCs w:val="20"/>
        </w:rPr>
      </w:pPr>
      <w:sdt>
        <w:sdtPr>
          <w:rPr>
            <w:rFonts w:asciiTheme="majorHAnsi" w:hAnsiTheme="majorHAnsi" w:cstheme="majorHAnsi"/>
            <w:sz w:val="20"/>
            <w:szCs w:val="20"/>
          </w:rPr>
          <w:id w:val="-1525778631"/>
          <w14:checkbox>
            <w14:checked w14:val="0"/>
            <w14:checkedState w14:val="2612" w14:font="MS Gothic"/>
            <w14:uncheckedState w14:val="2610" w14:font="MS Gothic"/>
          </w14:checkbox>
        </w:sdtPr>
        <w:sdtEndPr/>
        <w:sdtContent>
          <w:r w:rsidR="00460772" w:rsidRPr="00725991">
            <w:rPr>
              <w:rFonts w:ascii="Segoe UI Symbol" w:eastAsia="MS Gothic" w:hAnsi="Segoe UI Symbol" w:cs="Segoe UI Symbol"/>
              <w:sz w:val="20"/>
              <w:szCs w:val="20"/>
            </w:rPr>
            <w:t>☐</w:t>
          </w:r>
        </w:sdtContent>
      </w:sdt>
      <w:r w:rsidR="00460772" w:rsidRPr="00725991">
        <w:rPr>
          <w:rFonts w:asciiTheme="majorHAnsi" w:hAnsiTheme="majorHAnsi" w:cstheme="majorHAnsi"/>
          <w:sz w:val="20"/>
          <w:szCs w:val="20"/>
        </w:rPr>
        <w:t xml:space="preserve"> Cambiamento fondamentale del processo di produzione volto a perseguire un uso efficiente delle risorse e/o la circolarità del processo produttivo (artt. 14 e 17 GBER).</w:t>
      </w:r>
    </w:p>
    <w:p w14:paraId="42B60FE8" w14:textId="2AE0B8F3" w:rsidR="00F50F2A" w:rsidRDefault="00F50F2A" w:rsidP="00725991">
      <w:pPr>
        <w:pStyle w:val="Titolo4"/>
      </w:pPr>
      <w:r>
        <w:t xml:space="preserve">Intervento </w:t>
      </w:r>
      <w:r w:rsidRPr="002B3EF9">
        <w:t>n</w:t>
      </w:r>
      <w:r w:rsidR="002B3EF9" w:rsidRPr="002B3EF9">
        <w:t xml:space="preserve"> °</w:t>
      </w:r>
      <w:r w:rsidRPr="002B3EF9">
        <w:t xml:space="preserve"> – </w:t>
      </w:r>
      <w:r w:rsidR="002B3EF9" w:rsidRPr="002B3EF9">
        <w:t>“</w:t>
      </w:r>
      <w:r w:rsidRPr="002B3EF9">
        <w:t>Nome intervento</w:t>
      </w:r>
      <w:r w:rsidR="002B3EF9" w:rsidRPr="002B3EF9">
        <w:t>”</w:t>
      </w:r>
      <w:r w:rsidR="00FD28D1">
        <w:t xml:space="preserve"> </w:t>
      </w:r>
    </w:p>
    <w:p w14:paraId="60E93BEB" w14:textId="5057E4FB" w:rsidR="000A1C1B" w:rsidRDefault="000A1C1B" w:rsidP="00725991">
      <w:pPr>
        <w:pStyle w:val="Titolo4"/>
      </w:pPr>
      <w:r w:rsidRPr="00CA43B9">
        <w:t>Descrizione</w:t>
      </w:r>
    </w:p>
    <w:p w14:paraId="13D768A4" w14:textId="77777777" w:rsidR="00D40349" w:rsidRPr="002B3EF9" w:rsidRDefault="00D40349" w:rsidP="00D40349">
      <w:pPr>
        <w:spacing w:after="120" w:line="276" w:lineRule="auto"/>
        <w:jc w:val="both"/>
        <w:rPr>
          <w:rFonts w:asciiTheme="majorHAnsi" w:hAnsiTheme="majorHAnsi" w:cstheme="majorHAnsi"/>
          <w:sz w:val="20"/>
          <w:szCs w:val="20"/>
        </w:rPr>
      </w:pPr>
      <w:r w:rsidRPr="002B3EF9">
        <w:rPr>
          <w:rFonts w:asciiTheme="majorHAnsi" w:hAnsiTheme="majorHAnsi" w:cstheme="majorHAnsi"/>
          <w:sz w:val="20"/>
          <w:szCs w:val="20"/>
        </w:rPr>
        <w:t>Fornire una descrizione delle caratteristiche dell’intervento indicando:</w:t>
      </w:r>
    </w:p>
    <w:p w14:paraId="60E022DB" w14:textId="77777777" w:rsidR="005B4205" w:rsidRPr="002B3EF9" w:rsidRDefault="005B4205" w:rsidP="005B4205">
      <w:pPr>
        <w:numPr>
          <w:ilvl w:val="0"/>
          <w:numId w:val="53"/>
        </w:numPr>
        <w:spacing w:after="0" w:line="276" w:lineRule="auto"/>
        <w:jc w:val="both"/>
        <w:rPr>
          <w:rFonts w:asciiTheme="majorHAnsi" w:hAnsiTheme="majorHAnsi" w:cstheme="majorHAnsi"/>
          <w:sz w:val="20"/>
          <w:szCs w:val="20"/>
        </w:rPr>
      </w:pPr>
      <w:r w:rsidRPr="002B3EF9">
        <w:rPr>
          <w:rFonts w:asciiTheme="majorHAnsi" w:hAnsiTheme="majorHAnsi" w:cstheme="majorHAnsi"/>
          <w:sz w:val="20"/>
          <w:szCs w:val="20"/>
        </w:rPr>
        <w:t>una descrizione del tipo di intervento effettuato e delle caratteristiche tecniche dei componenti eventualmente installati e rimossi, (ad es., taglia, efficienza, etc.) sia nella situazione ex-ante che in quella ex-post;</w:t>
      </w:r>
    </w:p>
    <w:p w14:paraId="49D61306" w14:textId="474286F6" w:rsidR="00D40349" w:rsidRPr="002B3EF9" w:rsidRDefault="00D40349" w:rsidP="00725991">
      <w:pPr>
        <w:pStyle w:val="Paragrafoelenco"/>
        <w:numPr>
          <w:ilvl w:val="0"/>
          <w:numId w:val="53"/>
        </w:numPr>
        <w:spacing w:after="0" w:line="276" w:lineRule="auto"/>
        <w:jc w:val="both"/>
        <w:rPr>
          <w:rFonts w:asciiTheme="majorHAnsi" w:hAnsiTheme="majorHAnsi" w:cstheme="majorHAnsi"/>
          <w:sz w:val="20"/>
          <w:szCs w:val="20"/>
        </w:rPr>
      </w:pPr>
      <w:r w:rsidRPr="002B3EF9">
        <w:rPr>
          <w:rFonts w:asciiTheme="majorHAnsi" w:hAnsiTheme="majorHAnsi" w:cstheme="majorHAnsi"/>
          <w:sz w:val="20"/>
          <w:szCs w:val="20"/>
        </w:rPr>
        <w:t>gli effetti di circolarità che impattano sul processo produttivo, indicando le ragioni tecnico-economiche che motivano l’investimento;</w:t>
      </w:r>
    </w:p>
    <w:p w14:paraId="57241EAF" w14:textId="77777777" w:rsidR="00D40349" w:rsidRPr="002B3EF9" w:rsidRDefault="00D40349" w:rsidP="00725991">
      <w:pPr>
        <w:pStyle w:val="Paragrafoelenco"/>
        <w:numPr>
          <w:ilvl w:val="0"/>
          <w:numId w:val="53"/>
        </w:numPr>
        <w:spacing w:after="0" w:line="276" w:lineRule="auto"/>
        <w:jc w:val="both"/>
        <w:rPr>
          <w:rFonts w:asciiTheme="majorHAnsi" w:hAnsiTheme="majorHAnsi" w:cstheme="majorHAnsi"/>
          <w:sz w:val="20"/>
          <w:szCs w:val="20"/>
        </w:rPr>
      </w:pPr>
      <w:r w:rsidRPr="002B3EF9">
        <w:rPr>
          <w:rFonts w:asciiTheme="majorHAnsi" w:hAnsiTheme="majorHAnsi" w:cstheme="majorHAnsi"/>
          <w:sz w:val="20"/>
          <w:szCs w:val="20"/>
        </w:rPr>
        <w:t xml:space="preserve">gli aspetti che rendono il programma di investimento idoneo, sotto il profilo tecnologico, gestionale e finanziario, a conseguire gli obiettivi di uso efficiente delle risorse; </w:t>
      </w:r>
    </w:p>
    <w:p w14:paraId="18458600" w14:textId="77777777" w:rsidR="00D40349" w:rsidRPr="002B3EF9" w:rsidRDefault="00D40349" w:rsidP="00725991">
      <w:pPr>
        <w:pStyle w:val="Paragrafoelenco"/>
        <w:numPr>
          <w:ilvl w:val="0"/>
          <w:numId w:val="53"/>
        </w:numPr>
        <w:spacing w:after="0" w:line="276" w:lineRule="auto"/>
        <w:jc w:val="both"/>
        <w:rPr>
          <w:rFonts w:asciiTheme="majorHAnsi" w:hAnsiTheme="majorHAnsi" w:cstheme="majorHAnsi"/>
          <w:sz w:val="20"/>
          <w:szCs w:val="20"/>
        </w:rPr>
      </w:pPr>
      <w:r w:rsidRPr="002B3EF9">
        <w:rPr>
          <w:rFonts w:asciiTheme="majorHAnsi" w:hAnsiTheme="majorHAnsi" w:cstheme="majorHAnsi"/>
          <w:sz w:val="20"/>
          <w:szCs w:val="20"/>
        </w:rPr>
        <w:t>inquadrare l’intervento proposto rispetto alle BAT (Best Available techniques) del settore di riferimento e rispetto alle soluzioni medie di mercato;</w:t>
      </w:r>
    </w:p>
    <w:p w14:paraId="4275119F" w14:textId="5B557088" w:rsidR="00D40349" w:rsidRDefault="00D40349">
      <w:pPr>
        <w:pStyle w:val="Paragrafoelenco"/>
        <w:numPr>
          <w:ilvl w:val="0"/>
          <w:numId w:val="53"/>
        </w:numPr>
        <w:spacing w:line="276" w:lineRule="auto"/>
        <w:jc w:val="both"/>
        <w:rPr>
          <w:rFonts w:asciiTheme="majorHAnsi" w:hAnsiTheme="majorHAnsi" w:cstheme="majorHAnsi"/>
          <w:sz w:val="20"/>
          <w:szCs w:val="20"/>
        </w:rPr>
      </w:pPr>
      <w:r w:rsidRPr="002B3EF9">
        <w:rPr>
          <w:rFonts w:asciiTheme="majorHAnsi" w:hAnsiTheme="majorHAnsi" w:cstheme="majorHAnsi"/>
          <w:sz w:val="20"/>
          <w:szCs w:val="20"/>
        </w:rPr>
        <w:t>specificare se l’azione intrapresa ricade nell’ottemperanza di una cogenza normativa</w:t>
      </w:r>
      <w:r w:rsidR="00593B3C" w:rsidRPr="002B3EF9">
        <w:rPr>
          <w:rFonts w:asciiTheme="majorHAnsi" w:hAnsiTheme="majorHAnsi" w:cstheme="majorHAnsi"/>
          <w:sz w:val="20"/>
          <w:szCs w:val="20"/>
        </w:rPr>
        <w:t>;</w:t>
      </w:r>
    </w:p>
    <w:p w14:paraId="4E021C2E" w14:textId="5E9B4AC3" w:rsidR="002B3EF9" w:rsidRPr="002B3EF9" w:rsidRDefault="002B3EF9" w:rsidP="002B3EF9">
      <w:pPr>
        <w:pStyle w:val="Paragrafoelenco"/>
        <w:numPr>
          <w:ilvl w:val="0"/>
          <w:numId w:val="53"/>
        </w:numPr>
        <w:rPr>
          <w:rFonts w:asciiTheme="majorHAnsi" w:hAnsiTheme="majorHAnsi" w:cstheme="majorHAnsi"/>
          <w:sz w:val="20"/>
          <w:szCs w:val="20"/>
        </w:rPr>
      </w:pPr>
      <w:r w:rsidRPr="002B3EF9">
        <w:rPr>
          <w:rFonts w:asciiTheme="majorHAnsi" w:hAnsiTheme="majorHAnsi" w:cstheme="majorHAnsi"/>
          <w:sz w:val="20"/>
          <w:szCs w:val="20"/>
        </w:rPr>
        <w:t xml:space="preserve">se l’intervento è stato presentato ai sensi degli artt. 14 e 17 GBER, fornire una descrizione dettagliata degli elementi alla base del cambiamento fondamentale del processo produttivo dal punto di vista delle soluzioni e delle tecnologie atte a consentire </w:t>
      </w:r>
      <w:r>
        <w:rPr>
          <w:rFonts w:asciiTheme="majorHAnsi" w:hAnsiTheme="majorHAnsi" w:cstheme="majorHAnsi"/>
          <w:sz w:val="20"/>
          <w:szCs w:val="20"/>
        </w:rPr>
        <w:t>il riciclo e il riuso di materiali produttivi, di materie prime e riciclate.</w:t>
      </w:r>
    </w:p>
    <w:p w14:paraId="12D6F1C7" w14:textId="77777777" w:rsidR="00343B3A" w:rsidRPr="002B3EF9" w:rsidRDefault="003839FD">
      <w:pPr>
        <w:spacing w:after="0" w:line="276" w:lineRule="auto"/>
        <w:jc w:val="both"/>
        <w:rPr>
          <w:rFonts w:asciiTheme="majorHAnsi" w:hAnsiTheme="majorHAnsi" w:cstheme="majorHAnsi"/>
          <w:sz w:val="20"/>
          <w:szCs w:val="20"/>
        </w:rPr>
      </w:pPr>
      <w:r w:rsidRPr="002B3EF9">
        <w:rPr>
          <w:rFonts w:asciiTheme="majorHAnsi" w:hAnsiTheme="majorHAnsi" w:cstheme="majorHAnsi"/>
          <w:sz w:val="20"/>
          <w:szCs w:val="20"/>
        </w:rPr>
        <w:t>Fornire elementi</w:t>
      </w:r>
      <w:r w:rsidR="00343B3A" w:rsidRPr="002B3EF9">
        <w:rPr>
          <w:rFonts w:asciiTheme="majorHAnsi" w:hAnsiTheme="majorHAnsi" w:cstheme="majorHAnsi"/>
          <w:sz w:val="20"/>
          <w:szCs w:val="20"/>
        </w:rPr>
        <w:t>, e relativa documentazione idonea a supporto,</w:t>
      </w:r>
      <w:r w:rsidRPr="002B3EF9">
        <w:rPr>
          <w:rFonts w:asciiTheme="majorHAnsi" w:hAnsiTheme="majorHAnsi" w:cstheme="majorHAnsi"/>
          <w:sz w:val="20"/>
          <w:szCs w:val="20"/>
        </w:rPr>
        <w:t xml:space="preserve"> per comprovare che ogni intervento finalizzato all’uso efficiente delle risorse e/o la circolarità del processo produttivo non riguardi</w:t>
      </w:r>
      <w:r w:rsidR="00343B3A" w:rsidRPr="002B3EF9">
        <w:rPr>
          <w:rFonts w:asciiTheme="majorHAnsi" w:hAnsiTheme="majorHAnsi" w:cstheme="majorHAnsi"/>
          <w:sz w:val="20"/>
          <w:szCs w:val="20"/>
        </w:rPr>
        <w:t>:</w:t>
      </w:r>
    </w:p>
    <w:p w14:paraId="47A23313" w14:textId="77777777" w:rsidR="00343B3A" w:rsidRPr="002B3EF9" w:rsidRDefault="00343B3A" w:rsidP="00254CBD">
      <w:pPr>
        <w:pStyle w:val="Paragrafoelenco"/>
        <w:numPr>
          <w:ilvl w:val="0"/>
          <w:numId w:val="65"/>
        </w:numPr>
        <w:spacing w:after="0" w:line="276" w:lineRule="auto"/>
        <w:jc w:val="both"/>
        <w:rPr>
          <w:rFonts w:asciiTheme="majorHAnsi" w:hAnsiTheme="majorHAnsi" w:cstheme="majorHAnsi"/>
          <w:sz w:val="20"/>
          <w:szCs w:val="20"/>
        </w:rPr>
      </w:pPr>
      <w:r w:rsidRPr="002B3EF9">
        <w:rPr>
          <w:rFonts w:asciiTheme="majorHAnsi" w:hAnsiTheme="majorHAnsi" w:cstheme="majorHAnsi"/>
          <w:sz w:val="20"/>
          <w:szCs w:val="20"/>
        </w:rPr>
        <w:t>lo smaltimento dei rifiuti e le operazioni di recupero dei rifiuti per la produzione di energia;</w:t>
      </w:r>
    </w:p>
    <w:p w14:paraId="406B2D52" w14:textId="2E49AEFD" w:rsidR="00343B3A" w:rsidRPr="002B3EF9" w:rsidRDefault="00343B3A" w:rsidP="00254CBD">
      <w:pPr>
        <w:pStyle w:val="Paragrafoelenco"/>
        <w:numPr>
          <w:ilvl w:val="0"/>
          <w:numId w:val="65"/>
        </w:numPr>
        <w:spacing w:after="0" w:line="276" w:lineRule="auto"/>
        <w:jc w:val="both"/>
        <w:rPr>
          <w:rFonts w:asciiTheme="majorHAnsi" w:hAnsiTheme="majorHAnsi" w:cstheme="majorHAnsi"/>
          <w:sz w:val="20"/>
          <w:szCs w:val="20"/>
        </w:rPr>
      </w:pPr>
      <w:r w:rsidRPr="002B3EF9">
        <w:rPr>
          <w:rFonts w:asciiTheme="majorHAnsi" w:hAnsiTheme="majorHAnsi" w:cstheme="majorHAnsi"/>
          <w:sz w:val="20"/>
          <w:szCs w:val="20"/>
        </w:rPr>
        <w:t>l’incentivazione della produzione di rifiuti o l’aumento dell’uso di risorse;</w:t>
      </w:r>
    </w:p>
    <w:p w14:paraId="6DA52D21" w14:textId="4821CB72" w:rsidR="00343B3A" w:rsidRPr="002B3EF9" w:rsidRDefault="003839FD" w:rsidP="00E25FFC">
      <w:pPr>
        <w:pStyle w:val="Paragrafoelenco"/>
        <w:numPr>
          <w:ilvl w:val="0"/>
          <w:numId w:val="65"/>
        </w:numPr>
        <w:spacing w:after="0" w:line="276" w:lineRule="auto"/>
        <w:jc w:val="both"/>
        <w:rPr>
          <w:rFonts w:asciiTheme="majorHAnsi" w:hAnsiTheme="majorHAnsi" w:cstheme="majorHAnsi"/>
          <w:sz w:val="20"/>
          <w:szCs w:val="20"/>
        </w:rPr>
      </w:pPr>
      <w:r w:rsidRPr="002B3EF9">
        <w:rPr>
          <w:rFonts w:asciiTheme="majorHAnsi" w:hAnsiTheme="majorHAnsi" w:cstheme="majorHAnsi"/>
          <w:sz w:val="20"/>
          <w:szCs w:val="20"/>
        </w:rPr>
        <w:t>l’implementazione di tecnologie che costituiscono una pratica commerciale consolidata già redditizia</w:t>
      </w:r>
      <w:r w:rsidR="002B3EF9">
        <w:rPr>
          <w:rFonts w:asciiTheme="majorHAnsi" w:hAnsiTheme="majorHAnsi" w:cstheme="majorHAnsi"/>
          <w:sz w:val="20"/>
          <w:szCs w:val="20"/>
        </w:rPr>
        <w:t xml:space="preserve"> a livello dell’Unione europea</w:t>
      </w:r>
      <w:r w:rsidRPr="002B3EF9">
        <w:rPr>
          <w:rFonts w:asciiTheme="majorHAnsi" w:hAnsiTheme="majorHAnsi" w:cstheme="majorHAnsi"/>
          <w:sz w:val="20"/>
          <w:szCs w:val="20"/>
        </w:rPr>
        <w:t xml:space="preserve">, come richiesto dall’art. </w:t>
      </w:r>
      <w:r w:rsidR="00FC67F8" w:rsidRPr="002B3EF9">
        <w:rPr>
          <w:rFonts w:asciiTheme="majorHAnsi" w:hAnsiTheme="majorHAnsi" w:cstheme="majorHAnsi"/>
          <w:sz w:val="20"/>
          <w:szCs w:val="20"/>
        </w:rPr>
        <w:t xml:space="preserve">13 </w:t>
      </w:r>
      <w:r w:rsidRPr="002B3EF9">
        <w:rPr>
          <w:rFonts w:asciiTheme="majorHAnsi" w:hAnsiTheme="majorHAnsi" w:cstheme="majorHAnsi"/>
          <w:sz w:val="20"/>
          <w:szCs w:val="20"/>
        </w:rPr>
        <w:t xml:space="preserve">comma </w:t>
      </w:r>
      <w:r w:rsidR="00FC67F8" w:rsidRPr="002B3EF9">
        <w:rPr>
          <w:rFonts w:asciiTheme="majorHAnsi" w:hAnsiTheme="majorHAnsi" w:cstheme="majorHAnsi"/>
          <w:sz w:val="20"/>
          <w:szCs w:val="20"/>
        </w:rPr>
        <w:t xml:space="preserve">5 </w:t>
      </w:r>
      <w:r w:rsidRPr="002B3EF9">
        <w:rPr>
          <w:rFonts w:asciiTheme="majorHAnsi" w:hAnsiTheme="majorHAnsi" w:cstheme="majorHAnsi"/>
          <w:sz w:val="20"/>
          <w:szCs w:val="20"/>
        </w:rPr>
        <w:t xml:space="preserve">del DD </w:t>
      </w:r>
      <w:r w:rsidR="00FC67F8" w:rsidRPr="002B3EF9">
        <w:rPr>
          <w:rFonts w:asciiTheme="majorHAnsi" w:hAnsiTheme="majorHAnsi" w:cstheme="majorHAnsi"/>
          <w:sz w:val="20"/>
          <w:szCs w:val="20"/>
        </w:rPr>
        <w:t>23 dicembre 2024</w:t>
      </w:r>
      <w:r w:rsidRPr="002B3EF9">
        <w:rPr>
          <w:rFonts w:asciiTheme="majorHAnsi" w:hAnsiTheme="majorHAnsi" w:cstheme="majorHAnsi"/>
          <w:sz w:val="20"/>
          <w:szCs w:val="20"/>
        </w:rPr>
        <w:t xml:space="preserve">. </w:t>
      </w:r>
    </w:p>
    <w:p w14:paraId="590811A8" w14:textId="77777777" w:rsidR="00E25FFC" w:rsidRDefault="00E25FFC" w:rsidP="00725991">
      <w:pPr>
        <w:pStyle w:val="Titolo4"/>
      </w:pPr>
    </w:p>
    <w:p w14:paraId="49249467" w14:textId="2DC77CB6" w:rsidR="000A1C1B" w:rsidRDefault="000A1C1B" w:rsidP="00725991">
      <w:pPr>
        <w:pStyle w:val="Titolo4"/>
      </w:pPr>
      <w:r>
        <w:lastRenderedPageBreak/>
        <w:t xml:space="preserve">Quantificazione </w:t>
      </w:r>
      <w:r w:rsidR="009E75A9">
        <w:t>obiettivi</w:t>
      </w:r>
      <w:r>
        <w:t xml:space="preserve"> ambientali</w:t>
      </w:r>
    </w:p>
    <w:p w14:paraId="61E679AB" w14:textId="2B521B9F" w:rsidR="005B4205" w:rsidRPr="00FC72E9" w:rsidRDefault="005B4205" w:rsidP="005B4205">
      <w:pPr>
        <w:spacing w:before="240" w:after="0" w:line="276" w:lineRule="auto"/>
        <w:jc w:val="both"/>
        <w:rPr>
          <w:rFonts w:asciiTheme="majorHAnsi" w:eastAsia="Times New Roman" w:hAnsiTheme="majorHAnsi" w:cstheme="majorHAnsi"/>
          <w:sz w:val="20"/>
          <w:szCs w:val="20"/>
          <w:lang w:eastAsia="it-IT"/>
        </w:rPr>
      </w:pPr>
      <w:r w:rsidRPr="00FC72E9">
        <w:rPr>
          <w:rFonts w:asciiTheme="majorHAnsi" w:eastAsia="Times New Roman" w:hAnsiTheme="majorHAnsi" w:cstheme="majorHAnsi"/>
          <w:sz w:val="20"/>
          <w:szCs w:val="20"/>
          <w:lang w:eastAsia="it-IT"/>
        </w:rPr>
        <w:t>Fornire la metodologia adottata per la determinazione dei risparmi, corredata dalla relativa formula di calcolo, per ciascun singolo intervento, specificando</w:t>
      </w:r>
      <w:r w:rsidR="003C3203" w:rsidRPr="00FC72E9">
        <w:rPr>
          <w:rFonts w:asciiTheme="majorHAnsi" w:eastAsia="Times New Roman" w:hAnsiTheme="majorHAnsi" w:cstheme="majorHAnsi"/>
          <w:sz w:val="20"/>
          <w:szCs w:val="20"/>
          <w:lang w:eastAsia="it-IT"/>
        </w:rPr>
        <w:t xml:space="preserve"> e descrivendo</w:t>
      </w:r>
      <w:r w:rsidRPr="00FC72E9">
        <w:rPr>
          <w:rFonts w:asciiTheme="majorHAnsi" w:eastAsia="Times New Roman" w:hAnsiTheme="majorHAnsi" w:cstheme="majorHAnsi"/>
          <w:sz w:val="20"/>
          <w:szCs w:val="20"/>
          <w:lang w:eastAsia="it-IT"/>
        </w:rPr>
        <w:t>:</w:t>
      </w:r>
    </w:p>
    <w:p w14:paraId="61D68E34" w14:textId="77777777" w:rsidR="005B4205" w:rsidRPr="00FC72E9" w:rsidRDefault="005B4205" w:rsidP="005B4205">
      <w:pPr>
        <w:pStyle w:val="Paragrafoelenco"/>
        <w:numPr>
          <w:ilvl w:val="0"/>
          <w:numId w:val="46"/>
        </w:numPr>
        <w:spacing w:after="120" w:line="276" w:lineRule="auto"/>
        <w:jc w:val="both"/>
        <w:rPr>
          <w:rFonts w:asciiTheme="majorHAnsi" w:eastAsia="Times New Roman" w:hAnsiTheme="majorHAnsi" w:cstheme="majorHAnsi"/>
          <w:sz w:val="20"/>
          <w:szCs w:val="20"/>
          <w:lang w:eastAsia="it-IT"/>
        </w:rPr>
      </w:pPr>
      <w:r w:rsidRPr="00FC72E9">
        <w:rPr>
          <w:rFonts w:asciiTheme="majorHAnsi" w:eastAsia="Times New Roman" w:hAnsiTheme="majorHAnsi" w:cstheme="majorHAnsi"/>
          <w:sz w:val="20"/>
          <w:szCs w:val="20"/>
          <w:lang w:eastAsia="it-IT"/>
        </w:rPr>
        <w:t>le assunzioni e le ipotesi alla base del suddetto calcolo;</w:t>
      </w:r>
    </w:p>
    <w:p w14:paraId="7F1A4F1B" w14:textId="77777777" w:rsidR="005B4205" w:rsidRPr="00FC72E9" w:rsidRDefault="005B4205" w:rsidP="005B4205">
      <w:pPr>
        <w:pStyle w:val="Paragrafoelenco"/>
        <w:numPr>
          <w:ilvl w:val="0"/>
          <w:numId w:val="46"/>
        </w:numPr>
        <w:spacing w:before="240" w:after="120" w:line="276" w:lineRule="auto"/>
        <w:jc w:val="both"/>
        <w:rPr>
          <w:rFonts w:asciiTheme="majorHAnsi" w:eastAsia="Times New Roman" w:hAnsiTheme="majorHAnsi" w:cstheme="majorHAnsi"/>
          <w:sz w:val="20"/>
          <w:szCs w:val="20"/>
          <w:lang w:eastAsia="it-IT"/>
        </w:rPr>
      </w:pPr>
      <w:r w:rsidRPr="00FC72E9">
        <w:rPr>
          <w:rFonts w:asciiTheme="majorHAnsi" w:eastAsia="Times New Roman" w:hAnsiTheme="majorHAnsi" w:cstheme="majorHAnsi"/>
          <w:sz w:val="20"/>
          <w:szCs w:val="20"/>
          <w:lang w:eastAsia="it-IT"/>
        </w:rPr>
        <w:t>i vari parametri che concorrono alla definizione del risparmio.</w:t>
      </w:r>
    </w:p>
    <w:p w14:paraId="6D690A88" w14:textId="2732DB4F" w:rsidR="00F50F2A" w:rsidRPr="00FC72E9" w:rsidRDefault="00FB7D38" w:rsidP="00F50F2A">
      <w:pPr>
        <w:spacing w:after="0" w:line="276" w:lineRule="auto"/>
        <w:jc w:val="both"/>
        <w:rPr>
          <w:rFonts w:asciiTheme="majorHAnsi" w:hAnsiTheme="majorHAnsi" w:cstheme="majorHAnsi"/>
          <w:sz w:val="20"/>
          <w:szCs w:val="20"/>
        </w:rPr>
      </w:pPr>
      <w:r w:rsidRPr="00FC72E9">
        <w:rPr>
          <w:rFonts w:asciiTheme="majorHAnsi" w:hAnsiTheme="majorHAnsi" w:cstheme="majorHAnsi"/>
          <w:sz w:val="20"/>
          <w:szCs w:val="20"/>
        </w:rPr>
        <w:t>F</w:t>
      </w:r>
      <w:r w:rsidR="00F50F2A" w:rsidRPr="00FC72E9">
        <w:rPr>
          <w:rFonts w:asciiTheme="majorHAnsi" w:hAnsiTheme="majorHAnsi" w:cstheme="majorHAnsi"/>
          <w:sz w:val="20"/>
          <w:szCs w:val="20"/>
        </w:rPr>
        <w:t xml:space="preserve">ornire: </w:t>
      </w:r>
    </w:p>
    <w:p w14:paraId="4F9A4210" w14:textId="77777777" w:rsidR="00F50F2A" w:rsidRPr="00FC72E9" w:rsidRDefault="00F50F2A" w:rsidP="00F50F2A">
      <w:pPr>
        <w:numPr>
          <w:ilvl w:val="0"/>
          <w:numId w:val="38"/>
        </w:numPr>
        <w:spacing w:after="0" w:line="276" w:lineRule="auto"/>
        <w:jc w:val="both"/>
        <w:rPr>
          <w:rFonts w:asciiTheme="majorHAnsi" w:hAnsiTheme="majorHAnsi" w:cstheme="majorHAnsi"/>
          <w:sz w:val="20"/>
          <w:szCs w:val="20"/>
        </w:rPr>
      </w:pPr>
      <w:r w:rsidRPr="00FC72E9">
        <w:rPr>
          <w:rFonts w:asciiTheme="majorHAnsi" w:hAnsiTheme="majorHAnsi" w:cstheme="majorHAnsi"/>
          <w:sz w:val="20"/>
          <w:szCs w:val="20"/>
        </w:rPr>
        <w:t>una misurazione o una stima dei flussi di materia dei diversi impianti/processi/macchinari interessati dall’investimento dei 12 mesi antecedenti alla presentazione della domanda, espressi in tonnellate. La rappresentazione dovrà contenere quantitativamente i flussi a regime di massa in ingresso, in uscita, in ricircolo e in scarto dai diversi impianti/processi/macchinari</w:t>
      </w:r>
      <w:r w:rsidRPr="00FC72E9" w:rsidDel="00411D26">
        <w:rPr>
          <w:rFonts w:asciiTheme="majorHAnsi" w:hAnsiTheme="majorHAnsi" w:cstheme="majorHAnsi"/>
          <w:sz w:val="20"/>
          <w:szCs w:val="20"/>
        </w:rPr>
        <w:t xml:space="preserve"> </w:t>
      </w:r>
      <w:r w:rsidRPr="00FC72E9">
        <w:rPr>
          <w:rFonts w:asciiTheme="majorHAnsi" w:hAnsiTheme="majorHAnsi" w:cstheme="majorHAnsi"/>
          <w:sz w:val="20"/>
          <w:szCs w:val="20"/>
        </w:rPr>
        <w:t>e dovrà essere corredata anche delle principali caratteristiche tecniche dei componenti oggetti di intervento;</w:t>
      </w:r>
    </w:p>
    <w:p w14:paraId="57528AFA" w14:textId="16F14334" w:rsidR="00F50F2A" w:rsidRDefault="00F50F2A" w:rsidP="003839FD">
      <w:pPr>
        <w:numPr>
          <w:ilvl w:val="0"/>
          <w:numId w:val="38"/>
        </w:numPr>
        <w:spacing w:after="0" w:line="276" w:lineRule="auto"/>
        <w:jc w:val="both"/>
        <w:rPr>
          <w:rFonts w:asciiTheme="majorHAnsi" w:hAnsiTheme="majorHAnsi" w:cstheme="majorHAnsi"/>
          <w:sz w:val="20"/>
          <w:szCs w:val="20"/>
        </w:rPr>
      </w:pPr>
      <w:r w:rsidRPr="00FC72E9">
        <w:rPr>
          <w:rFonts w:asciiTheme="majorHAnsi" w:hAnsiTheme="majorHAnsi" w:cstheme="majorHAnsi"/>
          <w:sz w:val="20"/>
          <w:szCs w:val="20"/>
        </w:rPr>
        <w:t>una stima dei flussi di materia dei diversi impianti/processi/macchinari e dell’output produttivo dei 12 mesi successivi alla fine dell’intervento descritto e le modalità di determinazione degli stessi</w:t>
      </w:r>
      <w:r w:rsidR="003839FD" w:rsidRPr="00FC72E9">
        <w:rPr>
          <w:rFonts w:asciiTheme="majorHAnsi" w:hAnsiTheme="majorHAnsi" w:cstheme="majorHAnsi"/>
          <w:sz w:val="20"/>
          <w:szCs w:val="20"/>
        </w:rPr>
        <w:t>.</w:t>
      </w:r>
    </w:p>
    <w:p w14:paraId="1473CA36" w14:textId="77777777" w:rsidR="00FC72E9" w:rsidRDefault="00FC72E9" w:rsidP="00FC72E9">
      <w:pPr>
        <w:spacing w:after="0" w:line="276" w:lineRule="auto"/>
        <w:jc w:val="both"/>
        <w:rPr>
          <w:rFonts w:asciiTheme="majorHAnsi" w:hAnsiTheme="majorHAnsi" w:cstheme="majorHAnsi"/>
          <w:sz w:val="20"/>
          <w:szCs w:val="20"/>
        </w:rPr>
      </w:pPr>
    </w:p>
    <w:p w14:paraId="4AB72901" w14:textId="77777777" w:rsidR="00FC72E9" w:rsidRPr="00FC72E9" w:rsidRDefault="00FC72E9" w:rsidP="00FC72E9">
      <w:pPr>
        <w:spacing w:before="240" w:after="0" w:line="276" w:lineRule="auto"/>
        <w:jc w:val="both"/>
        <w:rPr>
          <w:rFonts w:asciiTheme="majorHAnsi" w:eastAsia="Times New Roman" w:hAnsiTheme="majorHAnsi" w:cstheme="majorHAnsi"/>
          <w:sz w:val="20"/>
          <w:szCs w:val="20"/>
          <w:lang w:eastAsia="it-IT"/>
        </w:rPr>
      </w:pPr>
      <w:r w:rsidRPr="00FC72E9">
        <w:rPr>
          <w:rFonts w:asciiTheme="majorHAnsi" w:eastAsia="Times New Roman" w:hAnsiTheme="majorHAnsi" w:cstheme="majorHAnsi"/>
          <w:sz w:val="20"/>
          <w:szCs w:val="20"/>
          <w:lang w:eastAsia="it-IT"/>
        </w:rPr>
        <w:t>Si chiede di specificare e dettagliare sia a livello quantitativo che qualitativo gli eventuali impatti negativi degli interventi proposti quali ad esempio un maggior consumo energetico, un maggior consumo di materie prime o un maggior conferimento in discarica di rifiuti rispetto alla situazione ex-ante, oltre agli eventuali effetti interattivi derivanti dagli ulteriori interventi proposti che compongono l’intero programma,</w:t>
      </w:r>
      <w:r w:rsidRPr="00FC72E9">
        <w:t xml:space="preserve"> </w:t>
      </w:r>
      <w:r w:rsidRPr="00FC72E9">
        <w:rPr>
          <w:rFonts w:asciiTheme="majorHAnsi" w:eastAsia="Times New Roman" w:hAnsiTheme="majorHAnsi" w:cstheme="majorHAnsi"/>
          <w:sz w:val="20"/>
          <w:szCs w:val="20"/>
          <w:lang w:eastAsia="it-IT"/>
        </w:rPr>
        <w:t xml:space="preserve">sia nell’ambito dell’efficienza energetica che della circolarità delle risorse. </w:t>
      </w:r>
    </w:p>
    <w:p w14:paraId="6FACDFBB" w14:textId="77777777" w:rsidR="00FC72E9" w:rsidRPr="00B634BE" w:rsidRDefault="00FC72E9" w:rsidP="00FC72E9">
      <w:pPr>
        <w:spacing w:before="240" w:after="0" w:line="276" w:lineRule="auto"/>
        <w:jc w:val="both"/>
        <w:rPr>
          <w:rFonts w:asciiTheme="majorHAnsi" w:hAnsiTheme="majorHAnsi" w:cstheme="majorHAnsi"/>
          <w:i/>
          <w:iCs/>
          <w:sz w:val="20"/>
          <w:szCs w:val="20"/>
        </w:rPr>
      </w:pPr>
      <w:r w:rsidRPr="00FD18ED">
        <w:rPr>
          <w:rFonts w:asciiTheme="majorHAnsi" w:hAnsiTheme="majorHAnsi" w:cstheme="majorHAnsi"/>
          <w:i/>
          <w:iCs/>
          <w:sz w:val="20"/>
          <w:szCs w:val="20"/>
        </w:rPr>
        <w:t>(Nel caso di maggiori consumi, siano essi legati a effetti interattivi o agli impatti negativi dell’intervento proposto, questi dovranno essere sommati alla voce “</w:t>
      </w:r>
      <w:r w:rsidRPr="00FD18ED">
        <w:rPr>
          <w:rFonts w:asciiTheme="majorHAnsi" w:eastAsia="Times New Roman" w:hAnsiTheme="majorHAnsi" w:cstheme="majorHAnsi"/>
          <w:i/>
          <w:iCs/>
          <w:sz w:val="20"/>
          <w:szCs w:val="20"/>
          <w:lang w:eastAsia="it-IT"/>
        </w:rPr>
        <w:t>Stima di consumo post investimento (Post)”</w:t>
      </w:r>
      <w:r w:rsidRPr="00FD18ED">
        <w:rPr>
          <w:rFonts w:asciiTheme="majorHAnsi" w:hAnsiTheme="majorHAnsi" w:cstheme="majorHAnsi"/>
          <w:i/>
          <w:iCs/>
          <w:sz w:val="20"/>
          <w:szCs w:val="20"/>
        </w:rPr>
        <w:t xml:space="preserve"> della tabella “</w:t>
      </w:r>
      <w:r w:rsidRPr="00FD18ED">
        <w:rPr>
          <w:rFonts w:asciiTheme="majorHAnsi" w:eastAsia="Times New Roman" w:hAnsiTheme="majorHAnsi" w:cstheme="majorHAnsi"/>
          <w:i/>
          <w:iCs/>
          <w:sz w:val="20"/>
          <w:szCs w:val="20"/>
          <w:lang w:eastAsia="it-IT"/>
        </w:rPr>
        <w:t>Indicatore programma di investimento totale – Efficienza Energetica” inclusa nel paragrafo “Riepilogo efficienza energetica”).</w:t>
      </w:r>
    </w:p>
    <w:p w14:paraId="1D9715F2" w14:textId="77777777" w:rsidR="005B4205" w:rsidRPr="00FC72E9" w:rsidRDefault="005B4205" w:rsidP="005B4205">
      <w:pPr>
        <w:spacing w:after="0" w:line="276" w:lineRule="auto"/>
        <w:jc w:val="both"/>
        <w:rPr>
          <w:rFonts w:asciiTheme="majorHAnsi" w:hAnsiTheme="majorHAnsi" w:cstheme="majorHAnsi"/>
          <w:sz w:val="20"/>
          <w:szCs w:val="20"/>
          <w:highlight w:val="green"/>
        </w:rPr>
      </w:pPr>
    </w:p>
    <w:p w14:paraId="02510ECF" w14:textId="77777777" w:rsidR="009276C8" w:rsidRPr="003839FD" w:rsidRDefault="009276C8" w:rsidP="00725991">
      <w:pPr>
        <w:spacing w:after="0" w:line="276" w:lineRule="auto"/>
        <w:jc w:val="both"/>
        <w:rPr>
          <w:rFonts w:asciiTheme="majorHAnsi" w:hAnsiTheme="majorHAnsi" w:cstheme="majorHAnsi"/>
          <w:sz w:val="20"/>
          <w:szCs w:val="20"/>
          <w:highlight w:val="green"/>
        </w:rPr>
      </w:pPr>
    </w:p>
    <w:tbl>
      <w:tblPr>
        <w:tblW w:w="5298" w:type="pct"/>
        <w:jc w:val="center"/>
        <w:tblLayout w:type="fixed"/>
        <w:tblCellMar>
          <w:left w:w="70" w:type="dxa"/>
          <w:right w:w="70" w:type="dxa"/>
        </w:tblCellMar>
        <w:tblLook w:val="04A0" w:firstRow="1" w:lastRow="0" w:firstColumn="1" w:lastColumn="0" w:noHBand="0" w:noVBand="1"/>
      </w:tblPr>
      <w:tblGrid>
        <w:gridCol w:w="2123"/>
        <w:gridCol w:w="2976"/>
        <w:gridCol w:w="1985"/>
        <w:gridCol w:w="1559"/>
        <w:gridCol w:w="1559"/>
      </w:tblGrid>
      <w:tr w:rsidR="00F50F2A" w:rsidRPr="003C03D1" w14:paraId="7A997E44" w14:textId="77777777" w:rsidTr="007966B8">
        <w:trPr>
          <w:trHeight w:val="20"/>
          <w:jc w:val="center"/>
        </w:trPr>
        <w:tc>
          <w:tcPr>
            <w:tcW w:w="2122"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6496E1EB" w14:textId="772C75C2"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 xml:space="preserve">Categoria Indicatore intervento </w:t>
            </w:r>
            <w:r w:rsidRPr="00FC72E9">
              <w:rPr>
                <w:rFonts w:asciiTheme="majorHAnsi" w:eastAsia="Times New Roman" w:hAnsiTheme="majorHAnsi" w:cstheme="majorHAnsi"/>
                <w:b/>
                <w:bCs/>
                <w:color w:val="000000"/>
                <w:sz w:val="20"/>
                <w:szCs w:val="20"/>
                <w:lang w:eastAsia="it-IT"/>
              </w:rPr>
              <w:t>n</w:t>
            </w:r>
            <w:r w:rsidR="00FC72E9" w:rsidRPr="00FC72E9">
              <w:rPr>
                <w:rFonts w:asciiTheme="majorHAnsi" w:eastAsia="Times New Roman" w:hAnsiTheme="majorHAnsi" w:cstheme="majorHAnsi"/>
                <w:b/>
                <w:bCs/>
                <w:color w:val="000000"/>
                <w:sz w:val="20"/>
                <w:szCs w:val="20"/>
                <w:lang w:eastAsia="it-IT"/>
              </w:rPr>
              <w:t>°</w:t>
            </w:r>
            <w:r w:rsidRPr="003C03D1">
              <w:rPr>
                <w:rFonts w:asciiTheme="majorHAnsi" w:eastAsia="Times New Roman" w:hAnsiTheme="majorHAnsi" w:cstheme="majorHAnsi"/>
                <w:b/>
                <w:bCs/>
                <w:color w:val="000000"/>
                <w:sz w:val="20"/>
                <w:szCs w:val="20"/>
                <w:lang w:eastAsia="it-IT"/>
              </w:rPr>
              <w:t xml:space="preserve"> </w:t>
            </w:r>
          </w:p>
        </w:tc>
        <w:tc>
          <w:tcPr>
            <w:tcW w:w="2976" w:type="dxa"/>
            <w:vMerge w:val="restart"/>
            <w:tcBorders>
              <w:top w:val="single" w:sz="4" w:space="0" w:color="auto"/>
              <w:left w:val="nil"/>
              <w:right w:val="single" w:sz="4" w:space="0" w:color="auto"/>
            </w:tcBorders>
            <w:shd w:val="clear" w:color="auto" w:fill="BFBFBF" w:themeFill="background1" w:themeFillShade="BF"/>
            <w:vAlign w:val="center"/>
            <w:hideMark/>
          </w:tcPr>
          <w:p w14:paraId="0B65E451"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Descrizione</w:t>
            </w:r>
          </w:p>
        </w:tc>
        <w:tc>
          <w:tcPr>
            <w:tcW w:w="19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EF4B923" w14:textId="36040CAA"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Situazione ante intervento</w:t>
            </w:r>
            <w:r w:rsidR="00F463BE">
              <w:rPr>
                <w:rFonts w:asciiTheme="majorHAnsi" w:eastAsia="Times New Roman" w:hAnsiTheme="majorHAnsi" w:cstheme="majorHAnsi"/>
                <w:b/>
                <w:bCs/>
                <w:color w:val="000000"/>
                <w:sz w:val="20"/>
                <w:szCs w:val="20"/>
                <w:lang w:eastAsia="it-IT"/>
              </w:rPr>
              <w:t xml:space="preserve"> </w:t>
            </w:r>
            <w:r w:rsidR="00F463BE" w:rsidRPr="00725991">
              <w:rPr>
                <w:rFonts w:asciiTheme="majorHAnsi" w:eastAsia="Times New Roman" w:hAnsiTheme="majorHAnsi" w:cstheme="majorHAnsi"/>
                <w:b/>
                <w:bCs/>
                <w:color w:val="000000"/>
                <w:sz w:val="20"/>
                <w:szCs w:val="20"/>
                <w:lang w:eastAsia="it-IT"/>
              </w:rPr>
              <w:t>normalizzata</w:t>
            </w:r>
            <w:r w:rsidRPr="003C03D1">
              <w:rPr>
                <w:rFonts w:asciiTheme="majorHAnsi" w:eastAsia="Times New Roman" w:hAnsiTheme="majorHAnsi" w:cstheme="majorHAnsi"/>
                <w:b/>
                <w:bCs/>
                <w:color w:val="000000"/>
                <w:sz w:val="20"/>
                <w:szCs w:val="20"/>
                <w:lang w:eastAsia="it-IT"/>
              </w:rPr>
              <w:t xml:space="preserve"> (misurata o stimata)</w:t>
            </w:r>
          </w:p>
        </w:tc>
        <w:tc>
          <w:tcPr>
            <w:tcW w:w="1559"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D6F5904"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Situazione Post intervento stimata</w:t>
            </w:r>
          </w:p>
        </w:tc>
        <w:tc>
          <w:tcPr>
            <w:tcW w:w="1559"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63B6DE78" w14:textId="77777777" w:rsidR="00F50F2A" w:rsidRPr="003C03D1" w:rsidRDefault="00F50F2A"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Risparmio</w:t>
            </w:r>
          </w:p>
          <w:p w14:paraId="798190B6" w14:textId="177EDA48" w:rsidR="00F50F2A" w:rsidRPr="00FC72E9" w:rsidRDefault="00FC72E9" w:rsidP="00FC72E9">
            <w:pPr>
              <w:spacing w:after="0" w:line="240" w:lineRule="auto"/>
              <w:jc w:val="center"/>
              <w:rPr>
                <w:rFonts w:asciiTheme="majorHAnsi" w:eastAsia="Times New Roman" w:hAnsiTheme="majorHAnsi" w:cstheme="majorHAnsi"/>
                <w:b/>
                <w:bCs/>
                <w:color w:val="000000"/>
                <w:sz w:val="20"/>
                <w:szCs w:val="20"/>
                <w:lang w:eastAsia="it-IT"/>
              </w:rPr>
            </w:pPr>
            <w:r>
              <w:rPr>
                <w:rFonts w:asciiTheme="majorHAnsi" w:eastAsia="Times New Roman" w:hAnsiTheme="majorHAnsi" w:cstheme="majorHAnsi"/>
                <w:b/>
                <w:bCs/>
                <w:i/>
                <w:iCs/>
                <w:sz w:val="20"/>
                <w:szCs w:val="20"/>
                <w:lang w:eastAsia="it-IT"/>
              </w:rPr>
              <w:t>(</w:t>
            </w:r>
            <w:r w:rsidRPr="00FC72E9">
              <w:rPr>
                <w:rFonts w:asciiTheme="majorHAnsi" w:eastAsia="Times New Roman" w:hAnsiTheme="majorHAnsi" w:cstheme="majorHAnsi"/>
                <w:b/>
                <w:bCs/>
                <w:i/>
                <w:iCs/>
                <w:sz w:val="20"/>
                <w:szCs w:val="20"/>
                <w:lang w:eastAsia="it-IT"/>
              </w:rPr>
              <w:t xml:space="preserve">Ante </w:t>
            </w:r>
            <w:r>
              <w:rPr>
                <w:rFonts w:asciiTheme="majorHAnsi" w:eastAsia="Times New Roman" w:hAnsiTheme="majorHAnsi" w:cstheme="majorHAnsi"/>
                <w:b/>
                <w:bCs/>
                <w:i/>
                <w:iCs/>
                <w:sz w:val="20"/>
                <w:szCs w:val="20"/>
                <w:lang w:eastAsia="it-IT"/>
              </w:rPr>
              <w:t>–</w:t>
            </w:r>
            <w:r w:rsidRPr="00FC72E9">
              <w:rPr>
                <w:rFonts w:asciiTheme="majorHAnsi" w:eastAsia="Times New Roman" w:hAnsiTheme="majorHAnsi" w:cstheme="majorHAnsi"/>
                <w:b/>
                <w:bCs/>
                <w:i/>
                <w:iCs/>
                <w:sz w:val="20"/>
                <w:szCs w:val="20"/>
                <w:lang w:eastAsia="it-IT"/>
              </w:rPr>
              <w:t xml:space="preserve"> Post</w:t>
            </w:r>
            <w:r>
              <w:rPr>
                <w:rFonts w:asciiTheme="majorHAnsi" w:eastAsia="Times New Roman" w:hAnsiTheme="majorHAnsi" w:cstheme="majorHAnsi"/>
                <w:b/>
                <w:bCs/>
                <w:i/>
                <w:iCs/>
                <w:sz w:val="20"/>
                <w:szCs w:val="20"/>
                <w:lang w:eastAsia="it-IT"/>
              </w:rPr>
              <w:t>)</w:t>
            </w:r>
          </w:p>
        </w:tc>
      </w:tr>
      <w:tr w:rsidR="00F50F2A" w:rsidRPr="003C03D1" w14:paraId="138A7BF3" w14:textId="77777777" w:rsidTr="007966B8">
        <w:trPr>
          <w:trHeight w:val="20"/>
          <w:jc w:val="center"/>
        </w:trPr>
        <w:tc>
          <w:tcPr>
            <w:tcW w:w="2122"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6D8DE31F" w14:textId="77777777" w:rsidR="00F50F2A" w:rsidRPr="003C03D1" w:rsidRDefault="00F50F2A" w:rsidP="00725991">
            <w:pPr>
              <w:spacing w:after="0" w:line="240" w:lineRule="auto"/>
              <w:rPr>
                <w:rFonts w:asciiTheme="majorHAnsi" w:eastAsia="Times New Roman" w:hAnsiTheme="majorHAnsi" w:cstheme="majorHAnsi"/>
                <w:b/>
                <w:bCs/>
                <w:color w:val="000000"/>
                <w:sz w:val="20"/>
                <w:szCs w:val="20"/>
                <w:lang w:eastAsia="it-IT"/>
              </w:rPr>
            </w:pPr>
          </w:p>
        </w:tc>
        <w:tc>
          <w:tcPr>
            <w:tcW w:w="2976" w:type="dxa"/>
            <w:vMerge/>
            <w:tcBorders>
              <w:left w:val="nil"/>
              <w:bottom w:val="single" w:sz="4" w:space="0" w:color="auto"/>
              <w:right w:val="single" w:sz="4" w:space="0" w:color="auto"/>
            </w:tcBorders>
            <w:shd w:val="clear" w:color="auto" w:fill="BFBFBF" w:themeFill="background1" w:themeFillShade="BF"/>
            <w:vAlign w:val="center"/>
            <w:hideMark/>
          </w:tcPr>
          <w:p w14:paraId="774F162B"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1985" w:type="dxa"/>
            <w:tcBorders>
              <w:top w:val="nil"/>
              <w:left w:val="nil"/>
              <w:bottom w:val="single" w:sz="4" w:space="0" w:color="auto"/>
              <w:right w:val="single" w:sz="4" w:space="0" w:color="auto"/>
            </w:tcBorders>
            <w:shd w:val="clear" w:color="auto" w:fill="BFBFBF" w:themeFill="background1" w:themeFillShade="BF"/>
            <w:vAlign w:val="center"/>
            <w:hideMark/>
          </w:tcPr>
          <w:p w14:paraId="30125DD8"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ton</w:t>
            </w:r>
          </w:p>
        </w:tc>
        <w:tc>
          <w:tcPr>
            <w:tcW w:w="1559" w:type="dxa"/>
            <w:tcBorders>
              <w:top w:val="nil"/>
              <w:left w:val="nil"/>
              <w:bottom w:val="single" w:sz="4" w:space="0" w:color="auto"/>
              <w:right w:val="single" w:sz="4" w:space="0" w:color="auto"/>
            </w:tcBorders>
            <w:shd w:val="clear" w:color="auto" w:fill="BFBFBF" w:themeFill="background1" w:themeFillShade="BF"/>
            <w:vAlign w:val="center"/>
            <w:hideMark/>
          </w:tcPr>
          <w:p w14:paraId="4BA6E270"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ton</w:t>
            </w:r>
          </w:p>
        </w:tc>
        <w:tc>
          <w:tcPr>
            <w:tcW w:w="1559" w:type="dxa"/>
            <w:tcBorders>
              <w:top w:val="nil"/>
              <w:left w:val="nil"/>
              <w:bottom w:val="single" w:sz="4" w:space="0" w:color="auto"/>
              <w:right w:val="single" w:sz="4" w:space="0" w:color="auto"/>
            </w:tcBorders>
            <w:shd w:val="clear" w:color="auto" w:fill="BFBFBF" w:themeFill="background1" w:themeFillShade="BF"/>
          </w:tcPr>
          <w:p w14:paraId="5C49BAA7" w14:textId="77777777" w:rsidR="00F50F2A" w:rsidRPr="003C03D1" w:rsidDel="00B37906" w:rsidRDefault="00F50F2A"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ton</w:t>
            </w:r>
          </w:p>
        </w:tc>
      </w:tr>
      <w:tr w:rsidR="00F50F2A" w:rsidRPr="003C03D1" w14:paraId="3B254A46" w14:textId="77777777" w:rsidTr="007966B8">
        <w:trPr>
          <w:trHeight w:val="20"/>
          <w:jc w:val="center"/>
        </w:trPr>
        <w:tc>
          <w:tcPr>
            <w:tcW w:w="2122"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42C1E69A" w14:textId="77777777" w:rsidR="00F50F2A" w:rsidRPr="003C03D1" w:rsidRDefault="00F50F2A"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Indicatore connesso alle risorse idriche</w:t>
            </w:r>
          </w:p>
        </w:tc>
        <w:tc>
          <w:tcPr>
            <w:tcW w:w="2976" w:type="dxa"/>
            <w:tcBorders>
              <w:top w:val="nil"/>
              <w:left w:val="nil"/>
              <w:bottom w:val="single" w:sz="4" w:space="0" w:color="auto"/>
              <w:right w:val="single" w:sz="4" w:space="0" w:color="auto"/>
            </w:tcBorders>
            <w:shd w:val="clear" w:color="auto" w:fill="E2EFD9" w:themeFill="accent6" w:themeFillTint="33"/>
            <w:noWrap/>
            <w:vAlign w:val="center"/>
            <w:hideMark/>
          </w:tcPr>
          <w:p w14:paraId="23B88D2B" w14:textId="77777777" w:rsidR="00F50F2A" w:rsidRPr="003C03D1" w:rsidRDefault="00F50F2A"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Quantità d'acqua consumata nel processo produttivo</w:t>
            </w:r>
          </w:p>
        </w:tc>
        <w:tc>
          <w:tcPr>
            <w:tcW w:w="1985" w:type="dxa"/>
            <w:tcBorders>
              <w:top w:val="nil"/>
              <w:left w:val="nil"/>
              <w:bottom w:val="single" w:sz="4" w:space="0" w:color="auto"/>
              <w:right w:val="single" w:sz="4" w:space="0" w:color="auto"/>
            </w:tcBorders>
            <w:shd w:val="clear" w:color="auto" w:fill="auto"/>
            <w:vAlign w:val="center"/>
          </w:tcPr>
          <w:p w14:paraId="7A0C81AF" w14:textId="77777777" w:rsidR="00F50F2A" w:rsidRPr="003C03D1" w:rsidRDefault="00F50F2A" w:rsidP="00725991">
            <w:pPr>
              <w:spacing w:after="0" w:line="240" w:lineRule="auto"/>
              <w:rPr>
                <w:rFonts w:asciiTheme="majorHAnsi" w:eastAsia="Times New Roman" w:hAnsiTheme="majorHAnsi" w:cstheme="majorHAnsi"/>
                <w:color w:val="000000"/>
                <w:sz w:val="20"/>
                <w:szCs w:val="20"/>
                <w:lang w:eastAsia="it-IT"/>
              </w:rPr>
            </w:pPr>
          </w:p>
        </w:tc>
        <w:tc>
          <w:tcPr>
            <w:tcW w:w="1559" w:type="dxa"/>
            <w:tcBorders>
              <w:top w:val="nil"/>
              <w:left w:val="nil"/>
              <w:bottom w:val="single" w:sz="4" w:space="0" w:color="auto"/>
              <w:right w:val="single" w:sz="4" w:space="0" w:color="auto"/>
            </w:tcBorders>
            <w:shd w:val="clear" w:color="auto" w:fill="auto"/>
            <w:vAlign w:val="center"/>
          </w:tcPr>
          <w:p w14:paraId="4CD81953" w14:textId="77777777" w:rsidR="00F50F2A" w:rsidRPr="003C03D1" w:rsidRDefault="00F50F2A" w:rsidP="00725991">
            <w:pPr>
              <w:spacing w:after="0" w:line="240" w:lineRule="auto"/>
              <w:rPr>
                <w:rFonts w:asciiTheme="majorHAnsi" w:eastAsia="Times New Roman" w:hAnsiTheme="majorHAnsi" w:cstheme="majorHAnsi"/>
                <w:color w:val="000000"/>
                <w:sz w:val="20"/>
                <w:szCs w:val="20"/>
                <w:lang w:eastAsia="it-IT"/>
              </w:rPr>
            </w:pPr>
          </w:p>
        </w:tc>
        <w:tc>
          <w:tcPr>
            <w:tcW w:w="1559" w:type="dxa"/>
            <w:tcBorders>
              <w:top w:val="nil"/>
              <w:left w:val="nil"/>
              <w:bottom w:val="single" w:sz="4" w:space="0" w:color="auto"/>
              <w:right w:val="single" w:sz="4" w:space="0" w:color="auto"/>
            </w:tcBorders>
            <w:vAlign w:val="center"/>
          </w:tcPr>
          <w:p w14:paraId="19505DA5" w14:textId="655EE33C" w:rsidR="00F50F2A" w:rsidRPr="00E25FFC" w:rsidRDefault="00F50F2A" w:rsidP="00A463F3">
            <w:pPr>
              <w:spacing w:after="0" w:line="240" w:lineRule="auto"/>
              <w:jc w:val="center"/>
              <w:rPr>
                <w:rFonts w:asciiTheme="majorHAnsi" w:eastAsia="Times New Roman" w:hAnsiTheme="majorHAnsi" w:cstheme="majorHAnsi"/>
                <w:i/>
                <w:iCs/>
                <w:color w:val="FF0000"/>
                <w:sz w:val="20"/>
                <w:szCs w:val="20"/>
                <w:lang w:eastAsia="it-IT"/>
              </w:rPr>
            </w:pPr>
          </w:p>
        </w:tc>
      </w:tr>
      <w:tr w:rsidR="00F50F2A" w:rsidRPr="003C03D1" w14:paraId="20BE31A1" w14:textId="77777777" w:rsidTr="007966B8">
        <w:trPr>
          <w:trHeight w:val="20"/>
          <w:jc w:val="center"/>
        </w:trPr>
        <w:tc>
          <w:tcPr>
            <w:tcW w:w="2122"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209F3646" w14:textId="77777777" w:rsidR="00F50F2A" w:rsidRPr="003C03D1" w:rsidRDefault="00F50F2A"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Indicatore connesso a materie prime e semilavorati</w:t>
            </w:r>
          </w:p>
        </w:tc>
        <w:tc>
          <w:tcPr>
            <w:tcW w:w="2976" w:type="dxa"/>
            <w:tcBorders>
              <w:top w:val="nil"/>
              <w:left w:val="nil"/>
              <w:bottom w:val="single" w:sz="4" w:space="0" w:color="auto"/>
              <w:right w:val="single" w:sz="4" w:space="0" w:color="auto"/>
            </w:tcBorders>
            <w:shd w:val="clear" w:color="auto" w:fill="E2EFD9" w:themeFill="accent6" w:themeFillTint="33"/>
            <w:noWrap/>
            <w:vAlign w:val="center"/>
            <w:hideMark/>
          </w:tcPr>
          <w:p w14:paraId="16F1E2EA" w14:textId="77777777" w:rsidR="00F50F2A" w:rsidRPr="003C03D1" w:rsidRDefault="00F50F2A"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Materie prime e semilavorati impiegati nel processo produttivo</w:t>
            </w:r>
          </w:p>
        </w:tc>
        <w:tc>
          <w:tcPr>
            <w:tcW w:w="1985" w:type="dxa"/>
            <w:tcBorders>
              <w:top w:val="nil"/>
              <w:left w:val="nil"/>
              <w:bottom w:val="single" w:sz="4" w:space="0" w:color="auto"/>
              <w:right w:val="single" w:sz="4" w:space="0" w:color="auto"/>
            </w:tcBorders>
            <w:shd w:val="clear" w:color="auto" w:fill="auto"/>
            <w:vAlign w:val="center"/>
          </w:tcPr>
          <w:p w14:paraId="589AE96C" w14:textId="77777777" w:rsidR="00F50F2A" w:rsidRPr="003C03D1" w:rsidRDefault="00F50F2A" w:rsidP="00725991">
            <w:pPr>
              <w:spacing w:after="0" w:line="240" w:lineRule="auto"/>
              <w:rPr>
                <w:rFonts w:asciiTheme="majorHAnsi" w:eastAsia="Times New Roman" w:hAnsiTheme="majorHAnsi" w:cstheme="majorHAnsi"/>
                <w:color w:val="000000"/>
                <w:sz w:val="20"/>
                <w:szCs w:val="20"/>
                <w:lang w:eastAsia="it-IT"/>
              </w:rPr>
            </w:pPr>
          </w:p>
        </w:tc>
        <w:tc>
          <w:tcPr>
            <w:tcW w:w="1559" w:type="dxa"/>
            <w:tcBorders>
              <w:top w:val="nil"/>
              <w:left w:val="nil"/>
              <w:bottom w:val="single" w:sz="4" w:space="0" w:color="auto"/>
              <w:right w:val="single" w:sz="4" w:space="0" w:color="auto"/>
            </w:tcBorders>
            <w:shd w:val="clear" w:color="auto" w:fill="auto"/>
            <w:vAlign w:val="center"/>
          </w:tcPr>
          <w:p w14:paraId="49F9B9D6" w14:textId="77777777" w:rsidR="00F50F2A" w:rsidRPr="003C03D1" w:rsidRDefault="00F50F2A" w:rsidP="00725991">
            <w:pPr>
              <w:spacing w:after="0" w:line="240" w:lineRule="auto"/>
              <w:rPr>
                <w:rFonts w:asciiTheme="majorHAnsi" w:eastAsia="Times New Roman" w:hAnsiTheme="majorHAnsi" w:cstheme="majorHAnsi"/>
                <w:color w:val="000000"/>
                <w:sz w:val="20"/>
                <w:szCs w:val="20"/>
                <w:lang w:eastAsia="it-IT"/>
              </w:rPr>
            </w:pPr>
          </w:p>
        </w:tc>
        <w:tc>
          <w:tcPr>
            <w:tcW w:w="1559" w:type="dxa"/>
            <w:tcBorders>
              <w:top w:val="nil"/>
              <w:left w:val="nil"/>
              <w:bottom w:val="single" w:sz="4" w:space="0" w:color="auto"/>
              <w:right w:val="single" w:sz="4" w:space="0" w:color="auto"/>
            </w:tcBorders>
            <w:vAlign w:val="center"/>
          </w:tcPr>
          <w:p w14:paraId="0C5B2C46" w14:textId="3500F343" w:rsidR="00F50F2A" w:rsidRPr="00E25FFC" w:rsidRDefault="00F50F2A" w:rsidP="00A463F3">
            <w:pPr>
              <w:spacing w:after="0" w:line="240" w:lineRule="auto"/>
              <w:jc w:val="center"/>
              <w:rPr>
                <w:rFonts w:asciiTheme="majorHAnsi" w:eastAsia="Times New Roman" w:hAnsiTheme="majorHAnsi" w:cstheme="majorHAnsi"/>
                <w:i/>
                <w:iCs/>
                <w:color w:val="FF0000"/>
                <w:sz w:val="20"/>
                <w:szCs w:val="20"/>
                <w:lang w:eastAsia="it-IT"/>
              </w:rPr>
            </w:pPr>
          </w:p>
        </w:tc>
      </w:tr>
      <w:tr w:rsidR="00F50F2A" w:rsidRPr="003C03D1" w14:paraId="618534A2" w14:textId="77777777" w:rsidTr="007966B8">
        <w:trPr>
          <w:trHeight w:val="20"/>
          <w:jc w:val="center"/>
        </w:trPr>
        <w:tc>
          <w:tcPr>
            <w:tcW w:w="2122"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3B82A9CE" w14:textId="77777777" w:rsidR="00F50F2A" w:rsidRPr="003C03D1" w:rsidRDefault="00F50F2A"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Indicatore connesso ai rifiuti</w:t>
            </w:r>
          </w:p>
        </w:tc>
        <w:tc>
          <w:tcPr>
            <w:tcW w:w="2976" w:type="dxa"/>
            <w:tcBorders>
              <w:top w:val="nil"/>
              <w:left w:val="nil"/>
              <w:bottom w:val="single" w:sz="4" w:space="0" w:color="auto"/>
              <w:right w:val="single" w:sz="4" w:space="0" w:color="auto"/>
            </w:tcBorders>
            <w:shd w:val="clear" w:color="auto" w:fill="E2EFD9" w:themeFill="accent6" w:themeFillTint="33"/>
            <w:noWrap/>
            <w:vAlign w:val="center"/>
            <w:hideMark/>
          </w:tcPr>
          <w:p w14:paraId="1EB92625" w14:textId="77777777" w:rsidR="00F50F2A" w:rsidRPr="003C03D1" w:rsidRDefault="00F50F2A"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Rifiuti conferiti in discarica</w:t>
            </w:r>
          </w:p>
        </w:tc>
        <w:tc>
          <w:tcPr>
            <w:tcW w:w="1985" w:type="dxa"/>
            <w:tcBorders>
              <w:top w:val="nil"/>
              <w:left w:val="nil"/>
              <w:bottom w:val="single" w:sz="4" w:space="0" w:color="auto"/>
              <w:right w:val="single" w:sz="4" w:space="0" w:color="auto"/>
            </w:tcBorders>
            <w:shd w:val="clear" w:color="auto" w:fill="auto"/>
            <w:vAlign w:val="center"/>
          </w:tcPr>
          <w:p w14:paraId="3FF918E8" w14:textId="77777777" w:rsidR="00F50F2A" w:rsidRPr="003C03D1" w:rsidRDefault="00F50F2A" w:rsidP="00725991">
            <w:pPr>
              <w:spacing w:after="0" w:line="240" w:lineRule="auto"/>
              <w:rPr>
                <w:rFonts w:asciiTheme="majorHAnsi" w:eastAsia="Times New Roman" w:hAnsiTheme="majorHAnsi" w:cstheme="majorHAnsi"/>
                <w:color w:val="000000"/>
                <w:sz w:val="20"/>
                <w:szCs w:val="20"/>
                <w:lang w:eastAsia="it-IT"/>
              </w:rPr>
            </w:pPr>
          </w:p>
        </w:tc>
        <w:tc>
          <w:tcPr>
            <w:tcW w:w="1559" w:type="dxa"/>
            <w:tcBorders>
              <w:top w:val="nil"/>
              <w:left w:val="nil"/>
              <w:bottom w:val="single" w:sz="4" w:space="0" w:color="auto"/>
              <w:right w:val="single" w:sz="4" w:space="0" w:color="auto"/>
            </w:tcBorders>
            <w:shd w:val="clear" w:color="auto" w:fill="auto"/>
            <w:vAlign w:val="center"/>
          </w:tcPr>
          <w:p w14:paraId="523D505A" w14:textId="77777777" w:rsidR="00F50F2A" w:rsidRPr="003C03D1" w:rsidRDefault="00F50F2A" w:rsidP="00725991">
            <w:pPr>
              <w:spacing w:after="0" w:line="240" w:lineRule="auto"/>
              <w:rPr>
                <w:rFonts w:asciiTheme="majorHAnsi" w:eastAsia="Times New Roman" w:hAnsiTheme="majorHAnsi" w:cstheme="majorHAnsi"/>
                <w:color w:val="000000"/>
                <w:sz w:val="20"/>
                <w:szCs w:val="20"/>
                <w:lang w:eastAsia="it-IT"/>
              </w:rPr>
            </w:pPr>
          </w:p>
        </w:tc>
        <w:tc>
          <w:tcPr>
            <w:tcW w:w="1559" w:type="dxa"/>
            <w:tcBorders>
              <w:top w:val="nil"/>
              <w:left w:val="nil"/>
              <w:bottom w:val="single" w:sz="4" w:space="0" w:color="auto"/>
              <w:right w:val="single" w:sz="4" w:space="0" w:color="auto"/>
            </w:tcBorders>
            <w:vAlign w:val="center"/>
          </w:tcPr>
          <w:p w14:paraId="15405EE5" w14:textId="00812D6E" w:rsidR="00F50F2A" w:rsidRPr="00E25FFC" w:rsidRDefault="00F50F2A" w:rsidP="00A463F3">
            <w:pPr>
              <w:spacing w:after="0" w:line="240" w:lineRule="auto"/>
              <w:jc w:val="center"/>
              <w:rPr>
                <w:rFonts w:asciiTheme="majorHAnsi" w:eastAsia="Times New Roman" w:hAnsiTheme="majorHAnsi" w:cstheme="majorHAnsi"/>
                <w:i/>
                <w:iCs/>
                <w:color w:val="FF0000"/>
                <w:sz w:val="20"/>
                <w:szCs w:val="20"/>
                <w:lang w:eastAsia="it-IT"/>
              </w:rPr>
            </w:pPr>
          </w:p>
        </w:tc>
      </w:tr>
    </w:tbl>
    <w:p w14:paraId="27F2C19E" w14:textId="77777777" w:rsidR="00E25FFC" w:rsidRDefault="00E25FFC" w:rsidP="00725991">
      <w:pPr>
        <w:pStyle w:val="Titolo4"/>
      </w:pPr>
    </w:p>
    <w:p w14:paraId="74487A32" w14:textId="77777777" w:rsidR="00E25FFC" w:rsidRDefault="00E25FFC" w:rsidP="00725991">
      <w:pPr>
        <w:pStyle w:val="Titolo4"/>
      </w:pPr>
    </w:p>
    <w:p w14:paraId="522BED08" w14:textId="77777777" w:rsidR="00E25FFC" w:rsidRDefault="00E25FFC" w:rsidP="00725991">
      <w:pPr>
        <w:pStyle w:val="Titolo4"/>
      </w:pPr>
    </w:p>
    <w:p w14:paraId="4B59785C" w14:textId="77777777" w:rsidR="00E25FFC" w:rsidRDefault="00E25FFC" w:rsidP="00725991">
      <w:pPr>
        <w:pStyle w:val="Titolo4"/>
      </w:pPr>
    </w:p>
    <w:p w14:paraId="266B8F69" w14:textId="77777777" w:rsidR="00E25FFC" w:rsidRDefault="00E25FFC" w:rsidP="00725991">
      <w:pPr>
        <w:pStyle w:val="Titolo4"/>
      </w:pPr>
    </w:p>
    <w:p w14:paraId="74A81503" w14:textId="77777777" w:rsidR="00E25FFC" w:rsidRDefault="00E25FFC" w:rsidP="00725991">
      <w:pPr>
        <w:pStyle w:val="Titolo4"/>
      </w:pPr>
    </w:p>
    <w:p w14:paraId="36BA0947" w14:textId="77777777" w:rsidR="00E25FFC" w:rsidRDefault="00E25FFC" w:rsidP="00725991">
      <w:pPr>
        <w:pStyle w:val="Titolo4"/>
      </w:pPr>
    </w:p>
    <w:p w14:paraId="186C04C7" w14:textId="1D829C7C" w:rsidR="000A1C1B" w:rsidRDefault="000A1C1B" w:rsidP="00725991">
      <w:pPr>
        <w:pStyle w:val="Titolo4"/>
      </w:pPr>
      <w:r>
        <w:lastRenderedPageBreak/>
        <w:t>Spese di investimento</w:t>
      </w:r>
    </w:p>
    <w:p w14:paraId="77AF35C5" w14:textId="582A2A57" w:rsidR="00F50F2A" w:rsidRPr="00FC72E9" w:rsidRDefault="00FC72E9" w:rsidP="00FC72E9">
      <w:pPr>
        <w:spacing w:before="240" w:after="120" w:line="276" w:lineRule="auto"/>
        <w:jc w:val="both"/>
        <w:rPr>
          <w:rFonts w:asciiTheme="majorHAnsi" w:eastAsia="Times New Roman" w:hAnsiTheme="majorHAnsi" w:cstheme="majorHAnsi"/>
          <w:sz w:val="20"/>
          <w:szCs w:val="20"/>
          <w:lang w:eastAsia="it-IT"/>
        </w:rPr>
      </w:pPr>
      <w:r>
        <w:rPr>
          <w:rFonts w:asciiTheme="majorHAnsi" w:eastAsia="Times New Roman" w:hAnsiTheme="majorHAnsi" w:cstheme="majorHAnsi"/>
          <w:sz w:val="20"/>
          <w:szCs w:val="20"/>
          <w:lang w:eastAsia="it-IT"/>
        </w:rPr>
        <w:t>Fornire un q</w:t>
      </w:r>
      <w:r w:rsidRPr="00B634BE">
        <w:rPr>
          <w:rFonts w:asciiTheme="majorHAnsi" w:eastAsia="Times New Roman" w:hAnsiTheme="majorHAnsi" w:cstheme="majorHAnsi"/>
          <w:sz w:val="20"/>
          <w:szCs w:val="20"/>
          <w:lang w:eastAsia="it-IT"/>
        </w:rPr>
        <w:t xml:space="preserve">uadro riassuntivo delle spese e </w:t>
      </w:r>
      <w:r>
        <w:rPr>
          <w:rFonts w:asciiTheme="majorHAnsi" w:eastAsia="Times New Roman" w:hAnsiTheme="majorHAnsi" w:cstheme="majorHAnsi"/>
          <w:sz w:val="20"/>
          <w:szCs w:val="20"/>
          <w:lang w:eastAsia="it-IT"/>
        </w:rPr>
        <w:t xml:space="preserve">della </w:t>
      </w:r>
      <w:r w:rsidRPr="00B634BE">
        <w:rPr>
          <w:rFonts w:asciiTheme="majorHAnsi" w:eastAsia="Times New Roman" w:hAnsiTheme="majorHAnsi" w:cstheme="majorHAnsi"/>
          <w:sz w:val="20"/>
          <w:szCs w:val="20"/>
          <w:lang w:eastAsia="it-IT"/>
        </w:rPr>
        <w:t>tempistica prevista per la realizzazione dell’investimento (comprese anche quelle eventualmente non agevolabili o non richieste alle agevolazioni)</w:t>
      </w:r>
      <w:r>
        <w:rPr>
          <w:rFonts w:asciiTheme="majorHAnsi" w:eastAsia="Times New Roman" w:hAnsiTheme="majorHAnsi" w:cstheme="majorHAnsi"/>
          <w:sz w:val="20"/>
          <w:szCs w:val="20"/>
          <w:lang w:eastAsia="it-IT"/>
        </w:rPr>
        <w:t>.</w:t>
      </w: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628"/>
        <w:gridCol w:w="1750"/>
        <w:gridCol w:w="1750"/>
        <w:gridCol w:w="1750"/>
        <w:gridCol w:w="1750"/>
      </w:tblGrid>
      <w:tr w:rsidR="00F50F2A" w:rsidRPr="003C03D1" w14:paraId="2BB540B9" w14:textId="77777777" w:rsidTr="009276C8">
        <w:trPr>
          <w:trHeight w:val="20"/>
        </w:trPr>
        <w:tc>
          <w:tcPr>
            <w:tcW w:w="1364" w:type="pct"/>
            <w:shd w:val="clear" w:color="auto" w:fill="BFBFBF" w:themeFill="background1" w:themeFillShade="BF"/>
            <w:vAlign w:val="center"/>
          </w:tcPr>
          <w:p w14:paraId="0035175F" w14:textId="64A7423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bookmarkStart w:id="38" w:name="_Hlk180069808"/>
            <w:r w:rsidRPr="003C03D1">
              <w:rPr>
                <w:rFonts w:asciiTheme="majorHAnsi" w:eastAsia="Times New Roman" w:hAnsiTheme="majorHAnsi" w:cstheme="majorHAnsi"/>
                <w:b/>
                <w:bCs/>
                <w:color w:val="000000"/>
                <w:sz w:val="20"/>
                <w:szCs w:val="20"/>
                <w:lang w:eastAsia="it-IT"/>
              </w:rPr>
              <w:br w:type="page"/>
              <w:t xml:space="preserve"> SPESE </w:t>
            </w:r>
            <w:r w:rsidRPr="00FC72E9">
              <w:rPr>
                <w:rFonts w:asciiTheme="majorHAnsi" w:eastAsia="Times New Roman" w:hAnsiTheme="majorHAnsi" w:cstheme="majorHAnsi"/>
                <w:b/>
                <w:bCs/>
                <w:color w:val="000000"/>
                <w:sz w:val="20"/>
                <w:szCs w:val="20"/>
                <w:lang w:eastAsia="it-IT"/>
              </w:rPr>
              <w:t>intervento n</w:t>
            </w:r>
            <w:r w:rsidR="00FC72E9" w:rsidRPr="00FC72E9">
              <w:rPr>
                <w:rFonts w:asciiTheme="majorHAnsi" w:eastAsia="Times New Roman" w:hAnsiTheme="majorHAnsi" w:cstheme="majorHAnsi"/>
                <w:b/>
                <w:bCs/>
                <w:color w:val="000000"/>
                <w:sz w:val="20"/>
                <w:szCs w:val="20"/>
                <w:lang w:eastAsia="it-IT"/>
              </w:rPr>
              <w:t>°</w:t>
            </w:r>
          </w:p>
        </w:tc>
        <w:tc>
          <w:tcPr>
            <w:tcW w:w="909" w:type="pct"/>
            <w:shd w:val="clear" w:color="auto" w:fill="BFBFBF" w:themeFill="background1" w:themeFillShade="BF"/>
            <w:vAlign w:val="center"/>
          </w:tcPr>
          <w:p w14:paraId="0FCE4C31" w14:textId="77777777" w:rsidR="00F50F2A" w:rsidRPr="003C03D1" w:rsidRDefault="00F50F2A"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1</w:t>
            </w:r>
          </w:p>
          <w:p w14:paraId="784D9B83" w14:textId="77777777" w:rsidR="00F50F2A" w:rsidRPr="003C03D1" w:rsidRDefault="00F50F2A"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909" w:type="pct"/>
            <w:shd w:val="clear" w:color="auto" w:fill="BFBFBF" w:themeFill="background1" w:themeFillShade="BF"/>
            <w:vAlign w:val="center"/>
          </w:tcPr>
          <w:p w14:paraId="5453E323" w14:textId="77777777" w:rsidR="00F50F2A" w:rsidRPr="003C03D1" w:rsidRDefault="00F50F2A"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2</w:t>
            </w:r>
          </w:p>
          <w:p w14:paraId="313D8D02" w14:textId="77777777" w:rsidR="00F50F2A" w:rsidRPr="003C03D1" w:rsidRDefault="00F50F2A"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909" w:type="pct"/>
            <w:shd w:val="clear" w:color="auto" w:fill="BFBFBF" w:themeFill="background1" w:themeFillShade="BF"/>
            <w:vAlign w:val="center"/>
          </w:tcPr>
          <w:p w14:paraId="215750A8" w14:textId="77777777" w:rsidR="00F50F2A" w:rsidRPr="003C03D1" w:rsidRDefault="00F50F2A"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3</w:t>
            </w:r>
          </w:p>
          <w:p w14:paraId="2DBE0916" w14:textId="77777777" w:rsidR="00F50F2A" w:rsidRPr="003C03D1" w:rsidRDefault="00F50F2A"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909" w:type="pct"/>
            <w:shd w:val="clear" w:color="auto" w:fill="BFBFBF" w:themeFill="background1" w:themeFillShade="BF"/>
          </w:tcPr>
          <w:p w14:paraId="6E6F527A" w14:textId="77777777" w:rsidR="00F50F2A" w:rsidRPr="003C03D1" w:rsidRDefault="00F50F2A"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w:t>
            </w:r>
          </w:p>
          <w:p w14:paraId="3FBC0915" w14:textId="77777777" w:rsidR="00F50F2A" w:rsidRPr="003C03D1" w:rsidRDefault="00F50F2A"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r>
      <w:tr w:rsidR="00F50F2A" w:rsidRPr="003C03D1" w14:paraId="6072B03D" w14:textId="77777777" w:rsidTr="009276C8">
        <w:trPr>
          <w:trHeight w:val="20"/>
        </w:trPr>
        <w:tc>
          <w:tcPr>
            <w:tcW w:w="1364" w:type="pct"/>
            <w:vAlign w:val="center"/>
          </w:tcPr>
          <w:p w14:paraId="6380C7BB" w14:textId="77777777" w:rsidR="00F50F2A" w:rsidRPr="003C03D1" w:rsidRDefault="00F50F2A"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Suolo aziendale e sue sistemazioni</w:t>
            </w:r>
          </w:p>
        </w:tc>
        <w:tc>
          <w:tcPr>
            <w:tcW w:w="909" w:type="pct"/>
            <w:vAlign w:val="center"/>
          </w:tcPr>
          <w:p w14:paraId="5E7B388F"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3835A7CE"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7D736C37"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500B66C7"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F50F2A" w:rsidRPr="003C03D1" w14:paraId="2339C12E" w14:textId="77777777" w:rsidTr="009276C8">
        <w:trPr>
          <w:trHeight w:val="20"/>
        </w:trPr>
        <w:tc>
          <w:tcPr>
            <w:tcW w:w="1364" w:type="pct"/>
            <w:vAlign w:val="center"/>
          </w:tcPr>
          <w:p w14:paraId="2AE00D19" w14:textId="77777777" w:rsidR="00F50F2A" w:rsidRPr="003C03D1" w:rsidRDefault="00F50F2A"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Opere murarie e assimilate e infrastrutture specifiche aziendali (inclusa progettazione e direzioni lavori)</w:t>
            </w:r>
          </w:p>
        </w:tc>
        <w:tc>
          <w:tcPr>
            <w:tcW w:w="909" w:type="pct"/>
            <w:vAlign w:val="center"/>
          </w:tcPr>
          <w:p w14:paraId="70633200"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28821380"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2132E5C0"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38A4BED5"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F50F2A" w:rsidRPr="003C03D1" w14:paraId="5C1D1C4B" w14:textId="77777777" w:rsidTr="009276C8">
        <w:trPr>
          <w:trHeight w:val="20"/>
        </w:trPr>
        <w:tc>
          <w:tcPr>
            <w:tcW w:w="1364" w:type="pct"/>
            <w:vAlign w:val="center"/>
          </w:tcPr>
          <w:p w14:paraId="79B4C658" w14:textId="77777777" w:rsidR="00F50F2A" w:rsidRPr="003C03D1" w:rsidRDefault="00F50F2A"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Macchinari, impianti ed attrezzature varie</w:t>
            </w:r>
          </w:p>
        </w:tc>
        <w:tc>
          <w:tcPr>
            <w:tcW w:w="909" w:type="pct"/>
            <w:vAlign w:val="center"/>
          </w:tcPr>
          <w:p w14:paraId="272A067F"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1247F89A"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6E18E3D7"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4BE99C47"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F50F2A" w:rsidRPr="003C03D1" w14:paraId="013C1D94" w14:textId="77777777" w:rsidTr="009276C8">
        <w:trPr>
          <w:trHeight w:val="20"/>
        </w:trPr>
        <w:tc>
          <w:tcPr>
            <w:tcW w:w="1364" w:type="pct"/>
            <w:vAlign w:val="center"/>
          </w:tcPr>
          <w:p w14:paraId="63D3548B" w14:textId="77777777" w:rsidR="00F50F2A" w:rsidRPr="003C03D1" w:rsidRDefault="00F50F2A"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Programmi informatici, brevetti, licenze, know-how</w:t>
            </w:r>
          </w:p>
        </w:tc>
        <w:tc>
          <w:tcPr>
            <w:tcW w:w="909" w:type="pct"/>
            <w:vAlign w:val="center"/>
          </w:tcPr>
          <w:p w14:paraId="3D5F3688"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08BBD7AD"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294DBA47"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vAlign w:val="center"/>
          </w:tcPr>
          <w:p w14:paraId="25EFF2A3"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F50F2A" w:rsidRPr="003C03D1" w14:paraId="54F699E2" w14:textId="77777777" w:rsidTr="009276C8">
        <w:trPr>
          <w:trHeight w:val="20"/>
        </w:trPr>
        <w:tc>
          <w:tcPr>
            <w:tcW w:w="1364" w:type="pct"/>
            <w:shd w:val="clear" w:color="auto" w:fill="BFBFBF" w:themeFill="background1" w:themeFillShade="BF"/>
            <w:vAlign w:val="center"/>
          </w:tcPr>
          <w:p w14:paraId="7A475961"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SPESE</w:t>
            </w:r>
          </w:p>
        </w:tc>
        <w:tc>
          <w:tcPr>
            <w:tcW w:w="909" w:type="pct"/>
            <w:shd w:val="clear" w:color="auto" w:fill="BFBFBF" w:themeFill="background1" w:themeFillShade="BF"/>
            <w:vAlign w:val="center"/>
          </w:tcPr>
          <w:p w14:paraId="1E3CDB4C"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shd w:val="clear" w:color="auto" w:fill="BFBFBF" w:themeFill="background1" w:themeFillShade="BF"/>
            <w:vAlign w:val="center"/>
          </w:tcPr>
          <w:p w14:paraId="1FB5B7C5"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shd w:val="clear" w:color="auto" w:fill="BFBFBF" w:themeFill="background1" w:themeFillShade="BF"/>
            <w:vAlign w:val="center"/>
          </w:tcPr>
          <w:p w14:paraId="1957CD25"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909" w:type="pct"/>
            <w:shd w:val="clear" w:color="auto" w:fill="BFBFBF" w:themeFill="background1" w:themeFillShade="BF"/>
            <w:vAlign w:val="center"/>
          </w:tcPr>
          <w:p w14:paraId="5865D058" w14:textId="77777777" w:rsidR="00F50F2A" w:rsidRPr="003C03D1" w:rsidRDefault="00F50F2A" w:rsidP="00725991">
            <w:pPr>
              <w:spacing w:after="0" w:line="240" w:lineRule="auto"/>
              <w:jc w:val="center"/>
              <w:rPr>
                <w:rFonts w:asciiTheme="majorHAnsi" w:eastAsia="Times New Roman" w:hAnsiTheme="majorHAnsi" w:cstheme="majorHAnsi"/>
                <w:b/>
                <w:bCs/>
                <w:color w:val="000000"/>
                <w:sz w:val="20"/>
                <w:szCs w:val="20"/>
                <w:lang w:eastAsia="it-IT"/>
              </w:rPr>
            </w:pPr>
          </w:p>
        </w:tc>
      </w:tr>
    </w:tbl>
    <w:bookmarkEnd w:id="38"/>
    <w:p w14:paraId="74365257" w14:textId="1B767F7F" w:rsidR="000A1C1B" w:rsidRDefault="000A1C1B" w:rsidP="00725991">
      <w:pPr>
        <w:pStyle w:val="Titolo4"/>
      </w:pPr>
      <w:r>
        <w:t>Quadro analitico delle spese</w:t>
      </w:r>
    </w:p>
    <w:p w14:paraId="1BBB3723" w14:textId="77777777" w:rsidR="0064321B" w:rsidRPr="00FC72E9" w:rsidRDefault="0064321B" w:rsidP="0064321B">
      <w:pPr>
        <w:spacing w:before="240" w:after="120" w:line="276" w:lineRule="auto"/>
        <w:jc w:val="both"/>
        <w:rPr>
          <w:rFonts w:asciiTheme="majorHAnsi" w:eastAsia="Times New Roman" w:hAnsiTheme="majorHAnsi" w:cstheme="majorHAnsi"/>
          <w:sz w:val="20"/>
          <w:szCs w:val="20"/>
          <w:lang w:eastAsia="it-IT"/>
        </w:rPr>
      </w:pPr>
      <w:bookmarkStart w:id="39" w:name="_Hlk180069903"/>
      <w:r w:rsidRPr="00FC72E9">
        <w:rPr>
          <w:rFonts w:asciiTheme="majorHAnsi" w:eastAsia="Times New Roman" w:hAnsiTheme="majorHAnsi" w:cstheme="majorHAnsi"/>
          <w:sz w:val="20"/>
          <w:szCs w:val="20"/>
          <w:lang w:eastAsia="it-IT"/>
        </w:rPr>
        <w:t xml:space="preserve">Dettagliare nella successiva tabella tutte le voci del programma di investimento, esponendo anche le spese non agevolabili. </w:t>
      </w:r>
    </w:p>
    <w:p w14:paraId="783F01B8" w14:textId="77777777" w:rsidR="0064321B" w:rsidRPr="00FC72E9" w:rsidRDefault="0064321B" w:rsidP="0064321B">
      <w:pPr>
        <w:numPr>
          <w:ilvl w:val="0"/>
          <w:numId w:val="17"/>
        </w:numPr>
        <w:spacing w:after="0" w:line="276" w:lineRule="auto"/>
        <w:ind w:left="426" w:hanging="357"/>
        <w:jc w:val="both"/>
        <w:rPr>
          <w:rFonts w:asciiTheme="majorHAnsi" w:eastAsia="Times New Roman" w:hAnsiTheme="majorHAnsi" w:cstheme="majorHAnsi"/>
          <w:sz w:val="20"/>
          <w:szCs w:val="20"/>
          <w:lang w:eastAsia="it-IT"/>
        </w:rPr>
      </w:pPr>
      <w:r w:rsidRPr="00FC72E9">
        <w:rPr>
          <w:rFonts w:asciiTheme="majorHAnsi" w:eastAsia="Times New Roman" w:hAnsiTheme="majorHAnsi" w:cstheme="majorHAnsi"/>
          <w:sz w:val="20"/>
          <w:szCs w:val="20"/>
          <w:lang w:eastAsia="it-IT"/>
        </w:rPr>
        <w:t>Relativamente ad eventuali lotti di terreno da acquistare:</w:t>
      </w:r>
    </w:p>
    <w:p w14:paraId="2431DF0A" w14:textId="77777777" w:rsidR="0064321B" w:rsidRPr="00FC72E9" w:rsidRDefault="0064321B" w:rsidP="0064321B">
      <w:pPr>
        <w:numPr>
          <w:ilvl w:val="1"/>
          <w:numId w:val="29"/>
        </w:numPr>
        <w:spacing w:after="0" w:line="276" w:lineRule="auto"/>
        <w:ind w:left="851" w:hanging="357"/>
        <w:jc w:val="both"/>
        <w:rPr>
          <w:rFonts w:asciiTheme="majorHAnsi" w:eastAsia="Times New Roman" w:hAnsiTheme="majorHAnsi" w:cstheme="majorHAnsi"/>
          <w:sz w:val="20"/>
          <w:szCs w:val="20"/>
          <w:lang w:eastAsia="it-IT"/>
        </w:rPr>
      </w:pPr>
      <w:r w:rsidRPr="00FC72E9">
        <w:rPr>
          <w:rFonts w:asciiTheme="majorHAnsi" w:eastAsia="Times New Roman" w:hAnsiTheme="majorHAnsi" w:cstheme="majorHAnsi"/>
          <w:sz w:val="20"/>
          <w:szCs w:val="20"/>
          <w:lang w:eastAsia="it-IT"/>
        </w:rPr>
        <w:t>riportare la dettagliata indicazione delle coordinate catastali identificative del suolo in questione;</w:t>
      </w:r>
    </w:p>
    <w:p w14:paraId="28464B64" w14:textId="77777777" w:rsidR="0064321B" w:rsidRPr="00FC72E9" w:rsidRDefault="0064321B" w:rsidP="0064321B">
      <w:pPr>
        <w:numPr>
          <w:ilvl w:val="1"/>
          <w:numId w:val="29"/>
        </w:numPr>
        <w:spacing w:after="0" w:line="276" w:lineRule="auto"/>
        <w:ind w:left="851"/>
        <w:jc w:val="both"/>
        <w:rPr>
          <w:rFonts w:asciiTheme="majorHAnsi" w:eastAsia="Times New Roman" w:hAnsiTheme="majorHAnsi" w:cstheme="majorHAnsi"/>
          <w:sz w:val="20"/>
          <w:szCs w:val="20"/>
          <w:lang w:eastAsia="it-IT"/>
        </w:rPr>
      </w:pPr>
      <w:r w:rsidRPr="00FC72E9">
        <w:rPr>
          <w:rFonts w:asciiTheme="majorHAnsi" w:eastAsia="Times New Roman" w:hAnsiTheme="majorHAnsi" w:cstheme="majorHAnsi"/>
          <w:sz w:val="20"/>
          <w:szCs w:val="20"/>
          <w:lang w:eastAsia="it-IT"/>
        </w:rPr>
        <w:t>indicare eventuali opere di sistemazione preliminare del suolo, riportando le caratteristiche dimensionali e qualitative, con indicazione economica dei costi di intervento, raggruppando le voci di spesa nelle principali categorie di lavorazione;</w:t>
      </w:r>
    </w:p>
    <w:p w14:paraId="2BC6FD1E" w14:textId="77777777" w:rsidR="0064321B" w:rsidRPr="00FC72E9" w:rsidRDefault="0064321B" w:rsidP="0064321B">
      <w:pPr>
        <w:numPr>
          <w:ilvl w:val="1"/>
          <w:numId w:val="29"/>
        </w:numPr>
        <w:spacing w:after="0" w:line="276" w:lineRule="auto"/>
        <w:ind w:left="851"/>
        <w:jc w:val="both"/>
        <w:rPr>
          <w:rFonts w:asciiTheme="majorHAnsi" w:eastAsia="Times New Roman" w:hAnsiTheme="majorHAnsi" w:cstheme="majorHAnsi"/>
          <w:sz w:val="20"/>
          <w:szCs w:val="20"/>
          <w:lang w:eastAsia="it-IT"/>
        </w:rPr>
      </w:pPr>
      <w:r w:rsidRPr="00FC72E9">
        <w:rPr>
          <w:rFonts w:asciiTheme="majorHAnsi" w:eastAsia="Times New Roman" w:hAnsiTheme="majorHAnsi" w:cstheme="majorHAnsi"/>
          <w:sz w:val="20"/>
          <w:szCs w:val="20"/>
          <w:lang w:eastAsia="it-IT"/>
        </w:rPr>
        <w:t>esplicitare eventuali indagini geognostiche preliminari;</w:t>
      </w:r>
    </w:p>
    <w:p w14:paraId="0BE92DCF" w14:textId="77777777" w:rsidR="0064321B" w:rsidRPr="00FC72E9" w:rsidRDefault="0064321B" w:rsidP="0064321B">
      <w:pPr>
        <w:numPr>
          <w:ilvl w:val="1"/>
          <w:numId w:val="29"/>
        </w:numPr>
        <w:spacing w:after="120" w:line="276" w:lineRule="auto"/>
        <w:ind w:left="851" w:hanging="357"/>
        <w:jc w:val="both"/>
        <w:rPr>
          <w:rFonts w:asciiTheme="majorHAnsi" w:eastAsia="Times New Roman" w:hAnsiTheme="majorHAnsi" w:cstheme="majorHAnsi"/>
          <w:sz w:val="20"/>
          <w:szCs w:val="20"/>
          <w:lang w:eastAsia="it-IT"/>
        </w:rPr>
      </w:pPr>
      <w:r w:rsidRPr="00FC72E9">
        <w:rPr>
          <w:rFonts w:asciiTheme="majorHAnsi" w:eastAsia="Times New Roman" w:hAnsiTheme="majorHAnsi" w:cstheme="majorHAnsi"/>
          <w:sz w:val="20"/>
          <w:szCs w:val="20"/>
          <w:lang w:eastAsia="it-IT"/>
        </w:rPr>
        <w:t>attestare l’indipendenza tra venditore ed acquirente e il valore di mercato;</w:t>
      </w:r>
    </w:p>
    <w:p w14:paraId="0B8F23BC" w14:textId="77777777" w:rsidR="0064321B" w:rsidRPr="00FC72E9" w:rsidRDefault="0064321B" w:rsidP="0064321B">
      <w:pPr>
        <w:numPr>
          <w:ilvl w:val="0"/>
          <w:numId w:val="17"/>
        </w:numPr>
        <w:spacing w:after="0" w:line="276" w:lineRule="auto"/>
        <w:ind w:left="426" w:hanging="357"/>
        <w:jc w:val="both"/>
        <w:rPr>
          <w:rFonts w:asciiTheme="majorHAnsi" w:eastAsia="Times New Roman" w:hAnsiTheme="majorHAnsi" w:cstheme="majorHAnsi"/>
          <w:sz w:val="20"/>
          <w:szCs w:val="20"/>
          <w:lang w:eastAsia="it-IT"/>
        </w:rPr>
      </w:pPr>
      <w:r w:rsidRPr="00FC72E9">
        <w:rPr>
          <w:rFonts w:asciiTheme="majorHAnsi" w:eastAsia="Calibri" w:hAnsiTheme="majorHAnsi" w:cstheme="majorHAnsi"/>
          <w:bCs/>
          <w:sz w:val="20"/>
          <w:szCs w:val="20"/>
          <w:lang w:eastAsia="it-IT"/>
        </w:rPr>
        <w:t>In caso di acquisto di immobili pre-esistenti:</w:t>
      </w:r>
    </w:p>
    <w:p w14:paraId="0D5AAC5B" w14:textId="77777777" w:rsidR="0064321B" w:rsidRPr="00FC72E9" w:rsidRDefault="0064321B" w:rsidP="0064321B">
      <w:pPr>
        <w:numPr>
          <w:ilvl w:val="1"/>
          <w:numId w:val="29"/>
        </w:numPr>
        <w:spacing w:after="0" w:line="276" w:lineRule="auto"/>
        <w:ind w:left="851"/>
        <w:jc w:val="both"/>
        <w:rPr>
          <w:rFonts w:asciiTheme="majorHAnsi" w:eastAsia="Times New Roman" w:hAnsiTheme="majorHAnsi" w:cstheme="majorHAnsi"/>
          <w:sz w:val="20"/>
          <w:szCs w:val="20"/>
          <w:lang w:eastAsia="it-IT"/>
        </w:rPr>
      </w:pPr>
      <w:r w:rsidRPr="00FC72E9">
        <w:rPr>
          <w:rFonts w:asciiTheme="majorHAnsi" w:eastAsia="Times New Roman" w:hAnsiTheme="majorHAnsi" w:cstheme="majorHAnsi"/>
          <w:sz w:val="20"/>
          <w:szCs w:val="20"/>
          <w:lang w:eastAsia="it-IT"/>
        </w:rPr>
        <w:t>riportare la dettagliata indicazione delle coordinate catastali identificative dell’immobile in questione;</w:t>
      </w:r>
    </w:p>
    <w:p w14:paraId="6A92D65A" w14:textId="77777777" w:rsidR="0064321B" w:rsidRPr="00FC72E9" w:rsidRDefault="0064321B" w:rsidP="0064321B">
      <w:pPr>
        <w:numPr>
          <w:ilvl w:val="1"/>
          <w:numId w:val="29"/>
        </w:numPr>
        <w:spacing w:after="0" w:line="276" w:lineRule="auto"/>
        <w:ind w:left="851"/>
        <w:jc w:val="both"/>
        <w:rPr>
          <w:rFonts w:asciiTheme="majorHAnsi" w:eastAsia="Times New Roman" w:hAnsiTheme="majorHAnsi" w:cstheme="majorHAnsi"/>
          <w:sz w:val="20"/>
          <w:szCs w:val="20"/>
          <w:lang w:eastAsia="it-IT"/>
        </w:rPr>
      </w:pPr>
      <w:r w:rsidRPr="00FC72E9">
        <w:rPr>
          <w:rFonts w:asciiTheme="majorHAnsi" w:eastAsia="Times New Roman" w:hAnsiTheme="majorHAnsi" w:cstheme="majorHAnsi"/>
          <w:sz w:val="20"/>
          <w:szCs w:val="20"/>
          <w:lang w:eastAsia="it-IT"/>
        </w:rPr>
        <w:t>attestare l’indipendenza tra venditore ed acquirente e l’assenza, per l’immobile individuato, di eventuali agevolazioni concesse nei dieci anni antecedenti la data di presentazione dell’istanza di accesso o indicare la presenza e la natura di eventuali agevolazioni concesse;</w:t>
      </w:r>
    </w:p>
    <w:p w14:paraId="1E363CD9" w14:textId="77777777" w:rsidR="0064321B" w:rsidRPr="00FC72E9" w:rsidRDefault="0064321B" w:rsidP="0064321B">
      <w:pPr>
        <w:numPr>
          <w:ilvl w:val="1"/>
          <w:numId w:val="29"/>
        </w:numPr>
        <w:spacing w:after="120" w:line="276" w:lineRule="auto"/>
        <w:ind w:left="851"/>
        <w:jc w:val="both"/>
        <w:rPr>
          <w:rFonts w:asciiTheme="majorHAnsi" w:eastAsia="Times New Roman" w:hAnsiTheme="majorHAnsi" w:cstheme="majorHAnsi"/>
          <w:sz w:val="20"/>
          <w:szCs w:val="20"/>
          <w:lang w:eastAsia="it-IT"/>
        </w:rPr>
      </w:pPr>
      <w:r w:rsidRPr="00FC72E9">
        <w:rPr>
          <w:rFonts w:asciiTheme="majorHAnsi" w:eastAsia="Times New Roman" w:hAnsiTheme="majorHAnsi" w:cstheme="majorHAnsi"/>
          <w:sz w:val="20"/>
          <w:szCs w:val="20"/>
          <w:lang w:eastAsia="it-IT"/>
        </w:rPr>
        <w:t>attestare il valore di mercato del cespite da acquisire, con contestuale individuazione delle aliquote di valore rispettivamente afferenti al fabbricato ed al suolo di sedime.</w:t>
      </w:r>
    </w:p>
    <w:p w14:paraId="21C917DE" w14:textId="77777777" w:rsidR="0064321B" w:rsidRPr="00FC72E9" w:rsidRDefault="0064321B" w:rsidP="0064321B">
      <w:pPr>
        <w:numPr>
          <w:ilvl w:val="0"/>
          <w:numId w:val="17"/>
        </w:numPr>
        <w:spacing w:after="0" w:line="276" w:lineRule="auto"/>
        <w:ind w:left="425" w:hanging="357"/>
        <w:jc w:val="both"/>
        <w:rPr>
          <w:rFonts w:asciiTheme="majorHAnsi" w:eastAsia="Times New Roman" w:hAnsiTheme="majorHAnsi" w:cstheme="majorHAnsi"/>
          <w:sz w:val="20"/>
          <w:szCs w:val="20"/>
          <w:lang w:eastAsia="it-IT"/>
        </w:rPr>
      </w:pPr>
      <w:r w:rsidRPr="00FC72E9">
        <w:rPr>
          <w:rFonts w:asciiTheme="majorHAnsi" w:eastAsia="Times New Roman" w:hAnsiTheme="majorHAnsi" w:cstheme="majorHAnsi"/>
          <w:sz w:val="20"/>
          <w:szCs w:val="20"/>
          <w:lang w:eastAsia="it-IT"/>
        </w:rPr>
        <w:t xml:space="preserve">In caso di </w:t>
      </w:r>
      <w:r w:rsidRPr="00FC72E9">
        <w:rPr>
          <w:rFonts w:asciiTheme="majorHAnsi" w:hAnsiTheme="majorHAnsi" w:cstheme="majorHAnsi"/>
          <w:sz w:val="20"/>
          <w:szCs w:val="20"/>
        </w:rPr>
        <w:t xml:space="preserve">opere edili ed impiantistiche da realizzare (nuove costruzioni o ristrutturazioni) provvedere ad una descrizione, </w:t>
      </w:r>
      <w:r w:rsidRPr="00FC72E9">
        <w:rPr>
          <w:rFonts w:asciiTheme="majorHAnsi" w:eastAsia="Times New Roman" w:hAnsiTheme="majorHAnsi" w:cstheme="majorHAnsi"/>
          <w:sz w:val="20"/>
          <w:szCs w:val="20"/>
          <w:lang w:eastAsia="it-IT"/>
        </w:rPr>
        <w:t>sufficientemente dettagliata, dell’intervento programmato,</w:t>
      </w:r>
      <w:r w:rsidRPr="00FC72E9">
        <w:rPr>
          <w:rFonts w:asciiTheme="majorHAnsi" w:hAnsiTheme="majorHAnsi" w:cstheme="majorHAnsi"/>
          <w:sz w:val="20"/>
          <w:szCs w:val="20"/>
        </w:rPr>
        <w:t xml:space="preserve"> </w:t>
      </w:r>
      <w:r w:rsidRPr="00FC72E9">
        <w:rPr>
          <w:rFonts w:asciiTheme="majorHAnsi" w:eastAsia="Times New Roman" w:hAnsiTheme="majorHAnsi" w:cstheme="majorHAnsi"/>
          <w:sz w:val="20"/>
          <w:szCs w:val="20"/>
          <w:lang w:eastAsia="it-IT"/>
        </w:rPr>
        <w:t xml:space="preserve">indicando le caratteristiche costruttive e dimensionali e riportando le quotazioni economiche, raggruppando le voci di spesa nelle principali categorie di lavorazione (capannoni e fabbricati industriali, fabbricati per uffici, impianti generali, sistemazioni esterne, opere varie, ecc.). </w:t>
      </w:r>
    </w:p>
    <w:p w14:paraId="3AA55A9E" w14:textId="77777777" w:rsidR="0064321B" w:rsidRPr="00FC72E9" w:rsidRDefault="0064321B" w:rsidP="0064321B">
      <w:pPr>
        <w:numPr>
          <w:ilvl w:val="0"/>
          <w:numId w:val="17"/>
        </w:numPr>
        <w:spacing w:line="276" w:lineRule="auto"/>
        <w:ind w:left="425" w:hanging="357"/>
        <w:jc w:val="both"/>
        <w:rPr>
          <w:rFonts w:asciiTheme="majorHAnsi" w:eastAsia="Times New Roman" w:hAnsiTheme="majorHAnsi" w:cstheme="majorHAnsi"/>
          <w:sz w:val="20"/>
          <w:szCs w:val="20"/>
          <w:lang w:eastAsia="it-IT"/>
        </w:rPr>
      </w:pPr>
      <w:r w:rsidRPr="00FC72E9">
        <w:rPr>
          <w:rFonts w:asciiTheme="majorHAnsi" w:eastAsia="Times New Roman" w:hAnsiTheme="majorHAnsi" w:cstheme="majorHAnsi"/>
          <w:sz w:val="20"/>
          <w:szCs w:val="20"/>
          <w:lang w:eastAsia="it-IT"/>
        </w:rPr>
        <w:t>In caso di spese di Progettazione, Direzione Lavori, Collaudi, Coordinamento della Sicurezza, ecc., indicare l'oggetto dell’incarico da conferire ai tecnici incaricati con indicazione degli Schemi di calcolo per la determinazione degli onorari.</w:t>
      </w:r>
    </w:p>
    <w:p w14:paraId="77870BCC" w14:textId="77777777" w:rsidR="00E25FFC" w:rsidRDefault="00E25FFC" w:rsidP="00E25FFC">
      <w:pPr>
        <w:spacing w:line="276" w:lineRule="auto"/>
        <w:ind w:left="425"/>
        <w:jc w:val="both"/>
        <w:rPr>
          <w:rFonts w:asciiTheme="majorHAnsi" w:eastAsia="Times New Roman" w:hAnsiTheme="majorHAnsi" w:cstheme="majorHAnsi"/>
          <w:i/>
          <w:iCs/>
          <w:color w:val="FF0000"/>
          <w:sz w:val="20"/>
          <w:szCs w:val="20"/>
          <w:lang w:eastAsia="it-IT"/>
        </w:rPr>
      </w:pPr>
    </w:p>
    <w:p w14:paraId="4E0116B0" w14:textId="77777777" w:rsidR="00CD249B" w:rsidRDefault="00CD249B" w:rsidP="00E25FFC">
      <w:pPr>
        <w:spacing w:line="276" w:lineRule="auto"/>
        <w:ind w:left="425"/>
        <w:jc w:val="both"/>
        <w:rPr>
          <w:rFonts w:asciiTheme="majorHAnsi" w:eastAsia="Times New Roman" w:hAnsiTheme="majorHAnsi" w:cstheme="majorHAnsi"/>
          <w:i/>
          <w:iCs/>
          <w:color w:val="FF0000"/>
          <w:sz w:val="20"/>
          <w:szCs w:val="20"/>
          <w:lang w:eastAsia="it-IT"/>
        </w:rPr>
      </w:pPr>
    </w:p>
    <w:p w14:paraId="2DE9024D" w14:textId="77777777" w:rsidR="00E25FFC" w:rsidRPr="00E25FFC" w:rsidRDefault="00E25FFC" w:rsidP="00E25FFC">
      <w:pPr>
        <w:spacing w:line="276" w:lineRule="auto"/>
        <w:ind w:left="425"/>
        <w:jc w:val="both"/>
        <w:rPr>
          <w:rFonts w:asciiTheme="majorHAnsi" w:eastAsia="Times New Roman" w:hAnsiTheme="majorHAnsi" w:cstheme="majorHAnsi"/>
          <w:color w:val="FF0000"/>
          <w:sz w:val="20"/>
          <w:szCs w:val="20"/>
          <w:lang w:eastAsia="it-IT"/>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34"/>
        <w:gridCol w:w="1088"/>
        <w:gridCol w:w="949"/>
        <w:gridCol w:w="972"/>
        <w:gridCol w:w="1358"/>
        <w:gridCol w:w="1227"/>
      </w:tblGrid>
      <w:tr w:rsidR="0064321B" w:rsidRPr="003C03D1" w14:paraId="629AFECF" w14:textId="77777777" w:rsidTr="007966B8">
        <w:trPr>
          <w:trHeight w:val="20"/>
          <w:jc w:val="center"/>
        </w:trPr>
        <w:tc>
          <w:tcPr>
            <w:tcW w:w="2095" w:type="pct"/>
            <w:shd w:val="clear" w:color="auto" w:fill="BFBFBF" w:themeFill="background1" w:themeFillShade="BF"/>
            <w:vAlign w:val="center"/>
          </w:tcPr>
          <w:p w14:paraId="10960C9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bookmarkStart w:id="40" w:name="_Hlk180069911"/>
            <w:bookmarkEnd w:id="39"/>
            <w:r w:rsidRPr="003C03D1">
              <w:rPr>
                <w:rFonts w:asciiTheme="majorHAnsi" w:eastAsia="Times New Roman" w:hAnsiTheme="majorHAnsi" w:cstheme="majorHAnsi"/>
                <w:b/>
                <w:bCs/>
                <w:color w:val="000000"/>
                <w:sz w:val="20"/>
                <w:szCs w:val="20"/>
                <w:lang w:eastAsia="it-IT"/>
              </w:rPr>
              <w:lastRenderedPageBreak/>
              <w:t>SUOLO AZIENDALE E</w:t>
            </w:r>
          </w:p>
          <w:p w14:paraId="676DF62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OPERE MURARIE E ASSIMILABILI</w:t>
            </w:r>
          </w:p>
        </w:tc>
        <w:tc>
          <w:tcPr>
            <w:tcW w:w="565" w:type="pct"/>
            <w:shd w:val="clear" w:color="auto" w:fill="BFBFBF" w:themeFill="background1" w:themeFillShade="BF"/>
            <w:vAlign w:val="center"/>
          </w:tcPr>
          <w:p w14:paraId="00898606"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1</w:t>
            </w:r>
          </w:p>
          <w:p w14:paraId="36E742B6"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493" w:type="pct"/>
            <w:shd w:val="clear" w:color="auto" w:fill="BFBFBF" w:themeFill="background1" w:themeFillShade="BF"/>
            <w:vAlign w:val="center"/>
          </w:tcPr>
          <w:p w14:paraId="60F7123D"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2</w:t>
            </w:r>
          </w:p>
          <w:p w14:paraId="01839677"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505" w:type="pct"/>
            <w:shd w:val="clear" w:color="auto" w:fill="BFBFBF" w:themeFill="background1" w:themeFillShade="BF"/>
            <w:vAlign w:val="center"/>
          </w:tcPr>
          <w:p w14:paraId="303000B7"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3</w:t>
            </w:r>
          </w:p>
          <w:p w14:paraId="3C9829C6"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705" w:type="pct"/>
            <w:shd w:val="clear" w:color="auto" w:fill="BFBFBF" w:themeFill="background1" w:themeFillShade="BF"/>
            <w:vAlign w:val="center"/>
          </w:tcPr>
          <w:p w14:paraId="3487663D"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w:t>
            </w:r>
          </w:p>
          <w:p w14:paraId="4969F11A"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637" w:type="pct"/>
            <w:shd w:val="clear" w:color="auto" w:fill="BFBFBF" w:themeFill="background1" w:themeFillShade="BF"/>
            <w:vAlign w:val="center"/>
          </w:tcPr>
          <w:p w14:paraId="00533C1B"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Richiesto alle agevolazioni</w:t>
            </w:r>
          </w:p>
          <w:p w14:paraId="14357A21"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r>
      <w:tr w:rsidR="0064321B" w:rsidRPr="003C03D1" w14:paraId="4C68E3FA" w14:textId="77777777" w:rsidTr="007966B8">
        <w:trPr>
          <w:trHeight w:val="20"/>
          <w:jc w:val="center"/>
        </w:trPr>
        <w:tc>
          <w:tcPr>
            <w:tcW w:w="2095" w:type="pct"/>
            <w:vAlign w:val="center"/>
          </w:tcPr>
          <w:p w14:paraId="6F2E2398"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SUOLO AZIENDALE</w:t>
            </w:r>
          </w:p>
        </w:tc>
        <w:tc>
          <w:tcPr>
            <w:tcW w:w="565" w:type="pct"/>
            <w:noWrap/>
            <w:vAlign w:val="center"/>
          </w:tcPr>
          <w:p w14:paraId="58186CD0"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p>
        </w:tc>
        <w:tc>
          <w:tcPr>
            <w:tcW w:w="493" w:type="pct"/>
            <w:noWrap/>
            <w:vAlign w:val="center"/>
          </w:tcPr>
          <w:p w14:paraId="3C13454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noWrap/>
            <w:vAlign w:val="center"/>
          </w:tcPr>
          <w:p w14:paraId="4A56575D"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p>
        </w:tc>
        <w:tc>
          <w:tcPr>
            <w:tcW w:w="705" w:type="pct"/>
            <w:noWrap/>
            <w:vAlign w:val="center"/>
          </w:tcPr>
          <w:p w14:paraId="6D62740F"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noWrap/>
            <w:vAlign w:val="center"/>
          </w:tcPr>
          <w:p w14:paraId="750B4527"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50FD6FA1" w14:textId="77777777" w:rsidTr="007966B8">
        <w:trPr>
          <w:trHeight w:val="20"/>
          <w:jc w:val="center"/>
        </w:trPr>
        <w:tc>
          <w:tcPr>
            <w:tcW w:w="2095" w:type="pct"/>
            <w:vAlign w:val="center"/>
          </w:tcPr>
          <w:p w14:paraId="6EFEBC91" w14:textId="5598888C"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Suolo aziendale</w:t>
            </w:r>
          </w:p>
        </w:tc>
        <w:tc>
          <w:tcPr>
            <w:tcW w:w="565" w:type="pct"/>
            <w:vAlign w:val="center"/>
          </w:tcPr>
          <w:p w14:paraId="3D95033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8A8DDE6"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21558BA3"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69DA9FD7"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0332DAB8"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42F6F56C" w14:textId="77777777" w:rsidTr="007966B8">
        <w:trPr>
          <w:trHeight w:val="20"/>
          <w:jc w:val="center"/>
        </w:trPr>
        <w:tc>
          <w:tcPr>
            <w:tcW w:w="2095" w:type="pct"/>
            <w:vAlign w:val="center"/>
          </w:tcPr>
          <w:p w14:paraId="25B04278" w14:textId="57BB575F"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Sistemazione suolo</w:t>
            </w:r>
          </w:p>
        </w:tc>
        <w:tc>
          <w:tcPr>
            <w:tcW w:w="565" w:type="pct"/>
            <w:vAlign w:val="center"/>
          </w:tcPr>
          <w:p w14:paraId="75F2AAF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994C5F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B7BED5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3C4D4DF8"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7CB4E66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4A855DF1" w14:textId="77777777" w:rsidTr="007966B8">
        <w:trPr>
          <w:trHeight w:val="20"/>
          <w:jc w:val="center"/>
        </w:trPr>
        <w:tc>
          <w:tcPr>
            <w:tcW w:w="2095" w:type="pct"/>
            <w:tcBorders>
              <w:bottom w:val="single" w:sz="4" w:space="0" w:color="auto"/>
            </w:tcBorders>
            <w:vAlign w:val="center"/>
          </w:tcPr>
          <w:p w14:paraId="17321684" w14:textId="4913C2A9"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Indagini geognostiche</w:t>
            </w:r>
          </w:p>
        </w:tc>
        <w:tc>
          <w:tcPr>
            <w:tcW w:w="565" w:type="pct"/>
            <w:tcBorders>
              <w:bottom w:val="single" w:sz="4" w:space="0" w:color="auto"/>
            </w:tcBorders>
            <w:vAlign w:val="center"/>
          </w:tcPr>
          <w:p w14:paraId="7796771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tcBorders>
              <w:bottom w:val="single" w:sz="4" w:space="0" w:color="auto"/>
            </w:tcBorders>
            <w:vAlign w:val="center"/>
          </w:tcPr>
          <w:p w14:paraId="626426A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tcBorders>
              <w:bottom w:val="single" w:sz="4" w:space="0" w:color="auto"/>
            </w:tcBorders>
            <w:vAlign w:val="center"/>
          </w:tcPr>
          <w:p w14:paraId="372B47B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tcBorders>
              <w:bottom w:val="single" w:sz="4" w:space="0" w:color="auto"/>
            </w:tcBorders>
            <w:vAlign w:val="center"/>
          </w:tcPr>
          <w:p w14:paraId="126AB456"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tcBorders>
              <w:bottom w:val="single" w:sz="4" w:space="0" w:color="auto"/>
            </w:tcBorders>
            <w:vAlign w:val="center"/>
          </w:tcPr>
          <w:p w14:paraId="229508F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7573EE77" w14:textId="77777777" w:rsidTr="007966B8">
        <w:trPr>
          <w:trHeight w:val="20"/>
          <w:jc w:val="center"/>
        </w:trPr>
        <w:tc>
          <w:tcPr>
            <w:tcW w:w="2095" w:type="pct"/>
            <w:shd w:val="clear" w:color="auto" w:fill="BFBFBF" w:themeFill="background1" w:themeFillShade="BF"/>
            <w:vAlign w:val="center"/>
          </w:tcPr>
          <w:p w14:paraId="7971D691" w14:textId="6BAB6DAF"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SUOLO AZIENDALE</w:t>
            </w:r>
          </w:p>
        </w:tc>
        <w:tc>
          <w:tcPr>
            <w:tcW w:w="565" w:type="pct"/>
            <w:shd w:val="clear" w:color="auto" w:fill="BFBFBF" w:themeFill="background1" w:themeFillShade="BF"/>
            <w:vAlign w:val="center"/>
          </w:tcPr>
          <w:p w14:paraId="1F4167B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2B34DF2D"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2662995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2FA07558"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39C27E4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6C4D2D8D" w14:textId="77777777" w:rsidTr="007966B8">
        <w:trPr>
          <w:trHeight w:val="20"/>
          <w:jc w:val="center"/>
        </w:trPr>
        <w:tc>
          <w:tcPr>
            <w:tcW w:w="2095" w:type="pct"/>
            <w:vAlign w:val="center"/>
          </w:tcPr>
          <w:p w14:paraId="7B9048A8"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OPERE MURARIE E ASSIMILABILI</w:t>
            </w:r>
          </w:p>
        </w:tc>
        <w:tc>
          <w:tcPr>
            <w:tcW w:w="565" w:type="pct"/>
            <w:vAlign w:val="center"/>
          </w:tcPr>
          <w:p w14:paraId="694057E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647A2BE3"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3DF288EB"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1C7B76F7"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78FA22B"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673D2397" w14:textId="77777777" w:rsidTr="007966B8">
        <w:trPr>
          <w:trHeight w:val="20"/>
          <w:jc w:val="center"/>
        </w:trPr>
        <w:tc>
          <w:tcPr>
            <w:tcW w:w="2095" w:type="pct"/>
            <w:vAlign w:val="center"/>
          </w:tcPr>
          <w:p w14:paraId="67D96392"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Capannoni e fabbricati industriali</w:t>
            </w:r>
          </w:p>
        </w:tc>
        <w:tc>
          <w:tcPr>
            <w:tcW w:w="565" w:type="pct"/>
            <w:vAlign w:val="center"/>
          </w:tcPr>
          <w:p w14:paraId="19CDC0D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056CBC8D"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378A0DAB"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63B258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61C503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3BAA4DB2" w14:textId="77777777" w:rsidTr="007966B8">
        <w:trPr>
          <w:trHeight w:val="20"/>
          <w:jc w:val="center"/>
        </w:trPr>
        <w:tc>
          <w:tcPr>
            <w:tcW w:w="2095" w:type="pct"/>
            <w:vAlign w:val="center"/>
          </w:tcPr>
          <w:p w14:paraId="2F8B561C" w14:textId="161F9D7F" w:rsidR="0064321B" w:rsidRPr="00E25FFC" w:rsidRDefault="0064321B" w:rsidP="00725991">
            <w:pPr>
              <w:spacing w:after="0" w:line="240" w:lineRule="auto"/>
              <w:rPr>
                <w:rFonts w:asciiTheme="majorHAnsi" w:eastAsia="Times New Roman" w:hAnsiTheme="majorHAnsi" w:cstheme="majorHAnsi"/>
                <w:i/>
                <w:iCs/>
                <w:color w:val="000000"/>
                <w:sz w:val="20"/>
                <w:szCs w:val="20"/>
                <w:lang w:eastAsia="it-IT"/>
              </w:rPr>
            </w:pPr>
            <w:r w:rsidRPr="00CD249B">
              <w:rPr>
                <w:rFonts w:asciiTheme="majorHAnsi" w:eastAsia="Times New Roman" w:hAnsiTheme="majorHAnsi" w:cstheme="majorHAnsi"/>
                <w:i/>
                <w:iCs/>
                <w:sz w:val="20"/>
                <w:szCs w:val="20"/>
                <w:lang w:eastAsia="it-IT"/>
              </w:rPr>
              <w:t xml:space="preserve">   (singole descrizioni, aggiungere righe se necessario)</w:t>
            </w:r>
          </w:p>
        </w:tc>
        <w:tc>
          <w:tcPr>
            <w:tcW w:w="565" w:type="pct"/>
            <w:vAlign w:val="center"/>
          </w:tcPr>
          <w:p w14:paraId="0F734C7D"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54A027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34E86A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68F5C5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04D6B35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14357BA1" w14:textId="77777777" w:rsidTr="007966B8">
        <w:trPr>
          <w:trHeight w:val="20"/>
          <w:jc w:val="center"/>
        </w:trPr>
        <w:tc>
          <w:tcPr>
            <w:tcW w:w="2095" w:type="pct"/>
            <w:vAlign w:val="center"/>
          </w:tcPr>
          <w:p w14:paraId="0F7377A4"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CAPANNONI E FABBRICATI INDUSTRIALI</w:t>
            </w:r>
          </w:p>
        </w:tc>
        <w:tc>
          <w:tcPr>
            <w:tcW w:w="565" w:type="pct"/>
            <w:vAlign w:val="center"/>
          </w:tcPr>
          <w:p w14:paraId="5BC1771D"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280377A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28119BD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693F84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35A84A4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519486B1" w14:textId="77777777" w:rsidTr="007966B8">
        <w:trPr>
          <w:trHeight w:val="20"/>
          <w:jc w:val="center"/>
        </w:trPr>
        <w:tc>
          <w:tcPr>
            <w:tcW w:w="2095" w:type="pct"/>
            <w:vAlign w:val="center"/>
          </w:tcPr>
          <w:p w14:paraId="62D4850F" w14:textId="77777777" w:rsidR="0064321B" w:rsidRPr="00CD249B" w:rsidRDefault="0064321B" w:rsidP="00725991">
            <w:pPr>
              <w:spacing w:after="0" w:line="240" w:lineRule="auto"/>
              <w:rPr>
                <w:rFonts w:asciiTheme="majorHAnsi" w:eastAsia="Times New Roman" w:hAnsiTheme="majorHAnsi" w:cstheme="majorHAnsi"/>
                <w:b/>
                <w:bCs/>
                <w:sz w:val="20"/>
                <w:szCs w:val="20"/>
                <w:lang w:eastAsia="it-IT"/>
              </w:rPr>
            </w:pPr>
            <w:r w:rsidRPr="00CD249B">
              <w:rPr>
                <w:rFonts w:asciiTheme="majorHAnsi" w:eastAsia="Times New Roman" w:hAnsiTheme="majorHAnsi" w:cstheme="majorHAnsi"/>
                <w:b/>
                <w:bCs/>
                <w:sz w:val="20"/>
                <w:szCs w:val="20"/>
                <w:lang w:eastAsia="it-IT"/>
              </w:rPr>
              <w:t>Fabbricati civili per uffici e servizi sociali</w:t>
            </w:r>
          </w:p>
        </w:tc>
        <w:tc>
          <w:tcPr>
            <w:tcW w:w="565" w:type="pct"/>
            <w:vAlign w:val="center"/>
          </w:tcPr>
          <w:p w14:paraId="0E018BC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6C5C50B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2C92881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C7C29AF"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257E90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68060AF0" w14:textId="77777777" w:rsidTr="007966B8">
        <w:trPr>
          <w:trHeight w:val="20"/>
          <w:jc w:val="center"/>
        </w:trPr>
        <w:tc>
          <w:tcPr>
            <w:tcW w:w="2095" w:type="pct"/>
            <w:vAlign w:val="center"/>
          </w:tcPr>
          <w:p w14:paraId="4A000E84" w14:textId="55E9CB48" w:rsidR="0064321B" w:rsidRPr="00CD249B" w:rsidRDefault="0064321B" w:rsidP="00725991">
            <w:pPr>
              <w:spacing w:after="0" w:line="240" w:lineRule="auto"/>
              <w:rPr>
                <w:rFonts w:asciiTheme="majorHAnsi" w:eastAsia="Times New Roman" w:hAnsiTheme="majorHAnsi" w:cstheme="majorHAnsi"/>
                <w:i/>
                <w:iCs/>
                <w:sz w:val="20"/>
                <w:szCs w:val="20"/>
                <w:lang w:eastAsia="it-IT"/>
              </w:rPr>
            </w:pPr>
            <w:r w:rsidRPr="00CD249B">
              <w:rPr>
                <w:rFonts w:asciiTheme="majorHAnsi" w:eastAsia="Times New Roman" w:hAnsiTheme="majorHAnsi" w:cstheme="majorHAnsi"/>
                <w:i/>
                <w:iCs/>
                <w:sz w:val="20"/>
                <w:szCs w:val="20"/>
                <w:lang w:eastAsia="it-IT"/>
              </w:rPr>
              <w:t xml:space="preserve">   (singole descrizioni, aggiungere righe se necessario)</w:t>
            </w:r>
          </w:p>
        </w:tc>
        <w:tc>
          <w:tcPr>
            <w:tcW w:w="565" w:type="pct"/>
            <w:vAlign w:val="center"/>
          </w:tcPr>
          <w:p w14:paraId="7F39AC1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628C4C97"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3B633378"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67BA4AA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70CF9EA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4B881234" w14:textId="77777777" w:rsidTr="007966B8">
        <w:trPr>
          <w:trHeight w:val="20"/>
          <w:jc w:val="center"/>
        </w:trPr>
        <w:tc>
          <w:tcPr>
            <w:tcW w:w="2095" w:type="pct"/>
            <w:vAlign w:val="center"/>
          </w:tcPr>
          <w:p w14:paraId="4ADE81B6"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 FABBRICATI CIVILI PER UFFICI E SERVIZI SOCIALI</w:t>
            </w:r>
          </w:p>
        </w:tc>
        <w:tc>
          <w:tcPr>
            <w:tcW w:w="565" w:type="pct"/>
            <w:vAlign w:val="center"/>
          </w:tcPr>
          <w:p w14:paraId="55230BD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C8B1AF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3F955A7B"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5FBCECB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DD2D02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320CD491" w14:textId="77777777" w:rsidTr="007966B8">
        <w:trPr>
          <w:trHeight w:val="20"/>
          <w:jc w:val="center"/>
        </w:trPr>
        <w:tc>
          <w:tcPr>
            <w:tcW w:w="2095" w:type="pct"/>
            <w:vAlign w:val="center"/>
          </w:tcPr>
          <w:p w14:paraId="3E2F2AFC" w14:textId="05286133"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Riscaldamento</w:t>
            </w:r>
          </w:p>
        </w:tc>
        <w:tc>
          <w:tcPr>
            <w:tcW w:w="565" w:type="pct"/>
            <w:vAlign w:val="center"/>
          </w:tcPr>
          <w:p w14:paraId="3290D413"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9249E2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CD4931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521CA21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F823A8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7FDEDFC5" w14:textId="77777777" w:rsidTr="007966B8">
        <w:trPr>
          <w:trHeight w:val="20"/>
          <w:jc w:val="center"/>
        </w:trPr>
        <w:tc>
          <w:tcPr>
            <w:tcW w:w="2095" w:type="pct"/>
            <w:vAlign w:val="center"/>
          </w:tcPr>
          <w:p w14:paraId="314391FF" w14:textId="7925A569"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Condizionamento</w:t>
            </w:r>
          </w:p>
        </w:tc>
        <w:tc>
          <w:tcPr>
            <w:tcW w:w="565" w:type="pct"/>
            <w:vAlign w:val="center"/>
          </w:tcPr>
          <w:p w14:paraId="0844BCE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00EC407"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6183148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7CB7BD5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FE85A5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6FDB3749" w14:textId="77777777" w:rsidTr="007966B8">
        <w:trPr>
          <w:trHeight w:val="20"/>
          <w:jc w:val="center"/>
        </w:trPr>
        <w:tc>
          <w:tcPr>
            <w:tcW w:w="2095" w:type="pct"/>
            <w:vAlign w:val="center"/>
          </w:tcPr>
          <w:p w14:paraId="243B87CC" w14:textId="34479CB7"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Idrico</w:t>
            </w:r>
          </w:p>
        </w:tc>
        <w:tc>
          <w:tcPr>
            <w:tcW w:w="565" w:type="pct"/>
            <w:vAlign w:val="center"/>
          </w:tcPr>
          <w:p w14:paraId="1AD56112"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06F9BFB7"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363C9098"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C83EB23"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7BE08856"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0D4CB1AA" w14:textId="77777777" w:rsidTr="007966B8">
        <w:trPr>
          <w:trHeight w:val="20"/>
          <w:jc w:val="center"/>
        </w:trPr>
        <w:tc>
          <w:tcPr>
            <w:tcW w:w="2095" w:type="pct"/>
            <w:vAlign w:val="center"/>
          </w:tcPr>
          <w:p w14:paraId="47E4E906" w14:textId="3A53DDCA"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Elettrico</w:t>
            </w:r>
          </w:p>
        </w:tc>
        <w:tc>
          <w:tcPr>
            <w:tcW w:w="565" w:type="pct"/>
            <w:vAlign w:val="center"/>
          </w:tcPr>
          <w:p w14:paraId="33CC6E9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44BC31EF"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2D480CF"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2D5E36A7"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2637A0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789387B4" w14:textId="77777777" w:rsidTr="007966B8">
        <w:trPr>
          <w:trHeight w:val="20"/>
          <w:jc w:val="center"/>
        </w:trPr>
        <w:tc>
          <w:tcPr>
            <w:tcW w:w="2095" w:type="pct"/>
            <w:vAlign w:val="center"/>
          </w:tcPr>
          <w:p w14:paraId="524881CD" w14:textId="3E7068E6"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Fognario</w:t>
            </w:r>
          </w:p>
        </w:tc>
        <w:tc>
          <w:tcPr>
            <w:tcW w:w="565" w:type="pct"/>
            <w:vAlign w:val="center"/>
          </w:tcPr>
          <w:p w14:paraId="42A87468"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38698F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6DA6234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19A335F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559941B"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2E1096C4" w14:textId="77777777" w:rsidTr="007966B8">
        <w:trPr>
          <w:trHeight w:val="20"/>
          <w:jc w:val="center"/>
        </w:trPr>
        <w:tc>
          <w:tcPr>
            <w:tcW w:w="2095" w:type="pct"/>
            <w:vAlign w:val="center"/>
          </w:tcPr>
          <w:p w14:paraId="4EC9F190" w14:textId="79750336"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Metano</w:t>
            </w:r>
          </w:p>
        </w:tc>
        <w:tc>
          <w:tcPr>
            <w:tcW w:w="565" w:type="pct"/>
            <w:vAlign w:val="center"/>
          </w:tcPr>
          <w:p w14:paraId="3444EDD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3642FD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458CE8F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9D1D74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23C4AD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6C95B029" w14:textId="77777777" w:rsidTr="007966B8">
        <w:trPr>
          <w:trHeight w:val="20"/>
          <w:jc w:val="center"/>
        </w:trPr>
        <w:tc>
          <w:tcPr>
            <w:tcW w:w="2095" w:type="pct"/>
            <w:vAlign w:val="center"/>
          </w:tcPr>
          <w:p w14:paraId="4D74A38F" w14:textId="19092FA5"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Telefonico</w:t>
            </w:r>
          </w:p>
        </w:tc>
        <w:tc>
          <w:tcPr>
            <w:tcW w:w="565" w:type="pct"/>
            <w:vAlign w:val="center"/>
          </w:tcPr>
          <w:p w14:paraId="0EB3944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A4CD7F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104F21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5C86FB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75738A83"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5394EB57" w14:textId="77777777" w:rsidTr="007966B8">
        <w:trPr>
          <w:trHeight w:val="20"/>
          <w:jc w:val="center"/>
        </w:trPr>
        <w:tc>
          <w:tcPr>
            <w:tcW w:w="2095" w:type="pct"/>
            <w:vAlign w:val="center"/>
          </w:tcPr>
          <w:p w14:paraId="4593F660" w14:textId="10759EB1"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Altri impianti generali</w:t>
            </w:r>
          </w:p>
        </w:tc>
        <w:tc>
          <w:tcPr>
            <w:tcW w:w="565" w:type="pct"/>
            <w:vAlign w:val="center"/>
          </w:tcPr>
          <w:p w14:paraId="585FA6D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6890DB33"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83623D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7009FA0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9C988E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768AFB27" w14:textId="77777777" w:rsidTr="007966B8">
        <w:trPr>
          <w:trHeight w:val="20"/>
          <w:jc w:val="center"/>
        </w:trPr>
        <w:tc>
          <w:tcPr>
            <w:tcW w:w="2095" w:type="pct"/>
            <w:shd w:val="clear" w:color="auto" w:fill="BFBFBF" w:themeFill="background1" w:themeFillShade="BF"/>
            <w:vAlign w:val="center"/>
          </w:tcPr>
          <w:p w14:paraId="13154D03"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IMPIANTI GENERALI</w:t>
            </w:r>
          </w:p>
        </w:tc>
        <w:tc>
          <w:tcPr>
            <w:tcW w:w="565" w:type="pct"/>
            <w:shd w:val="clear" w:color="auto" w:fill="BFBFBF" w:themeFill="background1" w:themeFillShade="BF"/>
            <w:vAlign w:val="center"/>
          </w:tcPr>
          <w:p w14:paraId="33382ED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0D6A34F8"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3E7EC46B"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20420AC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20A50A5B"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255A28C0" w14:textId="77777777" w:rsidTr="007966B8">
        <w:trPr>
          <w:trHeight w:val="20"/>
          <w:jc w:val="center"/>
        </w:trPr>
        <w:tc>
          <w:tcPr>
            <w:tcW w:w="2095" w:type="pct"/>
            <w:vAlign w:val="center"/>
          </w:tcPr>
          <w:p w14:paraId="4CD20CEA"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Strade, piazzali, recinzioni, ferrovie</w:t>
            </w:r>
          </w:p>
        </w:tc>
        <w:tc>
          <w:tcPr>
            <w:tcW w:w="565" w:type="pct"/>
            <w:vAlign w:val="center"/>
          </w:tcPr>
          <w:p w14:paraId="31464FB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16BF53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5AC315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9EE1DD7"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EFB9A4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35E15271" w14:textId="77777777" w:rsidTr="007966B8">
        <w:trPr>
          <w:trHeight w:val="20"/>
          <w:jc w:val="center"/>
        </w:trPr>
        <w:tc>
          <w:tcPr>
            <w:tcW w:w="2095" w:type="pct"/>
            <w:vAlign w:val="center"/>
          </w:tcPr>
          <w:p w14:paraId="0EDA25DE" w14:textId="0B55A64C"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Strade </w:t>
            </w:r>
          </w:p>
        </w:tc>
        <w:tc>
          <w:tcPr>
            <w:tcW w:w="565" w:type="pct"/>
            <w:vAlign w:val="center"/>
          </w:tcPr>
          <w:p w14:paraId="61EB808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22AD99F3"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78F7C4E2"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5449087D"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10D77CF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410DD25B" w14:textId="77777777" w:rsidTr="007966B8">
        <w:trPr>
          <w:trHeight w:val="20"/>
          <w:jc w:val="center"/>
        </w:trPr>
        <w:tc>
          <w:tcPr>
            <w:tcW w:w="2095" w:type="pct"/>
            <w:vAlign w:val="center"/>
          </w:tcPr>
          <w:p w14:paraId="20247C90" w14:textId="6FD97BB6"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Piazzali</w:t>
            </w:r>
          </w:p>
        </w:tc>
        <w:tc>
          <w:tcPr>
            <w:tcW w:w="565" w:type="pct"/>
            <w:vAlign w:val="center"/>
          </w:tcPr>
          <w:p w14:paraId="32CB6D0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4122F27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74BCDDA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C8F42E2"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F05800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38DE2FCA" w14:textId="77777777" w:rsidTr="007966B8">
        <w:trPr>
          <w:trHeight w:val="20"/>
          <w:jc w:val="center"/>
        </w:trPr>
        <w:tc>
          <w:tcPr>
            <w:tcW w:w="2095" w:type="pct"/>
            <w:vAlign w:val="center"/>
          </w:tcPr>
          <w:p w14:paraId="4A4BB4EA" w14:textId="056BE79D"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Recinzioni</w:t>
            </w:r>
          </w:p>
        </w:tc>
        <w:tc>
          <w:tcPr>
            <w:tcW w:w="565" w:type="pct"/>
            <w:vAlign w:val="center"/>
          </w:tcPr>
          <w:p w14:paraId="5568564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EC23FB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D129D6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6E2E51E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0209466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25AF8B21" w14:textId="77777777" w:rsidTr="007966B8">
        <w:trPr>
          <w:trHeight w:val="20"/>
          <w:jc w:val="center"/>
        </w:trPr>
        <w:tc>
          <w:tcPr>
            <w:tcW w:w="2095" w:type="pct"/>
            <w:vAlign w:val="center"/>
          </w:tcPr>
          <w:p w14:paraId="3EDC1A79" w14:textId="17A11421"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Allacciamenti</w:t>
            </w:r>
          </w:p>
        </w:tc>
        <w:tc>
          <w:tcPr>
            <w:tcW w:w="565" w:type="pct"/>
            <w:vAlign w:val="center"/>
          </w:tcPr>
          <w:p w14:paraId="1CF0666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4D94699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51A36ADF"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547BC8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C17BCB7"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32E40D68" w14:textId="77777777" w:rsidTr="007966B8">
        <w:trPr>
          <w:trHeight w:val="20"/>
          <w:jc w:val="center"/>
        </w:trPr>
        <w:tc>
          <w:tcPr>
            <w:tcW w:w="2095" w:type="pct"/>
            <w:vAlign w:val="center"/>
          </w:tcPr>
          <w:p w14:paraId="5A7931E0" w14:textId="198E0245"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Tettoie</w:t>
            </w:r>
          </w:p>
        </w:tc>
        <w:tc>
          <w:tcPr>
            <w:tcW w:w="565" w:type="pct"/>
            <w:vAlign w:val="center"/>
          </w:tcPr>
          <w:p w14:paraId="767B43C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1E313B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2F78FE3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FBD8BF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35AFC34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0454B071" w14:textId="77777777" w:rsidTr="007966B8">
        <w:trPr>
          <w:trHeight w:val="20"/>
          <w:jc w:val="center"/>
        </w:trPr>
        <w:tc>
          <w:tcPr>
            <w:tcW w:w="2095" w:type="pct"/>
            <w:vAlign w:val="center"/>
          </w:tcPr>
          <w:p w14:paraId="71E31D9A" w14:textId="77F9C118"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Cabine metano, elettriche, ecc.</w:t>
            </w:r>
          </w:p>
        </w:tc>
        <w:tc>
          <w:tcPr>
            <w:tcW w:w="565" w:type="pct"/>
            <w:vAlign w:val="center"/>
          </w:tcPr>
          <w:p w14:paraId="30F3A072"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0D5F06DD"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19710C6"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6B6B3027"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0A23392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59EEA11A" w14:textId="77777777" w:rsidTr="007966B8">
        <w:trPr>
          <w:trHeight w:val="20"/>
          <w:jc w:val="center"/>
        </w:trPr>
        <w:tc>
          <w:tcPr>
            <w:tcW w:w="2095" w:type="pct"/>
            <w:vAlign w:val="center"/>
          </w:tcPr>
          <w:p w14:paraId="40018AA9" w14:textId="4371A01E"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Basamenti per macchinari e impianti</w:t>
            </w:r>
          </w:p>
        </w:tc>
        <w:tc>
          <w:tcPr>
            <w:tcW w:w="565" w:type="pct"/>
            <w:vAlign w:val="center"/>
          </w:tcPr>
          <w:p w14:paraId="1631444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B15D55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FA6AAF3"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7F8EA3F"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733F2EAD"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55D1C0A0" w14:textId="77777777" w:rsidTr="007966B8">
        <w:trPr>
          <w:trHeight w:val="20"/>
          <w:jc w:val="center"/>
        </w:trPr>
        <w:tc>
          <w:tcPr>
            <w:tcW w:w="2095" w:type="pct"/>
            <w:vAlign w:val="center"/>
          </w:tcPr>
          <w:p w14:paraId="32A73ED5" w14:textId="79187609"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Pozzi idrici</w:t>
            </w:r>
          </w:p>
        </w:tc>
        <w:tc>
          <w:tcPr>
            <w:tcW w:w="565" w:type="pct"/>
            <w:vAlign w:val="center"/>
          </w:tcPr>
          <w:p w14:paraId="552249CB"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1F75D77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6D817E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2B1A7FD8"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32A74368"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7BF7A72B" w14:textId="77777777" w:rsidTr="007966B8">
        <w:trPr>
          <w:trHeight w:val="20"/>
          <w:jc w:val="center"/>
        </w:trPr>
        <w:tc>
          <w:tcPr>
            <w:tcW w:w="2095" w:type="pct"/>
            <w:vAlign w:val="center"/>
          </w:tcPr>
          <w:p w14:paraId="6AD79DC7" w14:textId="3A7540FD"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 xml:space="preserve">  Altro</w:t>
            </w:r>
          </w:p>
        </w:tc>
        <w:tc>
          <w:tcPr>
            <w:tcW w:w="565" w:type="pct"/>
            <w:vAlign w:val="center"/>
          </w:tcPr>
          <w:p w14:paraId="6CCCCB7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07A6449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0A101F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0BD3FB7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5E624B82"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3A741419" w14:textId="77777777" w:rsidTr="007966B8">
        <w:trPr>
          <w:trHeight w:val="20"/>
          <w:jc w:val="center"/>
        </w:trPr>
        <w:tc>
          <w:tcPr>
            <w:tcW w:w="2095" w:type="pct"/>
            <w:shd w:val="clear" w:color="auto" w:fill="BFBFBF" w:themeFill="background1" w:themeFillShade="BF"/>
            <w:vAlign w:val="center"/>
          </w:tcPr>
          <w:p w14:paraId="66D520DE"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 STRADE, PIAZZALI, RECINZIONI, FERROVIE, ECC.</w:t>
            </w:r>
          </w:p>
        </w:tc>
        <w:tc>
          <w:tcPr>
            <w:tcW w:w="565" w:type="pct"/>
            <w:shd w:val="clear" w:color="auto" w:fill="BFBFBF" w:themeFill="background1" w:themeFillShade="BF"/>
            <w:vAlign w:val="center"/>
          </w:tcPr>
          <w:p w14:paraId="195AD56B"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4CBA2B82"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1D23F89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08037A18"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086F8CA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23C21F46" w14:textId="77777777" w:rsidTr="007966B8">
        <w:trPr>
          <w:trHeight w:val="20"/>
          <w:jc w:val="center"/>
        </w:trPr>
        <w:tc>
          <w:tcPr>
            <w:tcW w:w="2095" w:type="pct"/>
            <w:vAlign w:val="center"/>
          </w:tcPr>
          <w:p w14:paraId="1233E1B8"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Opere varie</w:t>
            </w:r>
          </w:p>
        </w:tc>
        <w:tc>
          <w:tcPr>
            <w:tcW w:w="565" w:type="pct"/>
            <w:vAlign w:val="center"/>
          </w:tcPr>
          <w:p w14:paraId="6B67132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6C55B72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2F60F943"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364756EF"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9DECF43"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4DA050E0" w14:textId="77777777" w:rsidTr="007966B8">
        <w:trPr>
          <w:trHeight w:val="20"/>
          <w:jc w:val="center"/>
        </w:trPr>
        <w:tc>
          <w:tcPr>
            <w:tcW w:w="2095" w:type="pct"/>
            <w:tcBorders>
              <w:bottom w:val="single" w:sz="4" w:space="0" w:color="auto"/>
            </w:tcBorders>
            <w:vAlign w:val="center"/>
          </w:tcPr>
          <w:p w14:paraId="6936836A"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OPERE VARIE</w:t>
            </w:r>
          </w:p>
        </w:tc>
        <w:tc>
          <w:tcPr>
            <w:tcW w:w="565" w:type="pct"/>
            <w:tcBorders>
              <w:bottom w:val="single" w:sz="4" w:space="0" w:color="auto"/>
            </w:tcBorders>
            <w:vAlign w:val="center"/>
          </w:tcPr>
          <w:p w14:paraId="6B5C622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tcBorders>
              <w:bottom w:val="single" w:sz="4" w:space="0" w:color="auto"/>
            </w:tcBorders>
            <w:vAlign w:val="center"/>
          </w:tcPr>
          <w:p w14:paraId="522F7566"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tcBorders>
              <w:bottom w:val="single" w:sz="4" w:space="0" w:color="auto"/>
            </w:tcBorders>
            <w:vAlign w:val="center"/>
          </w:tcPr>
          <w:p w14:paraId="01B7991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tcBorders>
              <w:bottom w:val="single" w:sz="4" w:space="0" w:color="auto"/>
            </w:tcBorders>
            <w:vAlign w:val="center"/>
          </w:tcPr>
          <w:p w14:paraId="7B796C7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tcBorders>
              <w:bottom w:val="single" w:sz="4" w:space="0" w:color="auto"/>
            </w:tcBorders>
            <w:vAlign w:val="center"/>
          </w:tcPr>
          <w:p w14:paraId="7C43BC6B"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567EF16D" w14:textId="77777777" w:rsidTr="007966B8">
        <w:trPr>
          <w:trHeight w:val="20"/>
          <w:jc w:val="center"/>
        </w:trPr>
        <w:tc>
          <w:tcPr>
            <w:tcW w:w="2095" w:type="pct"/>
            <w:tcBorders>
              <w:bottom w:val="single" w:sz="4" w:space="0" w:color="auto"/>
            </w:tcBorders>
            <w:shd w:val="clear" w:color="auto" w:fill="auto"/>
            <w:vAlign w:val="center"/>
          </w:tcPr>
          <w:p w14:paraId="1A4B92E5"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PROGETTAZIONE</w:t>
            </w:r>
          </w:p>
        </w:tc>
        <w:tc>
          <w:tcPr>
            <w:tcW w:w="565" w:type="pct"/>
            <w:tcBorders>
              <w:bottom w:val="single" w:sz="4" w:space="0" w:color="auto"/>
            </w:tcBorders>
            <w:vAlign w:val="center"/>
          </w:tcPr>
          <w:p w14:paraId="604F15C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tcBorders>
              <w:bottom w:val="single" w:sz="4" w:space="0" w:color="auto"/>
            </w:tcBorders>
            <w:vAlign w:val="center"/>
          </w:tcPr>
          <w:p w14:paraId="55039B82"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tcBorders>
              <w:bottom w:val="single" w:sz="4" w:space="0" w:color="auto"/>
            </w:tcBorders>
            <w:vAlign w:val="center"/>
          </w:tcPr>
          <w:p w14:paraId="06719BC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tcBorders>
              <w:bottom w:val="single" w:sz="4" w:space="0" w:color="auto"/>
            </w:tcBorders>
            <w:vAlign w:val="center"/>
          </w:tcPr>
          <w:p w14:paraId="4F70E03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tcBorders>
              <w:bottom w:val="single" w:sz="4" w:space="0" w:color="auto"/>
            </w:tcBorders>
            <w:vAlign w:val="center"/>
          </w:tcPr>
          <w:p w14:paraId="3856015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71D02120" w14:textId="77777777" w:rsidTr="007966B8">
        <w:trPr>
          <w:trHeight w:val="20"/>
          <w:jc w:val="center"/>
        </w:trPr>
        <w:tc>
          <w:tcPr>
            <w:tcW w:w="2095" w:type="pct"/>
            <w:tcBorders>
              <w:bottom w:val="single" w:sz="4" w:space="0" w:color="auto"/>
            </w:tcBorders>
            <w:shd w:val="clear" w:color="auto" w:fill="auto"/>
            <w:vAlign w:val="center"/>
          </w:tcPr>
          <w:p w14:paraId="5F00B59E"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DIREZIONE LAVORI</w:t>
            </w:r>
          </w:p>
        </w:tc>
        <w:tc>
          <w:tcPr>
            <w:tcW w:w="565" w:type="pct"/>
            <w:tcBorders>
              <w:bottom w:val="single" w:sz="4" w:space="0" w:color="auto"/>
            </w:tcBorders>
            <w:vAlign w:val="center"/>
          </w:tcPr>
          <w:p w14:paraId="3944522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tcBorders>
              <w:bottom w:val="single" w:sz="4" w:space="0" w:color="auto"/>
            </w:tcBorders>
            <w:vAlign w:val="center"/>
          </w:tcPr>
          <w:p w14:paraId="0D0F8CC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tcBorders>
              <w:bottom w:val="single" w:sz="4" w:space="0" w:color="auto"/>
            </w:tcBorders>
            <w:vAlign w:val="center"/>
          </w:tcPr>
          <w:p w14:paraId="2897E756"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tcBorders>
              <w:bottom w:val="single" w:sz="4" w:space="0" w:color="auto"/>
            </w:tcBorders>
            <w:vAlign w:val="center"/>
          </w:tcPr>
          <w:p w14:paraId="6692A78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tcBorders>
              <w:bottom w:val="single" w:sz="4" w:space="0" w:color="auto"/>
            </w:tcBorders>
            <w:vAlign w:val="center"/>
          </w:tcPr>
          <w:p w14:paraId="2332E03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1A974A41" w14:textId="77777777" w:rsidTr="007966B8">
        <w:trPr>
          <w:trHeight w:val="20"/>
          <w:jc w:val="center"/>
        </w:trPr>
        <w:tc>
          <w:tcPr>
            <w:tcW w:w="2095" w:type="pct"/>
            <w:shd w:val="clear" w:color="auto" w:fill="BFBFBF" w:themeFill="background1" w:themeFillShade="BF"/>
            <w:vAlign w:val="center"/>
          </w:tcPr>
          <w:p w14:paraId="5893BA97" w14:textId="335A176D"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OPERE MURARIE E ASSIMILABILI</w:t>
            </w:r>
          </w:p>
        </w:tc>
        <w:tc>
          <w:tcPr>
            <w:tcW w:w="565" w:type="pct"/>
            <w:shd w:val="clear" w:color="auto" w:fill="BFBFBF" w:themeFill="background1" w:themeFillShade="BF"/>
            <w:vAlign w:val="center"/>
          </w:tcPr>
          <w:p w14:paraId="366A1756"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1F0E07F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7854AB1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633507D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047BC092"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bl>
    <w:p w14:paraId="2A1E1667" w14:textId="77777777" w:rsidR="0064321B" w:rsidRPr="007966B8" w:rsidRDefault="0064321B" w:rsidP="0064321B">
      <w:pPr>
        <w:tabs>
          <w:tab w:val="left" w:pos="434"/>
        </w:tabs>
        <w:spacing w:before="120" w:after="0" w:line="240" w:lineRule="auto"/>
        <w:ind w:right="-1"/>
        <w:jc w:val="both"/>
        <w:rPr>
          <w:rFonts w:asciiTheme="majorHAnsi" w:eastAsia="Times New Roman" w:hAnsiTheme="majorHAnsi" w:cstheme="majorHAnsi"/>
          <w:iCs/>
          <w:sz w:val="20"/>
          <w:szCs w:val="20"/>
          <w:lang w:eastAsia="it-IT"/>
        </w:rPr>
      </w:pPr>
      <w:bookmarkStart w:id="41" w:name="_Hlk180069922"/>
      <w:bookmarkEnd w:id="40"/>
    </w:p>
    <w:p w14:paraId="5F4E28E9" w14:textId="77777777" w:rsidR="0064321B" w:rsidRPr="00CD249B" w:rsidRDefault="0064321B" w:rsidP="0064321B">
      <w:pPr>
        <w:numPr>
          <w:ilvl w:val="0"/>
          <w:numId w:val="17"/>
        </w:numPr>
        <w:spacing w:after="120" w:line="276" w:lineRule="auto"/>
        <w:ind w:left="425" w:hanging="357"/>
        <w:jc w:val="both"/>
        <w:rPr>
          <w:rFonts w:asciiTheme="majorHAnsi" w:eastAsia="Calibri" w:hAnsiTheme="majorHAnsi" w:cstheme="majorHAnsi"/>
          <w:sz w:val="20"/>
          <w:szCs w:val="20"/>
        </w:rPr>
      </w:pPr>
      <w:r w:rsidRPr="00CD249B">
        <w:rPr>
          <w:rFonts w:asciiTheme="majorHAnsi" w:eastAsia="Times New Roman" w:hAnsiTheme="majorHAnsi" w:cstheme="majorHAnsi"/>
          <w:sz w:val="20"/>
          <w:szCs w:val="20"/>
          <w:lang w:eastAsia="it-IT"/>
        </w:rPr>
        <w:t>Per le spese dei macchinari, impianti, attrezzature e mezzi mobili, funzionali al ciclo di produzione e al perseguimento dell’obiettivo ambientale dichiarato, fornire una descrizione tecnico estimativa adeguatamente strutturata per consentire la comprensione delle caratteristiche prestazionali.</w:t>
      </w:r>
    </w:p>
    <w:p w14:paraId="54845506" w14:textId="77777777" w:rsidR="0064321B" w:rsidRPr="00CD249B" w:rsidRDefault="0064321B" w:rsidP="0064321B">
      <w:pPr>
        <w:numPr>
          <w:ilvl w:val="0"/>
          <w:numId w:val="17"/>
        </w:numPr>
        <w:spacing w:after="120" w:line="276" w:lineRule="auto"/>
        <w:ind w:left="425" w:hanging="357"/>
        <w:jc w:val="both"/>
        <w:rPr>
          <w:rFonts w:asciiTheme="majorHAnsi" w:eastAsia="Calibri" w:hAnsiTheme="majorHAnsi" w:cstheme="majorHAnsi"/>
          <w:sz w:val="20"/>
          <w:szCs w:val="20"/>
        </w:rPr>
      </w:pPr>
      <w:r w:rsidRPr="00CD249B">
        <w:rPr>
          <w:rFonts w:asciiTheme="majorHAnsi" w:eastAsia="Times New Roman" w:hAnsiTheme="majorHAnsi" w:cstheme="majorHAnsi"/>
          <w:sz w:val="20"/>
          <w:szCs w:val="20"/>
          <w:lang w:eastAsia="it-IT"/>
        </w:rPr>
        <w:t>Indicare eventuali bene acquisiti in leasing - ammessi nei limiti previsti dal Regolamento GBER. La spesa ammissibile è calcolata sulla base dei canoni previsti dal contratto di leasing, pagati e quietanzati entro il termine di rendicontazione delle spese, al netto degli interessi.</w:t>
      </w:r>
    </w:p>
    <w:p w14:paraId="202B4510" w14:textId="77777777" w:rsidR="00E25FFC" w:rsidRPr="00E25FFC" w:rsidRDefault="00E25FFC" w:rsidP="00E25FFC">
      <w:pPr>
        <w:spacing w:after="120" w:line="276" w:lineRule="auto"/>
        <w:ind w:left="425"/>
        <w:jc w:val="both"/>
        <w:rPr>
          <w:rFonts w:asciiTheme="majorHAnsi" w:eastAsia="Calibri" w:hAnsiTheme="majorHAnsi" w:cstheme="majorHAnsi"/>
          <w:i/>
          <w:iCs/>
          <w:color w:val="FF000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34"/>
        <w:gridCol w:w="1088"/>
        <w:gridCol w:w="949"/>
        <w:gridCol w:w="972"/>
        <w:gridCol w:w="1358"/>
        <w:gridCol w:w="1227"/>
      </w:tblGrid>
      <w:tr w:rsidR="0064321B" w:rsidRPr="003C03D1" w14:paraId="49262B44" w14:textId="77777777" w:rsidTr="007966B8">
        <w:trPr>
          <w:trHeight w:val="20"/>
          <w:jc w:val="center"/>
        </w:trPr>
        <w:tc>
          <w:tcPr>
            <w:tcW w:w="2095" w:type="pct"/>
            <w:shd w:val="clear" w:color="auto" w:fill="BFBFBF" w:themeFill="background1" w:themeFillShade="BF"/>
            <w:vAlign w:val="center"/>
          </w:tcPr>
          <w:bookmarkEnd w:id="41"/>
          <w:p w14:paraId="73BEB3F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lastRenderedPageBreak/>
              <w:t>MACCHINARI IMPIANTI E ATTREZZATURE</w:t>
            </w:r>
          </w:p>
        </w:tc>
        <w:tc>
          <w:tcPr>
            <w:tcW w:w="565" w:type="pct"/>
            <w:shd w:val="clear" w:color="auto" w:fill="BFBFBF" w:themeFill="background1" w:themeFillShade="BF"/>
            <w:vAlign w:val="center"/>
          </w:tcPr>
          <w:p w14:paraId="760B4DC4"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1</w:t>
            </w:r>
          </w:p>
          <w:p w14:paraId="2AB35137"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493" w:type="pct"/>
            <w:shd w:val="clear" w:color="auto" w:fill="BFBFBF" w:themeFill="background1" w:themeFillShade="BF"/>
            <w:vAlign w:val="center"/>
          </w:tcPr>
          <w:p w14:paraId="3C3F6BF2"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2</w:t>
            </w:r>
          </w:p>
          <w:p w14:paraId="681CE8E5"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505" w:type="pct"/>
            <w:shd w:val="clear" w:color="auto" w:fill="BFBFBF" w:themeFill="background1" w:themeFillShade="BF"/>
            <w:vAlign w:val="center"/>
          </w:tcPr>
          <w:p w14:paraId="381F8C0F"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3</w:t>
            </w:r>
          </w:p>
          <w:p w14:paraId="2D4CE062"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705" w:type="pct"/>
            <w:shd w:val="clear" w:color="auto" w:fill="BFBFBF" w:themeFill="background1" w:themeFillShade="BF"/>
            <w:vAlign w:val="center"/>
          </w:tcPr>
          <w:p w14:paraId="7948EDA2"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w:t>
            </w:r>
          </w:p>
          <w:p w14:paraId="7DD15E7A"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637" w:type="pct"/>
            <w:shd w:val="clear" w:color="auto" w:fill="BFBFBF" w:themeFill="background1" w:themeFillShade="BF"/>
            <w:vAlign w:val="center"/>
          </w:tcPr>
          <w:p w14:paraId="64226D9F"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Richiesto alle agevolazioni</w:t>
            </w:r>
          </w:p>
          <w:p w14:paraId="17D45DFB"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r>
      <w:tr w:rsidR="0064321B" w:rsidRPr="003C03D1" w14:paraId="68DF2C32" w14:textId="77777777" w:rsidTr="007966B8">
        <w:trPr>
          <w:trHeight w:val="20"/>
          <w:jc w:val="center"/>
        </w:trPr>
        <w:tc>
          <w:tcPr>
            <w:tcW w:w="2095" w:type="pct"/>
          </w:tcPr>
          <w:p w14:paraId="5856BBAC"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MACCHINARI IMPIANTI E ATTREZZATURE</w:t>
            </w:r>
          </w:p>
        </w:tc>
        <w:tc>
          <w:tcPr>
            <w:tcW w:w="565" w:type="pct"/>
            <w:vAlign w:val="center"/>
          </w:tcPr>
          <w:p w14:paraId="126AABE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2150638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2407F463"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60373D7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423E3E0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17684A55" w14:textId="77777777" w:rsidTr="007966B8">
        <w:trPr>
          <w:trHeight w:val="20"/>
          <w:jc w:val="center"/>
        </w:trPr>
        <w:tc>
          <w:tcPr>
            <w:tcW w:w="2095" w:type="pct"/>
          </w:tcPr>
          <w:p w14:paraId="54AF7233" w14:textId="77777777" w:rsidR="0064321B" w:rsidRPr="00CD249B" w:rsidRDefault="0064321B" w:rsidP="00725991">
            <w:pPr>
              <w:spacing w:after="0" w:line="240" w:lineRule="auto"/>
              <w:rPr>
                <w:rFonts w:asciiTheme="majorHAnsi" w:eastAsia="Times New Roman" w:hAnsiTheme="majorHAnsi" w:cstheme="majorHAnsi"/>
                <w:b/>
                <w:bCs/>
                <w:sz w:val="20"/>
                <w:szCs w:val="20"/>
                <w:lang w:eastAsia="it-IT"/>
              </w:rPr>
            </w:pPr>
            <w:r w:rsidRPr="00CD249B">
              <w:rPr>
                <w:rFonts w:asciiTheme="majorHAnsi" w:eastAsia="Times New Roman" w:hAnsiTheme="majorHAnsi" w:cstheme="majorHAnsi"/>
                <w:b/>
                <w:bCs/>
                <w:sz w:val="20"/>
                <w:szCs w:val="20"/>
                <w:lang w:eastAsia="it-IT"/>
              </w:rPr>
              <w:t xml:space="preserve">Macchinari </w:t>
            </w:r>
            <w:r w:rsidRPr="00CD249B">
              <w:rPr>
                <w:rFonts w:asciiTheme="majorHAnsi" w:eastAsia="Times New Roman" w:hAnsiTheme="majorHAnsi" w:cstheme="majorHAnsi"/>
                <w:i/>
                <w:iCs/>
                <w:sz w:val="20"/>
                <w:szCs w:val="20"/>
                <w:lang w:eastAsia="it-IT"/>
              </w:rPr>
              <w:t>(descrizione dei singoli macchinari)</w:t>
            </w:r>
          </w:p>
        </w:tc>
        <w:tc>
          <w:tcPr>
            <w:tcW w:w="565" w:type="pct"/>
            <w:vAlign w:val="center"/>
          </w:tcPr>
          <w:p w14:paraId="69BCE7E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0F19F09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712FE95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56175438"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5806C96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30DC8C5B" w14:textId="77777777" w:rsidTr="007966B8">
        <w:trPr>
          <w:trHeight w:val="20"/>
          <w:jc w:val="center"/>
        </w:trPr>
        <w:tc>
          <w:tcPr>
            <w:tcW w:w="2095" w:type="pct"/>
          </w:tcPr>
          <w:p w14:paraId="16F86C48" w14:textId="77777777" w:rsidR="0064321B" w:rsidRPr="00CD249B" w:rsidRDefault="0064321B" w:rsidP="00725991">
            <w:pPr>
              <w:spacing w:after="0" w:line="240" w:lineRule="auto"/>
              <w:rPr>
                <w:rFonts w:asciiTheme="majorHAnsi" w:eastAsia="Times New Roman" w:hAnsiTheme="majorHAnsi" w:cstheme="majorHAnsi"/>
                <w:b/>
                <w:bCs/>
                <w:sz w:val="20"/>
                <w:szCs w:val="20"/>
                <w:lang w:eastAsia="it-IT"/>
              </w:rPr>
            </w:pPr>
            <w:r w:rsidRPr="00CD249B">
              <w:rPr>
                <w:rFonts w:asciiTheme="majorHAnsi" w:eastAsia="Times New Roman" w:hAnsiTheme="majorHAnsi" w:cstheme="majorHAnsi"/>
                <w:b/>
                <w:bCs/>
                <w:sz w:val="20"/>
                <w:szCs w:val="20"/>
                <w:lang w:eastAsia="it-IT"/>
              </w:rPr>
              <w:t>TOTALE MACCHINARI</w:t>
            </w:r>
          </w:p>
        </w:tc>
        <w:tc>
          <w:tcPr>
            <w:tcW w:w="565" w:type="pct"/>
            <w:vAlign w:val="center"/>
          </w:tcPr>
          <w:p w14:paraId="535ED1F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77AA837D"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63835588"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40753DD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6CD1349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58C21C93" w14:textId="77777777" w:rsidTr="007966B8">
        <w:trPr>
          <w:trHeight w:val="20"/>
          <w:jc w:val="center"/>
        </w:trPr>
        <w:tc>
          <w:tcPr>
            <w:tcW w:w="2095" w:type="pct"/>
          </w:tcPr>
          <w:p w14:paraId="18015BBF" w14:textId="77777777" w:rsidR="0064321B" w:rsidRPr="00CD249B" w:rsidRDefault="0064321B" w:rsidP="00725991">
            <w:pPr>
              <w:spacing w:after="0" w:line="240" w:lineRule="auto"/>
              <w:rPr>
                <w:rFonts w:asciiTheme="majorHAnsi" w:eastAsia="Times New Roman" w:hAnsiTheme="majorHAnsi" w:cstheme="majorHAnsi"/>
                <w:b/>
                <w:bCs/>
                <w:sz w:val="20"/>
                <w:szCs w:val="20"/>
                <w:lang w:eastAsia="it-IT"/>
              </w:rPr>
            </w:pPr>
            <w:r w:rsidRPr="00CD249B">
              <w:rPr>
                <w:rFonts w:asciiTheme="majorHAnsi" w:eastAsia="Times New Roman" w:hAnsiTheme="majorHAnsi" w:cstheme="majorHAnsi"/>
                <w:b/>
                <w:bCs/>
                <w:sz w:val="20"/>
                <w:szCs w:val="20"/>
                <w:lang w:eastAsia="it-IT"/>
              </w:rPr>
              <w:t xml:space="preserve">Impianti </w:t>
            </w:r>
            <w:r w:rsidRPr="00CD249B">
              <w:rPr>
                <w:rFonts w:asciiTheme="majorHAnsi" w:eastAsia="Times New Roman" w:hAnsiTheme="majorHAnsi" w:cstheme="majorHAnsi"/>
                <w:i/>
                <w:iCs/>
                <w:sz w:val="20"/>
                <w:szCs w:val="20"/>
                <w:lang w:eastAsia="it-IT"/>
              </w:rPr>
              <w:t>(descrizione dei singoli impianti)</w:t>
            </w:r>
          </w:p>
        </w:tc>
        <w:tc>
          <w:tcPr>
            <w:tcW w:w="565" w:type="pct"/>
            <w:vAlign w:val="center"/>
          </w:tcPr>
          <w:p w14:paraId="07297C5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D92DF4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668D8FC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5FD2647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5661862"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23711FFA" w14:textId="77777777" w:rsidTr="007966B8">
        <w:trPr>
          <w:trHeight w:val="20"/>
          <w:jc w:val="center"/>
        </w:trPr>
        <w:tc>
          <w:tcPr>
            <w:tcW w:w="2095" w:type="pct"/>
          </w:tcPr>
          <w:p w14:paraId="29CF1D5A" w14:textId="77777777" w:rsidR="0064321B" w:rsidRPr="00CD249B" w:rsidRDefault="0064321B" w:rsidP="00725991">
            <w:pPr>
              <w:spacing w:after="0" w:line="240" w:lineRule="auto"/>
              <w:rPr>
                <w:rFonts w:asciiTheme="majorHAnsi" w:eastAsia="Times New Roman" w:hAnsiTheme="majorHAnsi" w:cstheme="majorHAnsi"/>
                <w:b/>
                <w:bCs/>
                <w:sz w:val="20"/>
                <w:szCs w:val="20"/>
                <w:lang w:eastAsia="it-IT"/>
              </w:rPr>
            </w:pPr>
            <w:r w:rsidRPr="00CD249B">
              <w:rPr>
                <w:rFonts w:asciiTheme="majorHAnsi" w:eastAsia="Times New Roman" w:hAnsiTheme="majorHAnsi" w:cstheme="majorHAnsi"/>
                <w:b/>
                <w:bCs/>
                <w:sz w:val="20"/>
                <w:szCs w:val="20"/>
                <w:lang w:eastAsia="it-IT"/>
              </w:rPr>
              <w:t>TOTALE IMPIANTI</w:t>
            </w:r>
          </w:p>
        </w:tc>
        <w:tc>
          <w:tcPr>
            <w:tcW w:w="565" w:type="pct"/>
            <w:vAlign w:val="center"/>
          </w:tcPr>
          <w:p w14:paraId="09A5D965"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A91A70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0C2496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3886F0A6"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BCAF04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287A9C3E" w14:textId="77777777" w:rsidTr="007966B8">
        <w:trPr>
          <w:trHeight w:val="20"/>
          <w:jc w:val="center"/>
        </w:trPr>
        <w:tc>
          <w:tcPr>
            <w:tcW w:w="2095" w:type="pct"/>
          </w:tcPr>
          <w:p w14:paraId="45E46C2C" w14:textId="77777777" w:rsidR="0064321B" w:rsidRPr="00CD249B" w:rsidRDefault="0064321B" w:rsidP="00725991">
            <w:pPr>
              <w:spacing w:after="0" w:line="240" w:lineRule="auto"/>
              <w:rPr>
                <w:rFonts w:asciiTheme="majorHAnsi" w:eastAsia="Times New Roman" w:hAnsiTheme="majorHAnsi" w:cstheme="majorHAnsi"/>
                <w:b/>
                <w:bCs/>
                <w:sz w:val="20"/>
                <w:szCs w:val="20"/>
                <w:lang w:eastAsia="it-IT"/>
              </w:rPr>
            </w:pPr>
            <w:r w:rsidRPr="00CD249B">
              <w:rPr>
                <w:rFonts w:asciiTheme="majorHAnsi" w:eastAsia="Times New Roman" w:hAnsiTheme="majorHAnsi" w:cstheme="majorHAnsi"/>
                <w:b/>
                <w:bCs/>
                <w:sz w:val="20"/>
                <w:szCs w:val="20"/>
                <w:lang w:eastAsia="it-IT"/>
              </w:rPr>
              <w:t xml:space="preserve">Attrezzature </w:t>
            </w:r>
            <w:r w:rsidRPr="00CD249B">
              <w:rPr>
                <w:rFonts w:asciiTheme="majorHAnsi" w:eastAsia="Times New Roman" w:hAnsiTheme="majorHAnsi" w:cstheme="majorHAnsi"/>
                <w:i/>
                <w:iCs/>
                <w:sz w:val="20"/>
                <w:szCs w:val="20"/>
                <w:lang w:eastAsia="it-IT"/>
              </w:rPr>
              <w:t>(descrizione compresi mobili e attrezzature d’ufficio)</w:t>
            </w:r>
          </w:p>
        </w:tc>
        <w:tc>
          <w:tcPr>
            <w:tcW w:w="565" w:type="pct"/>
            <w:vAlign w:val="center"/>
          </w:tcPr>
          <w:p w14:paraId="6716B038"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6C73452F"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D320B0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23DE7F49"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9C5E8A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55BA9C8C" w14:textId="77777777" w:rsidTr="007966B8">
        <w:trPr>
          <w:trHeight w:val="20"/>
          <w:jc w:val="center"/>
        </w:trPr>
        <w:tc>
          <w:tcPr>
            <w:tcW w:w="2095" w:type="pct"/>
          </w:tcPr>
          <w:p w14:paraId="02C8C700" w14:textId="77777777" w:rsidR="0064321B" w:rsidRPr="00CD249B" w:rsidRDefault="0064321B" w:rsidP="00725991">
            <w:pPr>
              <w:spacing w:after="0" w:line="240" w:lineRule="auto"/>
              <w:rPr>
                <w:rFonts w:asciiTheme="majorHAnsi" w:eastAsia="Times New Roman" w:hAnsiTheme="majorHAnsi" w:cstheme="majorHAnsi"/>
                <w:b/>
                <w:bCs/>
                <w:sz w:val="20"/>
                <w:szCs w:val="20"/>
                <w:lang w:eastAsia="it-IT"/>
              </w:rPr>
            </w:pPr>
            <w:r w:rsidRPr="00CD249B">
              <w:rPr>
                <w:rFonts w:asciiTheme="majorHAnsi" w:eastAsia="Times New Roman" w:hAnsiTheme="majorHAnsi" w:cstheme="majorHAnsi"/>
                <w:b/>
                <w:bCs/>
                <w:sz w:val="20"/>
                <w:szCs w:val="20"/>
                <w:lang w:eastAsia="it-IT"/>
              </w:rPr>
              <w:t>TOTALE ATTREZZATURE</w:t>
            </w:r>
          </w:p>
        </w:tc>
        <w:tc>
          <w:tcPr>
            <w:tcW w:w="565" w:type="pct"/>
            <w:vAlign w:val="center"/>
          </w:tcPr>
          <w:p w14:paraId="6B87019F"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5561A9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4345E326"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6B2804A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7947E21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29AFE56F" w14:textId="77777777" w:rsidTr="007966B8">
        <w:trPr>
          <w:trHeight w:val="20"/>
          <w:jc w:val="center"/>
        </w:trPr>
        <w:tc>
          <w:tcPr>
            <w:tcW w:w="2095" w:type="pct"/>
          </w:tcPr>
          <w:p w14:paraId="7314863E" w14:textId="77777777" w:rsidR="0064321B" w:rsidRPr="00CD249B" w:rsidRDefault="0064321B" w:rsidP="00725991">
            <w:pPr>
              <w:spacing w:after="0" w:line="240" w:lineRule="auto"/>
              <w:rPr>
                <w:rFonts w:asciiTheme="majorHAnsi" w:eastAsia="Times New Roman" w:hAnsiTheme="majorHAnsi" w:cstheme="majorHAnsi"/>
                <w:b/>
                <w:bCs/>
                <w:sz w:val="20"/>
                <w:szCs w:val="20"/>
                <w:lang w:eastAsia="it-IT"/>
              </w:rPr>
            </w:pPr>
            <w:r w:rsidRPr="00CD249B">
              <w:rPr>
                <w:rFonts w:asciiTheme="majorHAnsi" w:eastAsia="Times New Roman" w:hAnsiTheme="majorHAnsi" w:cstheme="majorHAnsi"/>
                <w:b/>
                <w:bCs/>
                <w:sz w:val="20"/>
                <w:szCs w:val="20"/>
                <w:lang w:eastAsia="it-IT"/>
              </w:rPr>
              <w:t xml:space="preserve">Mezzi mobili </w:t>
            </w:r>
            <w:r w:rsidRPr="00CD249B">
              <w:rPr>
                <w:rFonts w:asciiTheme="majorHAnsi" w:eastAsia="Times New Roman" w:hAnsiTheme="majorHAnsi" w:cstheme="majorHAnsi"/>
                <w:i/>
                <w:iCs/>
                <w:sz w:val="20"/>
                <w:szCs w:val="20"/>
                <w:lang w:eastAsia="it-IT"/>
              </w:rPr>
              <w:t>(descrizione)</w:t>
            </w:r>
            <w:r w:rsidRPr="00CD249B">
              <w:rPr>
                <w:rFonts w:asciiTheme="majorHAnsi" w:eastAsia="Times New Roman" w:hAnsiTheme="majorHAnsi" w:cstheme="majorHAnsi"/>
                <w:b/>
                <w:bCs/>
                <w:sz w:val="20"/>
                <w:szCs w:val="20"/>
                <w:lang w:eastAsia="it-IT"/>
              </w:rPr>
              <w:t xml:space="preserve"> (*)</w:t>
            </w:r>
          </w:p>
        </w:tc>
        <w:tc>
          <w:tcPr>
            <w:tcW w:w="565" w:type="pct"/>
            <w:vAlign w:val="center"/>
          </w:tcPr>
          <w:p w14:paraId="756EDB2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38D95C5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5B7C62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763A8702"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3E5A4FB0"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15EFD045" w14:textId="77777777" w:rsidTr="007966B8">
        <w:trPr>
          <w:trHeight w:val="20"/>
          <w:jc w:val="center"/>
        </w:trPr>
        <w:tc>
          <w:tcPr>
            <w:tcW w:w="2095" w:type="pct"/>
          </w:tcPr>
          <w:p w14:paraId="5C01ACA3"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MEZZI MOBILI</w:t>
            </w:r>
          </w:p>
        </w:tc>
        <w:tc>
          <w:tcPr>
            <w:tcW w:w="565" w:type="pct"/>
            <w:vAlign w:val="center"/>
          </w:tcPr>
          <w:p w14:paraId="4748D6D6"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50669F9D"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0C063C0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6638B067"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27D4488B"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5ACE758F" w14:textId="77777777" w:rsidTr="007966B8">
        <w:trPr>
          <w:trHeight w:val="20"/>
          <w:jc w:val="center"/>
        </w:trPr>
        <w:tc>
          <w:tcPr>
            <w:tcW w:w="2095" w:type="pct"/>
            <w:shd w:val="clear" w:color="auto" w:fill="BFBFBF" w:themeFill="background1" w:themeFillShade="BF"/>
          </w:tcPr>
          <w:p w14:paraId="2C159D64"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MACCHINARI IMPIANTI E ATTREZZATURE</w:t>
            </w:r>
          </w:p>
        </w:tc>
        <w:tc>
          <w:tcPr>
            <w:tcW w:w="565" w:type="pct"/>
            <w:shd w:val="clear" w:color="auto" w:fill="BFBFBF" w:themeFill="background1" w:themeFillShade="BF"/>
            <w:vAlign w:val="center"/>
          </w:tcPr>
          <w:p w14:paraId="5443D341"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490C3ADB"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753AC00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69E55F33"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1F820A36"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bl>
    <w:p w14:paraId="3D80D4C7" w14:textId="77777777" w:rsidR="0064321B" w:rsidRPr="009647D9" w:rsidRDefault="0064321B" w:rsidP="00725991">
      <w:pPr>
        <w:tabs>
          <w:tab w:val="left" w:pos="434"/>
        </w:tabs>
        <w:spacing w:after="0" w:line="240" w:lineRule="auto"/>
        <w:ind w:right="-1"/>
        <w:jc w:val="both"/>
        <w:rPr>
          <w:rFonts w:asciiTheme="majorHAnsi" w:eastAsia="Times New Roman" w:hAnsiTheme="majorHAnsi" w:cstheme="majorHAnsi"/>
          <w:i/>
          <w:sz w:val="18"/>
          <w:szCs w:val="18"/>
          <w:lang w:eastAsia="it-IT"/>
        </w:rPr>
      </w:pPr>
      <w:r w:rsidRPr="009647D9">
        <w:rPr>
          <w:rFonts w:asciiTheme="majorHAnsi" w:eastAsia="Times New Roman" w:hAnsiTheme="majorHAnsi" w:cstheme="majorHAnsi"/>
          <w:i/>
          <w:sz w:val="18"/>
          <w:szCs w:val="18"/>
          <w:lang w:eastAsia="it-IT"/>
        </w:rPr>
        <w:t>* Unicamente quelli non targati, strettamente necessari alla realizzazione del programma ambientale.</w:t>
      </w:r>
    </w:p>
    <w:p w14:paraId="0F2DFF90" w14:textId="77777777" w:rsidR="00FB7D38" w:rsidRPr="00CD249B" w:rsidRDefault="00FB7D38" w:rsidP="00FB7D38">
      <w:pPr>
        <w:spacing w:after="120" w:line="276" w:lineRule="auto"/>
        <w:ind w:left="68"/>
        <w:jc w:val="both"/>
        <w:rPr>
          <w:rFonts w:asciiTheme="majorHAnsi" w:eastAsia="Times New Roman" w:hAnsiTheme="majorHAnsi" w:cstheme="majorHAnsi"/>
          <w:sz w:val="20"/>
          <w:szCs w:val="20"/>
          <w:highlight w:val="green"/>
          <w:lang w:eastAsia="it-IT"/>
        </w:rPr>
      </w:pPr>
    </w:p>
    <w:p w14:paraId="66AD545C" w14:textId="77777777" w:rsidR="00CD249B" w:rsidRDefault="00CD249B" w:rsidP="00CD249B">
      <w:pPr>
        <w:spacing w:after="120" w:line="276" w:lineRule="auto"/>
        <w:jc w:val="both"/>
        <w:rPr>
          <w:rFonts w:asciiTheme="majorHAnsi" w:eastAsia="Times New Roman" w:hAnsiTheme="majorHAnsi" w:cstheme="majorHAnsi"/>
          <w:color w:val="000000"/>
          <w:sz w:val="20"/>
          <w:szCs w:val="20"/>
          <w:lang w:eastAsia="it-IT"/>
        </w:rPr>
      </w:pPr>
      <w:r w:rsidRPr="0065066D">
        <w:rPr>
          <w:rFonts w:asciiTheme="majorHAnsi" w:eastAsia="Times New Roman" w:hAnsiTheme="majorHAnsi" w:cstheme="majorHAnsi"/>
          <w:color w:val="000000"/>
          <w:sz w:val="20"/>
          <w:szCs w:val="20"/>
          <w:lang w:eastAsia="it-IT"/>
        </w:rPr>
        <w:t>Per le spese relative ai programmi informatici ed ai servizi per le Tecnologie dell’Informazione e della Comunicazione, funzionali al ciclo di produzione e al perseguimento dell’obiettivo ambientale dichiarato, riportare una descrizione tecnico estimativa, con indicazione dei costi, adeguatamente strutturata per consentire la comprensione delle caratteristiche prestazionali e di funzionamento degli stessi</w:t>
      </w:r>
      <w:r>
        <w:rPr>
          <w:rFonts w:asciiTheme="majorHAnsi" w:eastAsia="Times New Roman" w:hAnsiTheme="majorHAnsi" w:cstheme="majorHAnsi"/>
          <w:color w:val="000000"/>
          <w:sz w:val="20"/>
          <w:szCs w:val="20"/>
          <w:lang w:eastAsia="it-IT"/>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34"/>
        <w:gridCol w:w="1088"/>
        <w:gridCol w:w="949"/>
        <w:gridCol w:w="972"/>
        <w:gridCol w:w="1358"/>
        <w:gridCol w:w="1227"/>
      </w:tblGrid>
      <w:tr w:rsidR="0064321B" w:rsidRPr="003C03D1" w14:paraId="60859176" w14:textId="77777777" w:rsidTr="007966B8">
        <w:trPr>
          <w:trHeight w:val="20"/>
          <w:jc w:val="center"/>
        </w:trPr>
        <w:tc>
          <w:tcPr>
            <w:tcW w:w="2095" w:type="pct"/>
            <w:shd w:val="clear" w:color="auto" w:fill="BFBFBF" w:themeFill="background1" w:themeFillShade="BF"/>
            <w:vAlign w:val="center"/>
          </w:tcPr>
          <w:p w14:paraId="6EC2084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PROGRAMMI INFORMATICI, BREVETTI, LICENZE, KNOW-HOW</w:t>
            </w:r>
          </w:p>
        </w:tc>
        <w:tc>
          <w:tcPr>
            <w:tcW w:w="565" w:type="pct"/>
            <w:shd w:val="clear" w:color="auto" w:fill="BFBFBF" w:themeFill="background1" w:themeFillShade="BF"/>
            <w:vAlign w:val="center"/>
          </w:tcPr>
          <w:p w14:paraId="24C58CA0"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1</w:t>
            </w:r>
          </w:p>
          <w:p w14:paraId="49B0AC5E"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493" w:type="pct"/>
            <w:shd w:val="clear" w:color="auto" w:fill="BFBFBF" w:themeFill="background1" w:themeFillShade="BF"/>
            <w:vAlign w:val="center"/>
          </w:tcPr>
          <w:p w14:paraId="19D16E9D"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2</w:t>
            </w:r>
          </w:p>
          <w:p w14:paraId="128D360F"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505" w:type="pct"/>
            <w:shd w:val="clear" w:color="auto" w:fill="BFBFBF" w:themeFill="background1" w:themeFillShade="BF"/>
            <w:vAlign w:val="center"/>
          </w:tcPr>
          <w:p w14:paraId="4E5F99B1"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3</w:t>
            </w:r>
          </w:p>
          <w:p w14:paraId="4497F6A3"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705" w:type="pct"/>
            <w:shd w:val="clear" w:color="auto" w:fill="BFBFBF" w:themeFill="background1" w:themeFillShade="BF"/>
            <w:vAlign w:val="center"/>
          </w:tcPr>
          <w:p w14:paraId="14DDB52B"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w:t>
            </w:r>
          </w:p>
          <w:p w14:paraId="187BDFF5"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637" w:type="pct"/>
            <w:shd w:val="clear" w:color="auto" w:fill="BFBFBF" w:themeFill="background1" w:themeFillShade="BF"/>
            <w:vAlign w:val="center"/>
          </w:tcPr>
          <w:p w14:paraId="634B695B"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Richiesto alle agevolazioni</w:t>
            </w:r>
          </w:p>
          <w:p w14:paraId="5F15C077" w14:textId="77777777" w:rsidR="0064321B" w:rsidRPr="003C03D1" w:rsidRDefault="0064321B" w:rsidP="00725991">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r>
      <w:tr w:rsidR="0064321B" w:rsidRPr="003C03D1" w14:paraId="7243E396" w14:textId="77777777" w:rsidTr="007966B8">
        <w:trPr>
          <w:trHeight w:val="20"/>
          <w:jc w:val="center"/>
        </w:trPr>
        <w:tc>
          <w:tcPr>
            <w:tcW w:w="2095" w:type="pct"/>
            <w:vAlign w:val="center"/>
          </w:tcPr>
          <w:p w14:paraId="7F2A3BD9" w14:textId="77777777" w:rsidR="0064321B" w:rsidRPr="00CD249B" w:rsidRDefault="0064321B" w:rsidP="00725991">
            <w:pPr>
              <w:spacing w:after="0" w:line="240" w:lineRule="auto"/>
              <w:rPr>
                <w:rFonts w:asciiTheme="majorHAnsi" w:eastAsia="Times New Roman" w:hAnsiTheme="majorHAnsi" w:cstheme="majorHAnsi"/>
                <w:color w:val="000000"/>
                <w:sz w:val="20"/>
                <w:szCs w:val="20"/>
                <w:lang w:eastAsia="it-IT"/>
              </w:rPr>
            </w:pPr>
            <w:r w:rsidRPr="00CD249B">
              <w:rPr>
                <w:rFonts w:asciiTheme="majorHAnsi" w:eastAsia="Times New Roman" w:hAnsiTheme="majorHAnsi" w:cstheme="majorHAnsi"/>
                <w:sz w:val="20"/>
                <w:szCs w:val="20"/>
                <w:lang w:eastAsia="it-IT"/>
              </w:rPr>
              <w:t>Descrizione voce di spesa (aggiungere righe se necessario)</w:t>
            </w:r>
          </w:p>
        </w:tc>
        <w:tc>
          <w:tcPr>
            <w:tcW w:w="565" w:type="pct"/>
            <w:vAlign w:val="center"/>
          </w:tcPr>
          <w:p w14:paraId="1246E7D3"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vAlign w:val="center"/>
          </w:tcPr>
          <w:p w14:paraId="45384406"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vAlign w:val="center"/>
          </w:tcPr>
          <w:p w14:paraId="1A9660C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vAlign w:val="center"/>
          </w:tcPr>
          <w:p w14:paraId="160AF6BA"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vAlign w:val="center"/>
          </w:tcPr>
          <w:p w14:paraId="3DA807E6"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64321B" w:rsidRPr="003C03D1" w14:paraId="40B1CB1F" w14:textId="77777777" w:rsidTr="007966B8">
        <w:trPr>
          <w:trHeight w:val="20"/>
          <w:jc w:val="center"/>
        </w:trPr>
        <w:tc>
          <w:tcPr>
            <w:tcW w:w="2095" w:type="pct"/>
            <w:shd w:val="clear" w:color="auto" w:fill="BFBFBF" w:themeFill="background1" w:themeFillShade="BF"/>
            <w:vAlign w:val="center"/>
          </w:tcPr>
          <w:p w14:paraId="317ED3F3"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 PROGRAMMI INFORMATICI</w:t>
            </w:r>
          </w:p>
        </w:tc>
        <w:tc>
          <w:tcPr>
            <w:tcW w:w="565" w:type="pct"/>
            <w:shd w:val="clear" w:color="auto" w:fill="BFBFBF" w:themeFill="background1" w:themeFillShade="BF"/>
            <w:vAlign w:val="center"/>
          </w:tcPr>
          <w:p w14:paraId="6995DED3"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493" w:type="pct"/>
            <w:shd w:val="clear" w:color="auto" w:fill="BFBFBF" w:themeFill="background1" w:themeFillShade="BF"/>
            <w:vAlign w:val="center"/>
          </w:tcPr>
          <w:p w14:paraId="359244C8"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505" w:type="pct"/>
            <w:shd w:val="clear" w:color="auto" w:fill="BFBFBF" w:themeFill="background1" w:themeFillShade="BF"/>
            <w:vAlign w:val="center"/>
          </w:tcPr>
          <w:p w14:paraId="4765775C"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705" w:type="pct"/>
            <w:shd w:val="clear" w:color="auto" w:fill="BFBFBF" w:themeFill="background1" w:themeFillShade="BF"/>
            <w:vAlign w:val="center"/>
          </w:tcPr>
          <w:p w14:paraId="1AA0E1EF"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637" w:type="pct"/>
            <w:shd w:val="clear" w:color="auto" w:fill="BFBFBF" w:themeFill="background1" w:themeFillShade="BF"/>
            <w:vAlign w:val="center"/>
          </w:tcPr>
          <w:p w14:paraId="29085BAD"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r>
    </w:tbl>
    <w:p w14:paraId="2D8E92D8" w14:textId="5D9FA12F" w:rsidR="00E25FFC" w:rsidRPr="00FF7EED" w:rsidRDefault="0064321B" w:rsidP="0064321B">
      <w:pPr>
        <w:spacing w:before="240" w:after="120" w:line="276" w:lineRule="auto"/>
        <w:jc w:val="both"/>
        <w:rPr>
          <w:rFonts w:asciiTheme="majorHAnsi" w:eastAsia="Times New Roman" w:hAnsiTheme="majorHAnsi" w:cstheme="majorHAnsi"/>
          <w:sz w:val="20"/>
          <w:szCs w:val="20"/>
          <w:lang w:eastAsia="it-IT"/>
        </w:rPr>
      </w:pPr>
      <w:r w:rsidRPr="00CD249B">
        <w:rPr>
          <w:rFonts w:asciiTheme="majorHAnsi" w:eastAsia="Times New Roman" w:hAnsiTheme="majorHAnsi" w:cstheme="majorHAnsi"/>
          <w:sz w:val="20"/>
          <w:szCs w:val="20"/>
          <w:lang w:eastAsia="it-IT"/>
        </w:rPr>
        <w:t xml:space="preserve">Fornire una descrizione di come siano stati complessivamente determinati i valori riportati nelle tabelle precedenti </w:t>
      </w:r>
      <w:r w:rsidRPr="00CD249B">
        <w:rPr>
          <w:rFonts w:asciiTheme="majorHAnsi" w:hAnsiTheme="majorHAnsi" w:cstheme="majorHAnsi"/>
          <w:sz w:val="20"/>
          <w:szCs w:val="20"/>
        </w:rPr>
        <w:t xml:space="preserve">contenente le ipotesi fatte e le ricerche effettuate - indicando ad esempio benchmark e fonti informative utilizzate, considerando anche eventuali fattori che possono comportare deviazioni da tali benchmark – allegando eventuale documentazione a supporto </w:t>
      </w:r>
      <w:r w:rsidRPr="00CD249B">
        <w:rPr>
          <w:rFonts w:asciiTheme="majorHAnsi" w:eastAsia="Times New Roman" w:hAnsiTheme="majorHAnsi" w:cstheme="majorHAnsi"/>
          <w:sz w:val="20"/>
          <w:szCs w:val="20"/>
          <w:lang w:eastAsia="it-IT"/>
        </w:rPr>
        <w:t xml:space="preserve">(ad es. utilizzo di quotazioni, preventivi, spese già sostenute per progetti precedenti, etc.). </w:t>
      </w:r>
    </w:p>
    <w:p w14:paraId="668FD288" w14:textId="0BD1042F" w:rsidR="000A1C1B" w:rsidRDefault="000A1C1B">
      <w:pPr>
        <w:pStyle w:val="Titolo4"/>
      </w:pPr>
      <w:r>
        <w:t>Ipotesi di scenario controfattuale</w:t>
      </w:r>
    </w:p>
    <w:p w14:paraId="6F9D010E" w14:textId="58C0797E" w:rsidR="00DA1F62" w:rsidRPr="00FC67F8" w:rsidRDefault="00997370" w:rsidP="00DA1F62">
      <w:pPr>
        <w:jc w:val="both"/>
        <w:rPr>
          <w:rFonts w:asciiTheme="majorHAnsi" w:hAnsiTheme="majorHAnsi" w:cstheme="majorHAnsi"/>
          <w:sz w:val="20"/>
          <w:szCs w:val="20"/>
        </w:rPr>
      </w:pPr>
      <w:sdt>
        <w:sdtPr>
          <w:rPr>
            <w:rFonts w:asciiTheme="majorHAnsi" w:hAnsiTheme="majorHAnsi" w:cstheme="majorHAnsi"/>
            <w:sz w:val="20"/>
            <w:szCs w:val="20"/>
          </w:rPr>
          <w:id w:val="38330377"/>
          <w14:checkbox>
            <w14:checked w14:val="0"/>
            <w14:checkedState w14:val="2612" w14:font="MS Gothic"/>
            <w14:uncheckedState w14:val="2610" w14:font="MS Gothic"/>
          </w14:checkbox>
        </w:sdtPr>
        <w:sdtEndPr/>
        <w:sdtContent>
          <w:r w:rsidR="00DA1F62" w:rsidRPr="00FC67F8">
            <w:rPr>
              <w:rFonts w:ascii="Segoe UI Symbol" w:eastAsia="MS Gothic" w:hAnsi="Segoe UI Symbol" w:cs="Segoe UI Symbol"/>
              <w:sz w:val="20"/>
              <w:szCs w:val="20"/>
            </w:rPr>
            <w:t>☐</w:t>
          </w:r>
        </w:sdtContent>
      </w:sdt>
      <w:r w:rsidR="00DA1F62" w:rsidRPr="00FC67F8">
        <w:rPr>
          <w:rFonts w:asciiTheme="majorHAnsi" w:hAnsiTheme="majorHAnsi" w:cstheme="majorHAnsi"/>
          <w:sz w:val="20"/>
          <w:szCs w:val="20"/>
        </w:rPr>
        <w:t xml:space="preserve">  </w:t>
      </w:r>
      <w:r w:rsidR="00DA1F62" w:rsidRPr="00E25FFC">
        <w:rPr>
          <w:rFonts w:asciiTheme="majorHAnsi" w:hAnsiTheme="majorHAnsi" w:cstheme="majorHAnsi"/>
          <w:b/>
          <w:bCs/>
          <w:sz w:val="20"/>
          <w:szCs w:val="20"/>
        </w:rPr>
        <w:t xml:space="preserve">Art. </w:t>
      </w:r>
      <w:r w:rsidR="00FC67F8" w:rsidRPr="00E25FFC">
        <w:rPr>
          <w:rFonts w:asciiTheme="majorHAnsi" w:hAnsiTheme="majorHAnsi" w:cstheme="majorHAnsi"/>
          <w:b/>
          <w:bCs/>
          <w:sz w:val="20"/>
          <w:szCs w:val="20"/>
        </w:rPr>
        <w:t xml:space="preserve">14 </w:t>
      </w:r>
      <w:r w:rsidR="00DA1F62" w:rsidRPr="00E25FFC">
        <w:rPr>
          <w:rFonts w:asciiTheme="majorHAnsi" w:hAnsiTheme="majorHAnsi" w:cstheme="majorHAnsi"/>
          <w:b/>
          <w:bCs/>
          <w:sz w:val="20"/>
          <w:szCs w:val="20"/>
        </w:rPr>
        <w:t>c. 2 lettera a) del DD</w:t>
      </w:r>
      <w:r w:rsidR="00DA1F62" w:rsidRPr="00FC67F8">
        <w:rPr>
          <w:rFonts w:asciiTheme="majorHAnsi" w:hAnsiTheme="majorHAnsi" w:cstheme="majorHAnsi"/>
          <w:b/>
          <w:bCs/>
          <w:sz w:val="20"/>
          <w:szCs w:val="20"/>
        </w:rPr>
        <w:t xml:space="preserve"> - </w:t>
      </w:r>
      <w:r w:rsidR="00DA1F62" w:rsidRPr="00FC67F8">
        <w:rPr>
          <w:rFonts w:asciiTheme="majorHAnsi" w:hAnsiTheme="majorHAnsi" w:cstheme="majorHAnsi"/>
          <w:sz w:val="20"/>
          <w:szCs w:val="20"/>
        </w:rPr>
        <w:t>Investimento comparabile che sarebbe verosimilmente realizzato in un processo produttivo nuovo o preesistente senza aiuti e che non raggiunge lo stesso livello di uso efficiente delle risorse.</w:t>
      </w:r>
    </w:p>
    <w:p w14:paraId="753E766F" w14:textId="6B01A944" w:rsidR="00DA1F62" w:rsidRPr="00FC67F8" w:rsidRDefault="00997370" w:rsidP="00DA1F62">
      <w:pPr>
        <w:jc w:val="both"/>
        <w:rPr>
          <w:rFonts w:asciiTheme="majorHAnsi" w:hAnsiTheme="majorHAnsi" w:cstheme="majorHAnsi"/>
          <w:sz w:val="20"/>
          <w:szCs w:val="20"/>
        </w:rPr>
      </w:pPr>
      <w:sdt>
        <w:sdtPr>
          <w:rPr>
            <w:rFonts w:asciiTheme="majorHAnsi" w:hAnsiTheme="majorHAnsi" w:cstheme="majorHAnsi"/>
            <w:sz w:val="20"/>
            <w:szCs w:val="20"/>
          </w:rPr>
          <w:id w:val="617957248"/>
          <w14:checkbox>
            <w14:checked w14:val="0"/>
            <w14:checkedState w14:val="2612" w14:font="MS Gothic"/>
            <w14:uncheckedState w14:val="2610" w14:font="MS Gothic"/>
          </w14:checkbox>
        </w:sdtPr>
        <w:sdtEndPr/>
        <w:sdtContent>
          <w:r w:rsidR="00DA1F62" w:rsidRPr="00FC67F8">
            <w:rPr>
              <w:rFonts w:ascii="Segoe UI Symbol" w:eastAsia="MS Gothic" w:hAnsi="Segoe UI Symbol" w:cs="Segoe UI Symbol"/>
              <w:sz w:val="20"/>
              <w:szCs w:val="20"/>
            </w:rPr>
            <w:t>☐</w:t>
          </w:r>
        </w:sdtContent>
      </w:sdt>
      <w:r w:rsidR="00DA1F62" w:rsidRPr="00FC67F8">
        <w:rPr>
          <w:rFonts w:asciiTheme="majorHAnsi" w:hAnsiTheme="majorHAnsi" w:cstheme="majorHAnsi"/>
          <w:sz w:val="20"/>
          <w:szCs w:val="20"/>
        </w:rPr>
        <w:t xml:space="preserve">  </w:t>
      </w:r>
      <w:r w:rsidR="00DA1F62" w:rsidRPr="00E25FFC">
        <w:rPr>
          <w:rFonts w:asciiTheme="majorHAnsi" w:hAnsiTheme="majorHAnsi" w:cstheme="majorHAnsi"/>
          <w:b/>
          <w:bCs/>
          <w:sz w:val="20"/>
          <w:szCs w:val="20"/>
        </w:rPr>
        <w:t xml:space="preserve">Art. </w:t>
      </w:r>
      <w:r w:rsidR="00FC67F8" w:rsidRPr="00E25FFC">
        <w:rPr>
          <w:rFonts w:asciiTheme="majorHAnsi" w:hAnsiTheme="majorHAnsi" w:cstheme="majorHAnsi"/>
          <w:b/>
          <w:bCs/>
          <w:sz w:val="20"/>
          <w:szCs w:val="20"/>
        </w:rPr>
        <w:t xml:space="preserve">14 </w:t>
      </w:r>
      <w:r w:rsidR="00DA1F62" w:rsidRPr="00E25FFC">
        <w:rPr>
          <w:rFonts w:asciiTheme="majorHAnsi" w:hAnsiTheme="majorHAnsi" w:cstheme="majorHAnsi"/>
          <w:b/>
          <w:bCs/>
          <w:sz w:val="20"/>
          <w:szCs w:val="20"/>
        </w:rPr>
        <w:t>c. 2 lettera b) del DD</w:t>
      </w:r>
      <w:r w:rsidR="00DA1F62" w:rsidRPr="00FC67F8">
        <w:rPr>
          <w:rFonts w:asciiTheme="majorHAnsi" w:hAnsiTheme="majorHAnsi" w:cstheme="majorHAnsi"/>
          <w:b/>
          <w:bCs/>
          <w:sz w:val="20"/>
          <w:szCs w:val="20"/>
        </w:rPr>
        <w:t xml:space="preserve"> - </w:t>
      </w:r>
      <w:r w:rsidR="00DA1F62" w:rsidRPr="00FC67F8">
        <w:rPr>
          <w:rFonts w:asciiTheme="majorHAnsi" w:hAnsiTheme="majorHAnsi" w:cstheme="majorHAnsi"/>
          <w:sz w:val="20"/>
          <w:szCs w:val="20"/>
        </w:rPr>
        <w:t>Trattamento dei rifiuti sulla base di una modalità di trattamento più bassa nell'ordine di priorità della gerarchia dei rifiuti di cui all'articolo 4, paragrafo 1, della direttiva 2008/98/CE o nel trattamento di rifiuti, di altri prodotti, materiali o sostanze in modo meno efficiente sotto il profilo delle risorse.</w:t>
      </w:r>
    </w:p>
    <w:p w14:paraId="7852865E" w14:textId="39C79562" w:rsidR="00DA1F62" w:rsidRPr="00FC67F8" w:rsidRDefault="00997370" w:rsidP="00DA1F62">
      <w:pPr>
        <w:jc w:val="both"/>
        <w:rPr>
          <w:rFonts w:asciiTheme="majorHAnsi" w:hAnsiTheme="majorHAnsi" w:cstheme="majorHAnsi"/>
          <w:sz w:val="20"/>
          <w:szCs w:val="20"/>
        </w:rPr>
      </w:pPr>
      <w:sdt>
        <w:sdtPr>
          <w:rPr>
            <w:rFonts w:asciiTheme="majorHAnsi" w:hAnsiTheme="majorHAnsi" w:cstheme="majorHAnsi"/>
            <w:sz w:val="20"/>
            <w:szCs w:val="20"/>
          </w:rPr>
          <w:id w:val="1142163352"/>
          <w14:checkbox>
            <w14:checked w14:val="0"/>
            <w14:checkedState w14:val="2612" w14:font="MS Gothic"/>
            <w14:uncheckedState w14:val="2610" w14:font="MS Gothic"/>
          </w14:checkbox>
        </w:sdtPr>
        <w:sdtEndPr/>
        <w:sdtContent>
          <w:r w:rsidR="00DA1F62" w:rsidRPr="00FC67F8">
            <w:rPr>
              <w:rFonts w:ascii="Segoe UI Symbol" w:eastAsia="MS Gothic" w:hAnsi="Segoe UI Symbol" w:cs="Segoe UI Symbol"/>
              <w:sz w:val="20"/>
              <w:szCs w:val="20"/>
            </w:rPr>
            <w:t>☐</w:t>
          </w:r>
        </w:sdtContent>
      </w:sdt>
      <w:r w:rsidR="00DA1F62" w:rsidRPr="00FC67F8">
        <w:rPr>
          <w:rFonts w:asciiTheme="majorHAnsi" w:hAnsiTheme="majorHAnsi" w:cstheme="majorHAnsi"/>
          <w:sz w:val="20"/>
          <w:szCs w:val="20"/>
        </w:rPr>
        <w:t xml:space="preserve"> </w:t>
      </w:r>
      <w:r w:rsidR="00DA1F62" w:rsidRPr="00E25FFC">
        <w:rPr>
          <w:rFonts w:asciiTheme="majorHAnsi" w:hAnsiTheme="majorHAnsi" w:cstheme="majorHAnsi"/>
          <w:b/>
          <w:bCs/>
          <w:sz w:val="20"/>
          <w:szCs w:val="20"/>
        </w:rPr>
        <w:t xml:space="preserve">Art. </w:t>
      </w:r>
      <w:r w:rsidR="00FC67F8" w:rsidRPr="00E25FFC">
        <w:rPr>
          <w:rFonts w:asciiTheme="majorHAnsi" w:hAnsiTheme="majorHAnsi" w:cstheme="majorHAnsi"/>
          <w:b/>
          <w:bCs/>
          <w:sz w:val="20"/>
          <w:szCs w:val="20"/>
        </w:rPr>
        <w:t xml:space="preserve">14 </w:t>
      </w:r>
      <w:r w:rsidR="00DA1F62" w:rsidRPr="00E25FFC">
        <w:rPr>
          <w:rFonts w:asciiTheme="majorHAnsi" w:hAnsiTheme="majorHAnsi" w:cstheme="majorHAnsi"/>
          <w:b/>
          <w:bCs/>
          <w:sz w:val="20"/>
          <w:szCs w:val="20"/>
        </w:rPr>
        <w:t>c. 2 lettera c) del DD</w:t>
      </w:r>
      <w:r w:rsidR="00DA1F62" w:rsidRPr="00FC67F8">
        <w:rPr>
          <w:rFonts w:asciiTheme="majorHAnsi" w:hAnsiTheme="majorHAnsi" w:cstheme="majorHAnsi"/>
          <w:b/>
          <w:bCs/>
          <w:sz w:val="20"/>
          <w:szCs w:val="20"/>
        </w:rPr>
        <w:t xml:space="preserve"> -</w:t>
      </w:r>
      <w:r w:rsidR="00DA1F62" w:rsidRPr="00FC67F8">
        <w:rPr>
          <w:rFonts w:asciiTheme="majorHAnsi" w:hAnsiTheme="majorHAnsi" w:cstheme="majorHAnsi"/>
          <w:sz w:val="20"/>
          <w:szCs w:val="20"/>
        </w:rPr>
        <w:t xml:space="preserve"> Investimento comparabile in un processo di produzione convenzionale che utilizza la materia prima primaria, se il prodotto secondario (riutilizzato o recuperato) ottenuto è tecnicamente ed economicamente sostituibile con il prodotto primario.</w:t>
      </w:r>
    </w:p>
    <w:p w14:paraId="10F9C2B5" w14:textId="38BA97DC" w:rsidR="00DA1F62" w:rsidRPr="00FC67F8" w:rsidRDefault="00997370" w:rsidP="00DA1F62">
      <w:pPr>
        <w:jc w:val="both"/>
        <w:rPr>
          <w:rFonts w:asciiTheme="majorHAnsi" w:hAnsiTheme="majorHAnsi" w:cstheme="majorHAnsi"/>
          <w:sz w:val="20"/>
          <w:szCs w:val="20"/>
        </w:rPr>
      </w:pPr>
      <w:sdt>
        <w:sdtPr>
          <w:rPr>
            <w:rFonts w:asciiTheme="majorHAnsi" w:hAnsiTheme="majorHAnsi" w:cstheme="majorHAnsi"/>
            <w:sz w:val="20"/>
            <w:szCs w:val="20"/>
          </w:rPr>
          <w:id w:val="-1397588253"/>
          <w14:checkbox>
            <w14:checked w14:val="0"/>
            <w14:checkedState w14:val="2612" w14:font="MS Gothic"/>
            <w14:uncheckedState w14:val="2610" w14:font="MS Gothic"/>
          </w14:checkbox>
        </w:sdtPr>
        <w:sdtEndPr/>
        <w:sdtContent>
          <w:r w:rsidR="00DA1F62" w:rsidRPr="00FC67F8">
            <w:rPr>
              <w:rFonts w:ascii="Segoe UI Symbol" w:eastAsia="MS Gothic" w:hAnsi="Segoe UI Symbol" w:cs="Segoe UI Symbol"/>
              <w:sz w:val="20"/>
              <w:szCs w:val="20"/>
            </w:rPr>
            <w:t>☐</w:t>
          </w:r>
        </w:sdtContent>
      </w:sdt>
      <w:r w:rsidR="00DA1F62" w:rsidRPr="00FC67F8">
        <w:rPr>
          <w:rFonts w:asciiTheme="majorHAnsi" w:hAnsiTheme="majorHAnsi" w:cstheme="majorHAnsi"/>
          <w:sz w:val="20"/>
          <w:szCs w:val="20"/>
        </w:rPr>
        <w:t xml:space="preserve">  </w:t>
      </w:r>
      <w:r w:rsidR="00DA1F62" w:rsidRPr="00E25FFC">
        <w:rPr>
          <w:rFonts w:asciiTheme="majorHAnsi" w:hAnsiTheme="majorHAnsi" w:cstheme="majorHAnsi"/>
          <w:b/>
          <w:bCs/>
          <w:sz w:val="20"/>
          <w:szCs w:val="20"/>
        </w:rPr>
        <w:t xml:space="preserve">Art. </w:t>
      </w:r>
      <w:r w:rsidR="00FC67F8" w:rsidRPr="00E25FFC">
        <w:rPr>
          <w:rFonts w:asciiTheme="majorHAnsi" w:hAnsiTheme="majorHAnsi" w:cstheme="majorHAnsi"/>
          <w:b/>
          <w:bCs/>
          <w:sz w:val="20"/>
          <w:szCs w:val="20"/>
        </w:rPr>
        <w:t xml:space="preserve">14 </w:t>
      </w:r>
      <w:r w:rsidR="00DA1F62" w:rsidRPr="00E25FFC">
        <w:rPr>
          <w:rFonts w:asciiTheme="majorHAnsi" w:hAnsiTheme="majorHAnsi" w:cstheme="majorHAnsi"/>
          <w:b/>
          <w:bCs/>
          <w:sz w:val="20"/>
          <w:szCs w:val="20"/>
        </w:rPr>
        <w:t>c. 4) del DD</w:t>
      </w:r>
      <w:r w:rsidR="00DA1F62" w:rsidRPr="00FC67F8">
        <w:rPr>
          <w:rFonts w:asciiTheme="majorHAnsi" w:hAnsiTheme="majorHAnsi" w:cstheme="majorHAnsi"/>
          <w:b/>
          <w:bCs/>
          <w:sz w:val="20"/>
          <w:szCs w:val="20"/>
        </w:rPr>
        <w:t xml:space="preserve"> -</w:t>
      </w:r>
      <w:r w:rsidR="00DA1F62" w:rsidRPr="00FC67F8">
        <w:rPr>
          <w:rFonts w:asciiTheme="majorHAnsi" w:hAnsiTheme="majorHAnsi" w:cstheme="majorHAnsi"/>
          <w:sz w:val="20"/>
          <w:szCs w:val="20"/>
        </w:rPr>
        <w:t xml:space="preserve"> Se l’investimento consiste nell’installazione di un componente aggiuntivo a un impianto già esistente, per il quale non esiste un equivalente meno rispettoso dell’ambiente, o se può essere dimostrato che in assenza di aiuti non verrebbe effettuato alcun investimento, i costi ammissibili sono i costi totali dell'investimento.</w:t>
      </w:r>
    </w:p>
    <w:p w14:paraId="58AF4549" w14:textId="2BE91336" w:rsidR="00DA1F62" w:rsidRDefault="00997370" w:rsidP="00DA1F62">
      <w:pPr>
        <w:jc w:val="both"/>
        <w:rPr>
          <w:rFonts w:asciiTheme="majorHAnsi" w:hAnsiTheme="majorHAnsi" w:cstheme="majorHAnsi"/>
          <w:sz w:val="20"/>
          <w:szCs w:val="20"/>
        </w:rPr>
      </w:pPr>
      <w:sdt>
        <w:sdtPr>
          <w:rPr>
            <w:rFonts w:asciiTheme="majorHAnsi" w:hAnsiTheme="majorHAnsi" w:cstheme="majorHAnsi"/>
            <w:sz w:val="20"/>
            <w:szCs w:val="20"/>
          </w:rPr>
          <w:id w:val="371279990"/>
          <w14:checkbox>
            <w14:checked w14:val="0"/>
            <w14:checkedState w14:val="2612" w14:font="MS Gothic"/>
            <w14:uncheckedState w14:val="2610" w14:font="MS Gothic"/>
          </w14:checkbox>
        </w:sdtPr>
        <w:sdtEndPr/>
        <w:sdtContent>
          <w:r w:rsidR="00DA1F62" w:rsidRPr="00FC67F8">
            <w:rPr>
              <w:rFonts w:ascii="Segoe UI Symbol" w:eastAsia="MS Gothic" w:hAnsi="Segoe UI Symbol" w:cs="Segoe UI Symbol"/>
              <w:sz w:val="20"/>
              <w:szCs w:val="20"/>
            </w:rPr>
            <w:t>☐</w:t>
          </w:r>
        </w:sdtContent>
      </w:sdt>
      <w:r w:rsidR="00DA1F62" w:rsidRPr="00FC67F8">
        <w:rPr>
          <w:rFonts w:asciiTheme="majorHAnsi" w:hAnsiTheme="majorHAnsi" w:cstheme="majorHAnsi"/>
          <w:sz w:val="20"/>
          <w:szCs w:val="20"/>
        </w:rPr>
        <w:t xml:space="preserve">  </w:t>
      </w:r>
      <w:r w:rsidR="00DA1F62" w:rsidRPr="00E25FFC">
        <w:rPr>
          <w:rFonts w:asciiTheme="majorHAnsi" w:hAnsiTheme="majorHAnsi" w:cstheme="majorHAnsi"/>
          <w:b/>
          <w:bCs/>
          <w:sz w:val="20"/>
          <w:szCs w:val="20"/>
        </w:rPr>
        <w:t xml:space="preserve">Art. </w:t>
      </w:r>
      <w:r w:rsidR="00FC67F8" w:rsidRPr="00E25FFC">
        <w:rPr>
          <w:rFonts w:asciiTheme="majorHAnsi" w:hAnsiTheme="majorHAnsi" w:cstheme="majorHAnsi"/>
          <w:b/>
          <w:bCs/>
          <w:sz w:val="20"/>
          <w:szCs w:val="20"/>
        </w:rPr>
        <w:t xml:space="preserve">14 </w:t>
      </w:r>
      <w:r w:rsidR="00DA1F62" w:rsidRPr="00E25FFC">
        <w:rPr>
          <w:rFonts w:asciiTheme="majorHAnsi" w:hAnsiTheme="majorHAnsi" w:cstheme="majorHAnsi"/>
          <w:b/>
          <w:bCs/>
          <w:sz w:val="20"/>
          <w:szCs w:val="20"/>
        </w:rPr>
        <w:t>c. 5) del DD</w:t>
      </w:r>
      <w:r w:rsidR="00DA1F62" w:rsidRPr="00FC67F8">
        <w:rPr>
          <w:rFonts w:asciiTheme="majorHAnsi" w:hAnsiTheme="majorHAnsi" w:cstheme="majorHAnsi"/>
          <w:b/>
          <w:bCs/>
          <w:sz w:val="20"/>
          <w:szCs w:val="20"/>
        </w:rPr>
        <w:t xml:space="preserve"> - </w:t>
      </w:r>
      <w:r w:rsidR="00CD249B" w:rsidRPr="00CD249B">
        <w:rPr>
          <w:rFonts w:asciiTheme="majorHAnsi" w:hAnsiTheme="majorHAnsi" w:cstheme="majorHAnsi"/>
          <w:sz w:val="20"/>
          <w:szCs w:val="20"/>
        </w:rPr>
        <w:t>nessun scenario controfattuale in caso di interventi presentati ai sensi degli artt. 14 e 17 del GBER</w:t>
      </w:r>
      <w:r w:rsidR="00DA1F62" w:rsidRPr="007966B8">
        <w:rPr>
          <w:rFonts w:asciiTheme="majorHAnsi" w:hAnsiTheme="majorHAnsi" w:cstheme="majorHAnsi"/>
          <w:sz w:val="20"/>
          <w:szCs w:val="20"/>
        </w:rPr>
        <w:t>.</w:t>
      </w:r>
    </w:p>
    <w:p w14:paraId="5701EFD0" w14:textId="77777777" w:rsidR="00DA1F62" w:rsidRDefault="00DA1F62" w:rsidP="00DA1F62">
      <w:pPr>
        <w:jc w:val="both"/>
        <w:rPr>
          <w:rFonts w:asciiTheme="majorHAnsi" w:hAnsiTheme="majorHAnsi" w:cstheme="majorHAnsi"/>
          <w:sz w:val="20"/>
          <w:szCs w:val="20"/>
        </w:rPr>
      </w:pPr>
    </w:p>
    <w:p w14:paraId="65004B4D" w14:textId="77777777" w:rsidR="00FF7EED" w:rsidRPr="007966B8" w:rsidRDefault="00FF7EED" w:rsidP="00DA1F62">
      <w:pPr>
        <w:jc w:val="both"/>
        <w:rPr>
          <w:rFonts w:asciiTheme="majorHAnsi" w:hAnsiTheme="majorHAnsi" w:cstheme="majorHAnsi"/>
          <w:sz w:val="20"/>
          <w:szCs w:val="20"/>
        </w:rPr>
      </w:pPr>
    </w:p>
    <w:tbl>
      <w:tblPr>
        <w:tblW w:w="23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662"/>
        <w:gridCol w:w="1775"/>
      </w:tblGrid>
      <w:tr w:rsidR="00DA1F62" w:rsidRPr="003C03D1" w14:paraId="332022E9" w14:textId="77777777" w:rsidTr="001C726D">
        <w:trPr>
          <w:trHeight w:val="627"/>
          <w:jc w:val="center"/>
        </w:trPr>
        <w:tc>
          <w:tcPr>
            <w:tcW w:w="3000" w:type="pct"/>
            <w:shd w:val="clear" w:color="auto" w:fill="BFBFBF" w:themeFill="background1" w:themeFillShade="BF"/>
            <w:vAlign w:val="center"/>
          </w:tcPr>
          <w:p w14:paraId="0059E6CB" w14:textId="77777777" w:rsidR="00DA1F62" w:rsidRPr="003C03D1" w:rsidRDefault="00DA1F62" w:rsidP="001C726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lastRenderedPageBreak/>
              <w:br w:type="page"/>
              <w:t>Scheda sintesi controfattuale</w:t>
            </w:r>
          </w:p>
          <w:p w14:paraId="13F7A043" w14:textId="228A2E62" w:rsidR="00DA1F62" w:rsidRPr="003C03D1" w:rsidRDefault="00DA1F62" w:rsidP="001C726D">
            <w:pPr>
              <w:spacing w:after="0" w:line="240" w:lineRule="auto"/>
              <w:jc w:val="center"/>
              <w:rPr>
                <w:rFonts w:asciiTheme="majorHAnsi" w:eastAsia="Times New Roman" w:hAnsiTheme="majorHAnsi" w:cstheme="majorHAnsi"/>
                <w:b/>
                <w:bCs/>
                <w:color w:val="000000"/>
                <w:sz w:val="20"/>
                <w:szCs w:val="20"/>
                <w:lang w:eastAsia="it-IT"/>
              </w:rPr>
            </w:pPr>
            <w:r w:rsidRPr="00CD249B">
              <w:rPr>
                <w:rFonts w:asciiTheme="majorHAnsi" w:eastAsia="Times New Roman" w:hAnsiTheme="majorHAnsi" w:cstheme="majorHAnsi"/>
                <w:b/>
                <w:bCs/>
                <w:color w:val="000000"/>
                <w:sz w:val="20"/>
                <w:szCs w:val="20"/>
                <w:lang w:eastAsia="it-IT"/>
              </w:rPr>
              <w:t>intervento n</w:t>
            </w:r>
            <w:r w:rsidR="00CD249B" w:rsidRPr="00CD249B">
              <w:rPr>
                <w:rFonts w:asciiTheme="majorHAnsi" w:eastAsia="Times New Roman" w:hAnsiTheme="majorHAnsi" w:cstheme="majorHAnsi"/>
                <w:b/>
                <w:bCs/>
                <w:color w:val="000000"/>
                <w:sz w:val="20"/>
                <w:szCs w:val="20"/>
                <w:lang w:eastAsia="it-IT"/>
              </w:rPr>
              <w:t>°</w:t>
            </w:r>
          </w:p>
        </w:tc>
        <w:tc>
          <w:tcPr>
            <w:tcW w:w="2000" w:type="pct"/>
            <w:shd w:val="clear" w:color="auto" w:fill="BFBFBF" w:themeFill="background1" w:themeFillShade="BF"/>
            <w:vAlign w:val="center"/>
          </w:tcPr>
          <w:p w14:paraId="1DCBEBC2" w14:textId="77777777" w:rsidR="00DA1F62" w:rsidRPr="003C03D1" w:rsidRDefault="00DA1F62" w:rsidP="001C726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Costi €</w:t>
            </w:r>
          </w:p>
        </w:tc>
      </w:tr>
      <w:tr w:rsidR="00DA1F62" w:rsidRPr="003C03D1" w14:paraId="797AA563" w14:textId="77777777" w:rsidTr="001C726D">
        <w:trPr>
          <w:trHeight w:val="20"/>
          <w:jc w:val="center"/>
        </w:trPr>
        <w:tc>
          <w:tcPr>
            <w:tcW w:w="3000" w:type="pct"/>
            <w:vAlign w:val="center"/>
          </w:tcPr>
          <w:p w14:paraId="72E821DA" w14:textId="77777777" w:rsidR="00DA1F62" w:rsidRPr="003C03D1" w:rsidRDefault="00DA1F62"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Investimento richiesto alle agevolazioni</w:t>
            </w:r>
          </w:p>
        </w:tc>
        <w:tc>
          <w:tcPr>
            <w:tcW w:w="2000" w:type="pct"/>
            <w:vAlign w:val="center"/>
          </w:tcPr>
          <w:p w14:paraId="4E67A6E6" w14:textId="77777777" w:rsidR="00DA1F62" w:rsidRPr="003C03D1" w:rsidRDefault="00DA1F62"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DA1F62" w:rsidRPr="003C03D1" w14:paraId="2637109D" w14:textId="77777777" w:rsidTr="001C726D">
        <w:trPr>
          <w:trHeight w:val="20"/>
          <w:jc w:val="center"/>
        </w:trPr>
        <w:tc>
          <w:tcPr>
            <w:tcW w:w="3000" w:type="pct"/>
            <w:vAlign w:val="center"/>
          </w:tcPr>
          <w:p w14:paraId="7127AD04" w14:textId="77777777" w:rsidR="00DA1F62" w:rsidRPr="003C03D1" w:rsidRDefault="00DA1F62"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Investimento controfattuale</w:t>
            </w:r>
          </w:p>
        </w:tc>
        <w:tc>
          <w:tcPr>
            <w:tcW w:w="2000" w:type="pct"/>
            <w:vAlign w:val="center"/>
          </w:tcPr>
          <w:p w14:paraId="1A255B95" w14:textId="77777777" w:rsidR="00DA1F62" w:rsidRPr="003C03D1" w:rsidRDefault="00DA1F62" w:rsidP="00725991">
            <w:pPr>
              <w:spacing w:after="0" w:line="240" w:lineRule="auto"/>
              <w:jc w:val="center"/>
              <w:rPr>
                <w:rFonts w:asciiTheme="majorHAnsi" w:eastAsia="Times New Roman" w:hAnsiTheme="majorHAnsi" w:cstheme="majorHAnsi"/>
                <w:b/>
                <w:bCs/>
                <w:color w:val="000000"/>
                <w:sz w:val="20"/>
                <w:szCs w:val="20"/>
                <w:lang w:eastAsia="it-IT"/>
              </w:rPr>
            </w:pPr>
          </w:p>
        </w:tc>
      </w:tr>
      <w:tr w:rsidR="00DA1F62" w:rsidRPr="003C03D1" w14:paraId="7CD1B467" w14:textId="77777777" w:rsidTr="001C726D">
        <w:trPr>
          <w:trHeight w:val="20"/>
          <w:jc w:val="center"/>
        </w:trPr>
        <w:tc>
          <w:tcPr>
            <w:tcW w:w="3000" w:type="pct"/>
            <w:vAlign w:val="center"/>
          </w:tcPr>
          <w:p w14:paraId="29851454" w14:textId="77777777" w:rsidR="00DA1F62" w:rsidRPr="003C03D1" w:rsidRDefault="00DA1F62" w:rsidP="00725991">
            <w:pPr>
              <w:spacing w:after="0" w:line="240" w:lineRule="auto"/>
              <w:jc w:val="right"/>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Delta</w:t>
            </w:r>
          </w:p>
        </w:tc>
        <w:tc>
          <w:tcPr>
            <w:tcW w:w="2000" w:type="pct"/>
            <w:vAlign w:val="center"/>
          </w:tcPr>
          <w:p w14:paraId="7169A451" w14:textId="77777777" w:rsidR="00DA1F62" w:rsidRPr="003C03D1" w:rsidRDefault="00DA1F62" w:rsidP="00725991">
            <w:pPr>
              <w:spacing w:after="0" w:line="240" w:lineRule="auto"/>
              <w:jc w:val="center"/>
              <w:rPr>
                <w:rFonts w:asciiTheme="majorHAnsi" w:eastAsia="Times New Roman" w:hAnsiTheme="majorHAnsi" w:cstheme="majorHAnsi"/>
                <w:b/>
                <w:bCs/>
                <w:color w:val="000000"/>
                <w:sz w:val="20"/>
                <w:szCs w:val="20"/>
                <w:lang w:eastAsia="it-IT"/>
              </w:rPr>
            </w:pPr>
          </w:p>
        </w:tc>
      </w:tr>
    </w:tbl>
    <w:p w14:paraId="3F385837" w14:textId="77777777" w:rsidR="00DA1F62" w:rsidRPr="00CD249B" w:rsidRDefault="00DA1F62" w:rsidP="00DA1F62"/>
    <w:p w14:paraId="051FDAB1" w14:textId="3B5237B6" w:rsidR="0078508C" w:rsidRPr="00CD249B" w:rsidRDefault="0064321B" w:rsidP="0064321B">
      <w:pPr>
        <w:pStyle w:val="Paragrafoelenco"/>
        <w:numPr>
          <w:ilvl w:val="0"/>
          <w:numId w:val="17"/>
        </w:numPr>
        <w:tabs>
          <w:tab w:val="center" w:pos="4819"/>
          <w:tab w:val="right" w:pos="9638"/>
        </w:tabs>
        <w:spacing w:before="240" w:after="120" w:line="240" w:lineRule="auto"/>
        <w:ind w:left="499" w:hanging="357"/>
        <w:jc w:val="both"/>
        <w:rPr>
          <w:rFonts w:asciiTheme="majorHAnsi" w:hAnsiTheme="majorHAnsi" w:cstheme="majorHAnsi"/>
          <w:sz w:val="20"/>
          <w:szCs w:val="20"/>
        </w:rPr>
      </w:pPr>
      <w:r w:rsidRPr="00CD249B">
        <w:rPr>
          <w:rFonts w:asciiTheme="majorHAnsi" w:hAnsiTheme="majorHAnsi" w:cstheme="majorHAnsi"/>
          <w:sz w:val="20"/>
          <w:szCs w:val="20"/>
        </w:rPr>
        <w:t xml:space="preserve">Indicare l’investimento alternativo meno efficiente </w:t>
      </w:r>
      <w:r w:rsidRPr="00CD249B">
        <w:rPr>
          <w:rFonts w:asciiTheme="majorHAnsi" w:eastAsia="Times New Roman" w:hAnsiTheme="majorHAnsi" w:cstheme="majorHAnsi"/>
          <w:sz w:val="20"/>
          <w:szCs w:val="20"/>
          <w:lang w:eastAsia="it-IT"/>
        </w:rPr>
        <w:t xml:space="preserve">da implementare in assenza dell’Aiuto di Stato, sulla base del </w:t>
      </w:r>
      <w:r w:rsidRPr="00CD249B">
        <w:rPr>
          <w:rFonts w:asciiTheme="majorHAnsi" w:hAnsiTheme="majorHAnsi" w:cstheme="majorHAnsi"/>
          <w:sz w:val="20"/>
          <w:szCs w:val="20"/>
        </w:rPr>
        <w:t>quale sviluppare lo scenario controfattuale.</w:t>
      </w:r>
    </w:p>
    <w:p w14:paraId="2938EF7B" w14:textId="5C302585" w:rsidR="00FC67F8" w:rsidRPr="00CD249B" w:rsidRDefault="0078508C" w:rsidP="00E25FFC">
      <w:pPr>
        <w:pStyle w:val="Paragrafoelenco"/>
        <w:numPr>
          <w:ilvl w:val="0"/>
          <w:numId w:val="17"/>
        </w:numPr>
        <w:tabs>
          <w:tab w:val="center" w:pos="4819"/>
          <w:tab w:val="right" w:pos="9638"/>
        </w:tabs>
        <w:spacing w:before="240" w:after="120" w:line="240" w:lineRule="auto"/>
        <w:ind w:left="499" w:hanging="357"/>
        <w:jc w:val="both"/>
        <w:rPr>
          <w:rFonts w:asciiTheme="majorHAnsi" w:hAnsiTheme="majorHAnsi" w:cstheme="majorHAnsi"/>
          <w:sz w:val="20"/>
          <w:szCs w:val="20"/>
        </w:rPr>
      </w:pPr>
      <w:r w:rsidRPr="00CD249B">
        <w:rPr>
          <w:rFonts w:asciiTheme="majorHAnsi" w:hAnsiTheme="majorHAnsi" w:cstheme="majorHAnsi"/>
          <w:sz w:val="20"/>
          <w:szCs w:val="20"/>
        </w:rPr>
        <w:t>Fornire una descrizione dello scenario controfattuale individuato contenente le ipotesi fatte e le ricerche effettuate e corredata di opportuni allegati a supporto.</w:t>
      </w:r>
    </w:p>
    <w:p w14:paraId="7481312B" w14:textId="77777777" w:rsidR="00DA1F62" w:rsidRPr="00DA1F62" w:rsidRDefault="00DA1F62" w:rsidP="00DA1F62">
      <w:pPr>
        <w:spacing w:after="120" w:line="276" w:lineRule="auto"/>
        <w:jc w:val="both"/>
        <w:rPr>
          <w:rFonts w:asciiTheme="majorHAnsi" w:eastAsia="Times New Roman" w:hAnsiTheme="majorHAnsi" w:cstheme="majorHAnsi"/>
          <w:sz w:val="20"/>
          <w:szCs w:val="20"/>
          <w:highlight w:val="green"/>
          <w:lang w:eastAsia="it-IT"/>
        </w:rPr>
      </w:pPr>
    </w:p>
    <w:p w14:paraId="5B9B63A2" w14:textId="2C1C9083" w:rsidR="0064321B" w:rsidRPr="00A463F3" w:rsidRDefault="0064321B" w:rsidP="00725991">
      <w:pPr>
        <w:pStyle w:val="Titolo5"/>
      </w:pPr>
      <w:r w:rsidRPr="00A463F3">
        <w:t>Riepilogo uso efficiente delle risorse</w:t>
      </w:r>
    </w:p>
    <w:p w14:paraId="179AA8C7" w14:textId="51A4308D" w:rsidR="00F94FD0" w:rsidRPr="00E25FFC" w:rsidRDefault="0064321B" w:rsidP="00E25FFC">
      <w:pPr>
        <w:pStyle w:val="Titolo4"/>
      </w:pPr>
      <w:r>
        <w:t xml:space="preserve">Quantificazione </w:t>
      </w:r>
      <w:r w:rsidR="009E75A9">
        <w:t>obiettivi</w:t>
      </w:r>
      <w:r>
        <w:t xml:space="preserve"> ambientali</w:t>
      </w:r>
    </w:p>
    <w:tbl>
      <w:tblPr>
        <w:tblW w:w="5000" w:type="pct"/>
        <w:tblLayout w:type="fixed"/>
        <w:tblCellMar>
          <w:left w:w="70" w:type="dxa"/>
          <w:right w:w="70" w:type="dxa"/>
        </w:tblCellMar>
        <w:tblLook w:val="04A0" w:firstRow="1" w:lastRow="0" w:firstColumn="1" w:lastColumn="0" w:noHBand="0" w:noVBand="1"/>
      </w:tblPr>
      <w:tblGrid>
        <w:gridCol w:w="2121"/>
        <w:gridCol w:w="3116"/>
        <w:gridCol w:w="1417"/>
        <w:gridCol w:w="1276"/>
        <w:gridCol w:w="1698"/>
      </w:tblGrid>
      <w:tr w:rsidR="0064321B" w:rsidRPr="003C03D1" w14:paraId="3F75F99D" w14:textId="77777777" w:rsidTr="00725991">
        <w:trPr>
          <w:trHeight w:val="20"/>
        </w:trPr>
        <w:tc>
          <w:tcPr>
            <w:tcW w:w="2122"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2F499534"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Indicatore programma di investimento totale – circolarità delle risorse</w:t>
            </w:r>
          </w:p>
        </w:tc>
        <w:tc>
          <w:tcPr>
            <w:tcW w:w="3118" w:type="dxa"/>
            <w:vMerge w:val="restart"/>
            <w:tcBorders>
              <w:top w:val="single" w:sz="4" w:space="0" w:color="auto"/>
              <w:left w:val="nil"/>
              <w:right w:val="single" w:sz="4" w:space="0" w:color="auto"/>
            </w:tcBorders>
            <w:shd w:val="clear" w:color="auto" w:fill="BFBFBF" w:themeFill="background1" w:themeFillShade="BF"/>
            <w:vAlign w:val="center"/>
            <w:hideMark/>
          </w:tcPr>
          <w:p w14:paraId="34EDCA73"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Descrizione</w:t>
            </w:r>
          </w:p>
        </w:tc>
        <w:tc>
          <w:tcPr>
            <w:tcW w:w="1418"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17C8076" w14:textId="6FD2DBC8"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 xml:space="preserve">Situazione ante intervento </w:t>
            </w:r>
            <w:r w:rsidR="00F463BE">
              <w:rPr>
                <w:rFonts w:asciiTheme="majorHAnsi" w:eastAsia="Times New Roman" w:hAnsiTheme="majorHAnsi" w:cstheme="majorHAnsi"/>
                <w:b/>
                <w:bCs/>
                <w:color w:val="000000"/>
                <w:sz w:val="20"/>
                <w:szCs w:val="20"/>
                <w:lang w:eastAsia="it-IT"/>
              </w:rPr>
              <w:t xml:space="preserve">normalizzata </w:t>
            </w:r>
            <w:r w:rsidRPr="003C03D1">
              <w:rPr>
                <w:rFonts w:asciiTheme="majorHAnsi" w:eastAsia="Times New Roman" w:hAnsiTheme="majorHAnsi" w:cstheme="majorHAnsi"/>
                <w:b/>
                <w:bCs/>
                <w:color w:val="000000"/>
                <w:sz w:val="20"/>
                <w:szCs w:val="20"/>
                <w:lang w:eastAsia="it-IT"/>
              </w:rPr>
              <w:t>(misurata o stimata)</w:t>
            </w:r>
          </w:p>
        </w:tc>
        <w:tc>
          <w:tcPr>
            <w:tcW w:w="127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058EACF"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Situazione Post intervento stimata</w:t>
            </w:r>
          </w:p>
        </w:tc>
        <w:tc>
          <w:tcPr>
            <w:tcW w:w="1699"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6AFEA338" w14:textId="77777777" w:rsidR="0064321B" w:rsidRDefault="0064321B" w:rsidP="00A463F3">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Risparmio</w:t>
            </w:r>
          </w:p>
          <w:p w14:paraId="2E34ED07" w14:textId="0433278E" w:rsidR="00CD249B" w:rsidRPr="003C03D1" w:rsidRDefault="00CD249B" w:rsidP="00A463F3">
            <w:pPr>
              <w:spacing w:after="0" w:line="240" w:lineRule="auto"/>
              <w:jc w:val="center"/>
              <w:rPr>
                <w:rFonts w:asciiTheme="majorHAnsi" w:eastAsia="Times New Roman" w:hAnsiTheme="majorHAnsi" w:cstheme="majorHAnsi"/>
                <w:b/>
                <w:bCs/>
                <w:color w:val="000000"/>
                <w:sz w:val="20"/>
                <w:szCs w:val="20"/>
                <w:lang w:eastAsia="it-IT"/>
              </w:rPr>
            </w:pPr>
            <w:r w:rsidRPr="00CD249B">
              <w:rPr>
                <w:rFonts w:asciiTheme="majorHAnsi" w:eastAsia="Times New Roman" w:hAnsiTheme="majorHAnsi" w:cstheme="majorHAnsi"/>
                <w:i/>
                <w:iCs/>
                <w:sz w:val="20"/>
                <w:szCs w:val="20"/>
                <w:lang w:eastAsia="it-IT"/>
              </w:rPr>
              <w:t>(Ante – Post)</w:t>
            </w:r>
          </w:p>
        </w:tc>
      </w:tr>
      <w:tr w:rsidR="0064321B" w:rsidRPr="003C03D1" w14:paraId="7E84CCEB" w14:textId="77777777" w:rsidTr="00725991">
        <w:trPr>
          <w:trHeight w:val="20"/>
        </w:trPr>
        <w:tc>
          <w:tcPr>
            <w:tcW w:w="2122"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2BF5CE3C" w14:textId="77777777" w:rsidR="0064321B" w:rsidRPr="003C03D1" w:rsidRDefault="0064321B" w:rsidP="00725991">
            <w:pPr>
              <w:spacing w:after="0" w:line="240" w:lineRule="auto"/>
              <w:rPr>
                <w:rFonts w:asciiTheme="majorHAnsi" w:eastAsia="Times New Roman" w:hAnsiTheme="majorHAnsi" w:cstheme="majorHAnsi"/>
                <w:b/>
                <w:bCs/>
                <w:color w:val="000000"/>
                <w:sz w:val="20"/>
                <w:szCs w:val="20"/>
                <w:lang w:eastAsia="it-IT"/>
              </w:rPr>
            </w:pPr>
          </w:p>
        </w:tc>
        <w:tc>
          <w:tcPr>
            <w:tcW w:w="3118" w:type="dxa"/>
            <w:vMerge/>
            <w:tcBorders>
              <w:left w:val="nil"/>
              <w:bottom w:val="single" w:sz="4" w:space="0" w:color="auto"/>
              <w:right w:val="single" w:sz="4" w:space="0" w:color="auto"/>
            </w:tcBorders>
            <w:shd w:val="clear" w:color="auto" w:fill="BFBFBF" w:themeFill="background1" w:themeFillShade="BF"/>
            <w:vAlign w:val="center"/>
            <w:hideMark/>
          </w:tcPr>
          <w:p w14:paraId="0FF5913E"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p>
        </w:tc>
        <w:tc>
          <w:tcPr>
            <w:tcW w:w="1418" w:type="dxa"/>
            <w:tcBorders>
              <w:top w:val="nil"/>
              <w:left w:val="nil"/>
              <w:bottom w:val="single" w:sz="4" w:space="0" w:color="auto"/>
              <w:right w:val="single" w:sz="4" w:space="0" w:color="auto"/>
            </w:tcBorders>
            <w:shd w:val="clear" w:color="auto" w:fill="BFBFBF" w:themeFill="background1" w:themeFillShade="BF"/>
            <w:vAlign w:val="center"/>
            <w:hideMark/>
          </w:tcPr>
          <w:p w14:paraId="5AD1A8E6"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ton</w:t>
            </w:r>
          </w:p>
        </w:tc>
        <w:tc>
          <w:tcPr>
            <w:tcW w:w="1277" w:type="dxa"/>
            <w:tcBorders>
              <w:top w:val="nil"/>
              <w:left w:val="nil"/>
              <w:bottom w:val="single" w:sz="4" w:space="0" w:color="auto"/>
              <w:right w:val="single" w:sz="4" w:space="0" w:color="auto"/>
            </w:tcBorders>
            <w:shd w:val="clear" w:color="auto" w:fill="BFBFBF" w:themeFill="background1" w:themeFillShade="BF"/>
            <w:vAlign w:val="center"/>
            <w:hideMark/>
          </w:tcPr>
          <w:p w14:paraId="3849744B"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ton</w:t>
            </w:r>
          </w:p>
        </w:tc>
        <w:tc>
          <w:tcPr>
            <w:tcW w:w="1699" w:type="dxa"/>
            <w:tcBorders>
              <w:top w:val="nil"/>
              <w:left w:val="nil"/>
              <w:bottom w:val="single" w:sz="4" w:space="0" w:color="auto"/>
              <w:right w:val="single" w:sz="4" w:space="0" w:color="auto"/>
            </w:tcBorders>
            <w:shd w:val="clear" w:color="auto" w:fill="BFBFBF" w:themeFill="background1" w:themeFillShade="BF"/>
          </w:tcPr>
          <w:p w14:paraId="74FF3AEF" w14:textId="77777777" w:rsidR="0064321B" w:rsidRPr="003C03D1" w:rsidRDefault="0064321B" w:rsidP="00725991">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ton</w:t>
            </w:r>
          </w:p>
        </w:tc>
      </w:tr>
      <w:tr w:rsidR="0064321B" w:rsidRPr="003C03D1" w14:paraId="379D4DBC" w14:textId="77777777" w:rsidTr="00725991">
        <w:trPr>
          <w:trHeight w:val="20"/>
        </w:trPr>
        <w:tc>
          <w:tcPr>
            <w:tcW w:w="2122"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47B65B5E" w14:textId="77777777" w:rsidR="0064321B" w:rsidRPr="003C03D1" w:rsidRDefault="0064321B"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Indicatore connesso alle risorse idriche</w:t>
            </w:r>
          </w:p>
        </w:tc>
        <w:tc>
          <w:tcPr>
            <w:tcW w:w="3118" w:type="dxa"/>
            <w:tcBorders>
              <w:top w:val="nil"/>
              <w:left w:val="nil"/>
              <w:bottom w:val="single" w:sz="4" w:space="0" w:color="auto"/>
              <w:right w:val="single" w:sz="4" w:space="0" w:color="auto"/>
            </w:tcBorders>
            <w:shd w:val="clear" w:color="auto" w:fill="E2EFD9" w:themeFill="accent6" w:themeFillTint="33"/>
            <w:noWrap/>
            <w:vAlign w:val="center"/>
            <w:hideMark/>
          </w:tcPr>
          <w:p w14:paraId="39DBF2B3" w14:textId="77777777"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Quantità d'acqua consumata nel processo produttivo</w:t>
            </w:r>
          </w:p>
        </w:tc>
        <w:tc>
          <w:tcPr>
            <w:tcW w:w="1418" w:type="dxa"/>
            <w:tcBorders>
              <w:top w:val="nil"/>
              <w:left w:val="nil"/>
              <w:bottom w:val="single" w:sz="4" w:space="0" w:color="auto"/>
              <w:right w:val="single" w:sz="4" w:space="0" w:color="auto"/>
            </w:tcBorders>
            <w:shd w:val="clear" w:color="auto" w:fill="auto"/>
            <w:vAlign w:val="center"/>
          </w:tcPr>
          <w:p w14:paraId="45FA96CB" w14:textId="77777777"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p>
        </w:tc>
        <w:tc>
          <w:tcPr>
            <w:tcW w:w="1277" w:type="dxa"/>
            <w:tcBorders>
              <w:top w:val="nil"/>
              <w:left w:val="nil"/>
              <w:bottom w:val="single" w:sz="4" w:space="0" w:color="auto"/>
              <w:right w:val="single" w:sz="4" w:space="0" w:color="auto"/>
            </w:tcBorders>
            <w:shd w:val="clear" w:color="auto" w:fill="auto"/>
            <w:vAlign w:val="center"/>
          </w:tcPr>
          <w:p w14:paraId="3977B473" w14:textId="77777777"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p>
        </w:tc>
        <w:tc>
          <w:tcPr>
            <w:tcW w:w="1699" w:type="dxa"/>
            <w:tcBorders>
              <w:top w:val="nil"/>
              <w:left w:val="nil"/>
              <w:bottom w:val="single" w:sz="4" w:space="0" w:color="auto"/>
              <w:right w:val="single" w:sz="4" w:space="0" w:color="auto"/>
            </w:tcBorders>
            <w:vAlign w:val="center"/>
          </w:tcPr>
          <w:p w14:paraId="40527D4A" w14:textId="017B8C7B" w:rsidR="0064321B" w:rsidRPr="00E25FFC" w:rsidRDefault="0064321B" w:rsidP="00725991">
            <w:pPr>
              <w:spacing w:after="0" w:line="240" w:lineRule="auto"/>
              <w:jc w:val="center"/>
              <w:rPr>
                <w:rFonts w:asciiTheme="majorHAnsi" w:eastAsia="Times New Roman" w:hAnsiTheme="majorHAnsi" w:cstheme="majorHAnsi"/>
                <w:i/>
                <w:iCs/>
                <w:color w:val="FF0000"/>
                <w:sz w:val="20"/>
                <w:szCs w:val="20"/>
                <w:lang w:eastAsia="it-IT"/>
              </w:rPr>
            </w:pPr>
          </w:p>
        </w:tc>
      </w:tr>
      <w:tr w:rsidR="0064321B" w:rsidRPr="003C03D1" w14:paraId="0F3C029A" w14:textId="77777777" w:rsidTr="00725991">
        <w:trPr>
          <w:trHeight w:val="20"/>
        </w:trPr>
        <w:tc>
          <w:tcPr>
            <w:tcW w:w="2122"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28BBF493" w14:textId="77777777" w:rsidR="0064321B" w:rsidRPr="003C03D1" w:rsidRDefault="0064321B"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Indicatore connesso a materie prime e semilavorati</w:t>
            </w:r>
          </w:p>
        </w:tc>
        <w:tc>
          <w:tcPr>
            <w:tcW w:w="3118" w:type="dxa"/>
            <w:tcBorders>
              <w:top w:val="nil"/>
              <w:left w:val="nil"/>
              <w:bottom w:val="single" w:sz="4" w:space="0" w:color="auto"/>
              <w:right w:val="single" w:sz="4" w:space="0" w:color="auto"/>
            </w:tcBorders>
            <w:shd w:val="clear" w:color="auto" w:fill="E2EFD9" w:themeFill="accent6" w:themeFillTint="33"/>
            <w:noWrap/>
            <w:vAlign w:val="center"/>
            <w:hideMark/>
          </w:tcPr>
          <w:p w14:paraId="4DA2659F" w14:textId="77777777"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Materie prime e semilavorati impiegati nel processo produttivo</w:t>
            </w:r>
          </w:p>
        </w:tc>
        <w:tc>
          <w:tcPr>
            <w:tcW w:w="1418" w:type="dxa"/>
            <w:tcBorders>
              <w:top w:val="nil"/>
              <w:left w:val="nil"/>
              <w:bottom w:val="single" w:sz="4" w:space="0" w:color="auto"/>
              <w:right w:val="single" w:sz="4" w:space="0" w:color="auto"/>
            </w:tcBorders>
            <w:shd w:val="clear" w:color="auto" w:fill="auto"/>
            <w:vAlign w:val="center"/>
          </w:tcPr>
          <w:p w14:paraId="6A2163C5" w14:textId="77777777"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p>
        </w:tc>
        <w:tc>
          <w:tcPr>
            <w:tcW w:w="1277" w:type="dxa"/>
            <w:tcBorders>
              <w:top w:val="nil"/>
              <w:left w:val="nil"/>
              <w:bottom w:val="single" w:sz="4" w:space="0" w:color="auto"/>
              <w:right w:val="single" w:sz="4" w:space="0" w:color="auto"/>
            </w:tcBorders>
            <w:shd w:val="clear" w:color="auto" w:fill="auto"/>
            <w:vAlign w:val="center"/>
          </w:tcPr>
          <w:p w14:paraId="1DFD62B2" w14:textId="77777777"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p>
        </w:tc>
        <w:tc>
          <w:tcPr>
            <w:tcW w:w="1699" w:type="dxa"/>
            <w:tcBorders>
              <w:top w:val="nil"/>
              <w:left w:val="nil"/>
              <w:bottom w:val="single" w:sz="4" w:space="0" w:color="auto"/>
              <w:right w:val="single" w:sz="4" w:space="0" w:color="auto"/>
            </w:tcBorders>
            <w:vAlign w:val="center"/>
          </w:tcPr>
          <w:p w14:paraId="1CC0103F" w14:textId="398129A9" w:rsidR="0064321B" w:rsidRPr="00E25FFC" w:rsidRDefault="0064321B" w:rsidP="00725991">
            <w:pPr>
              <w:spacing w:after="0" w:line="240" w:lineRule="auto"/>
              <w:jc w:val="center"/>
              <w:rPr>
                <w:rFonts w:asciiTheme="majorHAnsi" w:eastAsia="Times New Roman" w:hAnsiTheme="majorHAnsi" w:cstheme="majorHAnsi"/>
                <w:i/>
                <w:iCs/>
                <w:color w:val="FF0000"/>
                <w:sz w:val="20"/>
                <w:szCs w:val="20"/>
                <w:lang w:eastAsia="it-IT"/>
              </w:rPr>
            </w:pPr>
          </w:p>
        </w:tc>
      </w:tr>
      <w:tr w:rsidR="0064321B" w:rsidRPr="003C03D1" w14:paraId="48F112AD" w14:textId="77777777" w:rsidTr="00725991">
        <w:trPr>
          <w:trHeight w:val="20"/>
        </w:trPr>
        <w:tc>
          <w:tcPr>
            <w:tcW w:w="2122"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0C3C8CE3" w14:textId="77777777" w:rsidR="0064321B" w:rsidRPr="003C03D1" w:rsidRDefault="0064321B" w:rsidP="00725991">
            <w:pPr>
              <w:spacing w:after="0" w:line="240" w:lineRule="auto"/>
              <w:jc w:val="center"/>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Indicatore connesso ai rifiuti</w:t>
            </w:r>
          </w:p>
        </w:tc>
        <w:tc>
          <w:tcPr>
            <w:tcW w:w="3118" w:type="dxa"/>
            <w:tcBorders>
              <w:top w:val="nil"/>
              <w:left w:val="nil"/>
              <w:bottom w:val="single" w:sz="4" w:space="0" w:color="auto"/>
              <w:right w:val="single" w:sz="4" w:space="0" w:color="auto"/>
            </w:tcBorders>
            <w:shd w:val="clear" w:color="auto" w:fill="E2EFD9" w:themeFill="accent6" w:themeFillTint="33"/>
            <w:noWrap/>
            <w:vAlign w:val="center"/>
            <w:hideMark/>
          </w:tcPr>
          <w:p w14:paraId="09F5AA1F" w14:textId="77777777"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r w:rsidRPr="003C03D1">
              <w:rPr>
                <w:rFonts w:asciiTheme="majorHAnsi" w:eastAsia="Times New Roman" w:hAnsiTheme="majorHAnsi" w:cstheme="majorHAnsi"/>
                <w:color w:val="000000"/>
                <w:sz w:val="20"/>
                <w:szCs w:val="20"/>
                <w:lang w:eastAsia="it-IT"/>
              </w:rPr>
              <w:t>Rifiuti conferiti in discarica</w:t>
            </w:r>
          </w:p>
        </w:tc>
        <w:tc>
          <w:tcPr>
            <w:tcW w:w="1418" w:type="dxa"/>
            <w:tcBorders>
              <w:top w:val="nil"/>
              <w:left w:val="nil"/>
              <w:bottom w:val="single" w:sz="4" w:space="0" w:color="auto"/>
              <w:right w:val="single" w:sz="4" w:space="0" w:color="auto"/>
            </w:tcBorders>
            <w:shd w:val="clear" w:color="auto" w:fill="auto"/>
            <w:vAlign w:val="center"/>
          </w:tcPr>
          <w:p w14:paraId="308C2FF2" w14:textId="77777777"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p>
        </w:tc>
        <w:tc>
          <w:tcPr>
            <w:tcW w:w="1277" w:type="dxa"/>
            <w:tcBorders>
              <w:top w:val="nil"/>
              <w:left w:val="nil"/>
              <w:bottom w:val="single" w:sz="4" w:space="0" w:color="auto"/>
              <w:right w:val="single" w:sz="4" w:space="0" w:color="auto"/>
            </w:tcBorders>
            <w:shd w:val="clear" w:color="auto" w:fill="auto"/>
            <w:vAlign w:val="center"/>
          </w:tcPr>
          <w:p w14:paraId="0D1811BC" w14:textId="77777777" w:rsidR="0064321B" w:rsidRPr="003C03D1" w:rsidRDefault="0064321B" w:rsidP="00725991">
            <w:pPr>
              <w:spacing w:after="0" w:line="240" w:lineRule="auto"/>
              <w:rPr>
                <w:rFonts w:asciiTheme="majorHAnsi" w:eastAsia="Times New Roman" w:hAnsiTheme="majorHAnsi" w:cstheme="majorHAnsi"/>
                <w:color w:val="000000"/>
                <w:sz w:val="20"/>
                <w:szCs w:val="20"/>
                <w:lang w:eastAsia="it-IT"/>
              </w:rPr>
            </w:pPr>
          </w:p>
        </w:tc>
        <w:tc>
          <w:tcPr>
            <w:tcW w:w="1699" w:type="dxa"/>
            <w:tcBorders>
              <w:top w:val="nil"/>
              <w:left w:val="nil"/>
              <w:bottom w:val="single" w:sz="4" w:space="0" w:color="auto"/>
              <w:right w:val="single" w:sz="4" w:space="0" w:color="auto"/>
            </w:tcBorders>
            <w:vAlign w:val="center"/>
          </w:tcPr>
          <w:p w14:paraId="6F6D2353" w14:textId="2B27FF47" w:rsidR="0064321B" w:rsidRPr="00E25FFC" w:rsidRDefault="0064321B" w:rsidP="00725991">
            <w:pPr>
              <w:spacing w:after="0" w:line="240" w:lineRule="auto"/>
              <w:jc w:val="center"/>
              <w:rPr>
                <w:rFonts w:asciiTheme="majorHAnsi" w:eastAsia="Times New Roman" w:hAnsiTheme="majorHAnsi" w:cstheme="majorHAnsi"/>
                <w:i/>
                <w:iCs/>
                <w:color w:val="FF0000"/>
                <w:sz w:val="20"/>
                <w:szCs w:val="20"/>
                <w:lang w:eastAsia="it-IT"/>
              </w:rPr>
            </w:pPr>
          </w:p>
        </w:tc>
      </w:tr>
    </w:tbl>
    <w:p w14:paraId="0EE74DAB" w14:textId="77777777" w:rsidR="00CE24F5" w:rsidRDefault="00CE24F5" w:rsidP="00725991">
      <w:pPr>
        <w:pStyle w:val="Titolo4"/>
      </w:pPr>
    </w:p>
    <w:p w14:paraId="12B0FCF0" w14:textId="77777777" w:rsidR="00CE24F5" w:rsidRDefault="00CE24F5" w:rsidP="00725991">
      <w:pPr>
        <w:pStyle w:val="Titolo4"/>
      </w:pPr>
    </w:p>
    <w:p w14:paraId="6989EA21" w14:textId="77777777" w:rsidR="00DD1DC0" w:rsidRDefault="00DD1DC0" w:rsidP="00725991">
      <w:pPr>
        <w:pStyle w:val="Titolo4"/>
        <w:sectPr w:rsidR="00DD1DC0">
          <w:pgSz w:w="11906" w:h="16838"/>
          <w:pgMar w:top="1417" w:right="1134" w:bottom="1134" w:left="1134" w:header="708" w:footer="708" w:gutter="0"/>
          <w:cols w:space="708"/>
          <w:docGrid w:linePitch="360"/>
        </w:sectPr>
      </w:pPr>
    </w:p>
    <w:p w14:paraId="13A7E1FE" w14:textId="5FC38B25" w:rsidR="00023C17" w:rsidRDefault="0064321B" w:rsidP="00DD1DC0">
      <w:pPr>
        <w:pStyle w:val="Titolo4"/>
      </w:pPr>
      <w:r>
        <w:lastRenderedPageBreak/>
        <w:t>Spese di investimento</w:t>
      </w:r>
    </w:p>
    <w:p w14:paraId="1737A91B" w14:textId="01D6CF66" w:rsidR="00CD249B" w:rsidRPr="00CD249B" w:rsidRDefault="00CD249B" w:rsidP="00CD249B">
      <w:pPr>
        <w:spacing w:after="120" w:line="276" w:lineRule="auto"/>
        <w:jc w:val="both"/>
        <w:rPr>
          <w:rFonts w:asciiTheme="majorHAnsi" w:eastAsia="Times New Roman" w:hAnsiTheme="majorHAnsi" w:cstheme="majorHAnsi"/>
          <w:sz w:val="20"/>
          <w:szCs w:val="20"/>
          <w:lang w:eastAsia="it-IT"/>
        </w:rPr>
      </w:pPr>
      <w:r w:rsidRPr="005216DE">
        <w:rPr>
          <w:rFonts w:asciiTheme="majorHAnsi" w:eastAsia="Times New Roman" w:hAnsiTheme="majorHAnsi" w:cstheme="majorHAnsi"/>
          <w:sz w:val="20"/>
          <w:szCs w:val="20"/>
          <w:lang w:eastAsia="it-IT"/>
        </w:rPr>
        <w:t xml:space="preserve">Per ogni singolo intervento di </w:t>
      </w:r>
      <w:r>
        <w:rPr>
          <w:rFonts w:asciiTheme="majorHAnsi" w:eastAsia="Times New Roman" w:hAnsiTheme="majorHAnsi" w:cstheme="majorHAnsi"/>
          <w:sz w:val="20"/>
          <w:szCs w:val="20"/>
          <w:lang w:eastAsia="it-IT"/>
        </w:rPr>
        <w:t>uso efficiente delle risorse</w:t>
      </w:r>
      <w:r w:rsidRPr="005216DE">
        <w:rPr>
          <w:rFonts w:asciiTheme="majorHAnsi" w:eastAsia="Times New Roman" w:hAnsiTheme="majorHAnsi" w:cstheme="majorHAnsi"/>
          <w:sz w:val="20"/>
          <w:szCs w:val="20"/>
          <w:lang w:eastAsia="it-IT"/>
        </w:rPr>
        <w:t>, fornire un quadro riassuntivo delle spese e delle tempistiche previste per la realizzazione degli investimenti (comprese anche quelle eventualmente non agevolabili o non richieste alle agevolazioni).</w:t>
      </w: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807"/>
        <w:gridCol w:w="3678"/>
        <w:gridCol w:w="3672"/>
        <w:gridCol w:w="3672"/>
        <w:gridCol w:w="1448"/>
      </w:tblGrid>
      <w:tr w:rsidR="00BB4F66" w:rsidRPr="00FF7EED" w14:paraId="45F22C5E" w14:textId="77777777" w:rsidTr="00BB4F66">
        <w:trPr>
          <w:trHeight w:val="416"/>
        </w:trPr>
        <w:tc>
          <w:tcPr>
            <w:tcW w:w="5000" w:type="pct"/>
            <w:gridSpan w:val="5"/>
            <w:shd w:val="clear" w:color="auto" w:fill="BFBFBF" w:themeFill="background1" w:themeFillShade="BF"/>
            <w:vAlign w:val="center"/>
          </w:tcPr>
          <w:p w14:paraId="2D7DC7FB" w14:textId="222CE9DD" w:rsidR="00BB4F66" w:rsidRPr="00FF7EED" w:rsidRDefault="00BB4F66" w:rsidP="006A77AB">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TITOLO III del DD – uso efficiente delle risorse</w:t>
            </w:r>
          </w:p>
        </w:tc>
      </w:tr>
      <w:tr w:rsidR="00BB4F66" w:rsidRPr="00FF7EED" w14:paraId="065F766B" w14:textId="77777777" w:rsidTr="00BB4F66">
        <w:trPr>
          <w:trHeight w:val="20"/>
        </w:trPr>
        <w:tc>
          <w:tcPr>
            <w:tcW w:w="633" w:type="pct"/>
            <w:shd w:val="clear" w:color="auto" w:fill="BFBFBF" w:themeFill="background1" w:themeFillShade="BF"/>
            <w:vAlign w:val="center"/>
          </w:tcPr>
          <w:p w14:paraId="769CDD73" w14:textId="77777777" w:rsidR="00BB4F66" w:rsidRPr="00FF7EED" w:rsidRDefault="00BB4F66" w:rsidP="006A77AB">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br w:type="page"/>
              <w:t>REGIME AGEVOLATIVO (totale)</w:t>
            </w:r>
          </w:p>
        </w:tc>
        <w:tc>
          <w:tcPr>
            <w:tcW w:w="1288" w:type="pct"/>
            <w:shd w:val="clear" w:color="auto" w:fill="BFBFBF" w:themeFill="background1" w:themeFillShade="BF"/>
            <w:vAlign w:val="center"/>
          </w:tcPr>
          <w:p w14:paraId="7AE873AB" w14:textId="77777777" w:rsidR="00BB4F66" w:rsidRPr="00FF7EED" w:rsidRDefault="00BB4F66" w:rsidP="006A77AB">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Anno 1</w:t>
            </w:r>
          </w:p>
          <w:p w14:paraId="42AA60BB" w14:textId="77777777" w:rsidR="00BB4F66" w:rsidRPr="00FF7EED" w:rsidRDefault="00BB4F66" w:rsidP="006A77AB">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w:t>
            </w:r>
          </w:p>
        </w:tc>
        <w:tc>
          <w:tcPr>
            <w:tcW w:w="1286" w:type="pct"/>
            <w:shd w:val="clear" w:color="auto" w:fill="BFBFBF" w:themeFill="background1" w:themeFillShade="BF"/>
            <w:vAlign w:val="center"/>
          </w:tcPr>
          <w:p w14:paraId="1D4DB848" w14:textId="77777777" w:rsidR="00BB4F66" w:rsidRPr="00FF7EED" w:rsidRDefault="00BB4F66" w:rsidP="006A77AB">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Anno 2</w:t>
            </w:r>
          </w:p>
          <w:p w14:paraId="49A36D89" w14:textId="77777777" w:rsidR="00BB4F66" w:rsidRPr="00FF7EED" w:rsidRDefault="00BB4F66" w:rsidP="006A77AB">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w:t>
            </w:r>
          </w:p>
        </w:tc>
        <w:tc>
          <w:tcPr>
            <w:tcW w:w="1286" w:type="pct"/>
            <w:shd w:val="clear" w:color="auto" w:fill="BFBFBF" w:themeFill="background1" w:themeFillShade="BF"/>
            <w:vAlign w:val="center"/>
          </w:tcPr>
          <w:p w14:paraId="1DADF045" w14:textId="77777777" w:rsidR="00BB4F66" w:rsidRPr="00FF7EED" w:rsidRDefault="00BB4F66" w:rsidP="006A77AB">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Anno 3</w:t>
            </w:r>
          </w:p>
          <w:p w14:paraId="34E75631" w14:textId="77777777" w:rsidR="00BB4F66" w:rsidRPr="00FF7EED" w:rsidRDefault="00BB4F66" w:rsidP="006A77AB">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w:t>
            </w:r>
          </w:p>
        </w:tc>
        <w:tc>
          <w:tcPr>
            <w:tcW w:w="507" w:type="pct"/>
            <w:shd w:val="clear" w:color="auto" w:fill="BFBFBF" w:themeFill="background1" w:themeFillShade="BF"/>
            <w:vAlign w:val="center"/>
          </w:tcPr>
          <w:p w14:paraId="29E26873" w14:textId="77777777" w:rsidR="00BB4F66" w:rsidRPr="00FF7EED" w:rsidRDefault="00BB4F66" w:rsidP="006A77AB">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Totale</w:t>
            </w:r>
          </w:p>
          <w:p w14:paraId="6DCDC4AA" w14:textId="77777777" w:rsidR="00BB4F66" w:rsidRPr="00FF7EED" w:rsidRDefault="00BB4F66" w:rsidP="006A77AB">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w:t>
            </w:r>
          </w:p>
        </w:tc>
      </w:tr>
      <w:tr w:rsidR="00BB4F66" w:rsidRPr="00FF7EED" w14:paraId="17AA0D70" w14:textId="77777777" w:rsidTr="00BB4F66">
        <w:trPr>
          <w:trHeight w:val="20"/>
        </w:trPr>
        <w:tc>
          <w:tcPr>
            <w:tcW w:w="633" w:type="pct"/>
            <w:vAlign w:val="center"/>
          </w:tcPr>
          <w:p w14:paraId="174E8C0A" w14:textId="145B0564" w:rsidR="00BB4F66" w:rsidRPr="00FF7EED" w:rsidRDefault="00BB4F66" w:rsidP="006A77AB">
            <w:pPr>
              <w:spacing w:after="0" w:line="240" w:lineRule="auto"/>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Art. 47 del GBER – uso efficiente risorse</w:t>
            </w:r>
          </w:p>
        </w:tc>
        <w:tc>
          <w:tcPr>
            <w:tcW w:w="1288" w:type="pct"/>
            <w:vAlign w:val="center"/>
          </w:tcPr>
          <w:p w14:paraId="3B5F12B5" w14:textId="371977C8" w:rsidR="00BB4F66" w:rsidRPr="00FF7EED" w:rsidRDefault="00BB4F66" w:rsidP="006A77AB">
            <w:pPr>
              <w:spacing w:after="0" w:line="240" w:lineRule="auto"/>
              <w:jc w:val="center"/>
              <w:rPr>
                <w:rFonts w:asciiTheme="majorHAnsi" w:eastAsia="Times New Roman" w:hAnsiTheme="majorHAnsi" w:cstheme="majorHAnsi"/>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1 nell’ambito dell’art. 47</w:t>
            </w:r>
          </w:p>
        </w:tc>
        <w:tc>
          <w:tcPr>
            <w:tcW w:w="1286" w:type="pct"/>
            <w:vAlign w:val="center"/>
          </w:tcPr>
          <w:p w14:paraId="495D70A3" w14:textId="6D05B7BD"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2 nell’ambito dell’art. 47</w:t>
            </w:r>
          </w:p>
        </w:tc>
        <w:tc>
          <w:tcPr>
            <w:tcW w:w="1286" w:type="pct"/>
            <w:vAlign w:val="center"/>
          </w:tcPr>
          <w:p w14:paraId="20B6F09D" w14:textId="545BCEDD"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3 nell’ambito dell’art. 47</w:t>
            </w:r>
          </w:p>
        </w:tc>
        <w:tc>
          <w:tcPr>
            <w:tcW w:w="507" w:type="pct"/>
            <w:shd w:val="clear" w:color="auto" w:fill="auto"/>
            <w:vAlign w:val="center"/>
          </w:tcPr>
          <w:p w14:paraId="253970E2"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totale anni da 1 a 3</w:t>
            </w:r>
          </w:p>
        </w:tc>
      </w:tr>
      <w:tr w:rsidR="00BB4F66" w:rsidRPr="00FF7EED" w14:paraId="7B41030C" w14:textId="77777777" w:rsidTr="00BB4F66">
        <w:trPr>
          <w:trHeight w:val="20"/>
        </w:trPr>
        <w:tc>
          <w:tcPr>
            <w:tcW w:w="633" w:type="pct"/>
            <w:vAlign w:val="center"/>
          </w:tcPr>
          <w:p w14:paraId="71D24964" w14:textId="77777777" w:rsidR="00BB4F66" w:rsidRPr="00FF7EED" w:rsidRDefault="00BB4F66" w:rsidP="006A77AB">
            <w:pPr>
              <w:spacing w:after="0" w:line="240" w:lineRule="auto"/>
              <w:ind w:left="254"/>
              <w:rPr>
                <w:rFonts w:asciiTheme="majorHAnsi" w:eastAsia="Times New Roman" w:hAnsiTheme="majorHAnsi" w:cstheme="majorHAnsi"/>
                <w:color w:val="000000"/>
                <w:sz w:val="18"/>
                <w:szCs w:val="18"/>
                <w:lang w:eastAsia="it-IT"/>
              </w:rPr>
            </w:pPr>
            <w:r w:rsidRPr="00FF7EED">
              <w:rPr>
                <w:rFonts w:asciiTheme="majorHAnsi" w:eastAsia="Times New Roman" w:hAnsiTheme="majorHAnsi" w:cstheme="majorHAnsi"/>
                <w:color w:val="000000"/>
                <w:sz w:val="18"/>
                <w:szCs w:val="18"/>
                <w:lang w:eastAsia="it-IT"/>
              </w:rPr>
              <w:t xml:space="preserve">Intervento 1 </w:t>
            </w:r>
          </w:p>
        </w:tc>
        <w:tc>
          <w:tcPr>
            <w:tcW w:w="1288" w:type="pct"/>
            <w:vAlign w:val="center"/>
          </w:tcPr>
          <w:p w14:paraId="2B567B03"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1286" w:type="pct"/>
            <w:vAlign w:val="center"/>
          </w:tcPr>
          <w:p w14:paraId="2FB9FB55"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1286" w:type="pct"/>
            <w:vAlign w:val="center"/>
          </w:tcPr>
          <w:p w14:paraId="0CEBAC2C"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507" w:type="pct"/>
            <w:vAlign w:val="center"/>
          </w:tcPr>
          <w:p w14:paraId="4838C19E" w14:textId="77777777" w:rsidR="00BB4F66" w:rsidRPr="00FF7EED" w:rsidRDefault="00BB4F66" w:rsidP="006A77AB">
            <w:pPr>
              <w:spacing w:after="0" w:line="240" w:lineRule="auto"/>
              <w:jc w:val="center"/>
              <w:rPr>
                <w:rFonts w:asciiTheme="majorHAnsi" w:eastAsia="Times New Roman" w:hAnsiTheme="majorHAnsi" w:cstheme="majorHAnsi"/>
                <w:i/>
                <w:iCs/>
                <w:sz w:val="18"/>
                <w:szCs w:val="18"/>
                <w:lang w:eastAsia="it-IT"/>
              </w:rPr>
            </w:pPr>
            <w:r w:rsidRPr="00FF7EED">
              <w:rPr>
                <w:rFonts w:asciiTheme="majorHAnsi" w:eastAsia="Times New Roman" w:hAnsiTheme="majorHAnsi" w:cstheme="majorHAnsi"/>
                <w:i/>
                <w:iCs/>
                <w:sz w:val="18"/>
                <w:szCs w:val="18"/>
                <w:lang w:eastAsia="it-IT"/>
              </w:rPr>
              <w:t>Inserire sommatoria anni da 1 a 3 per intervento 1</w:t>
            </w:r>
          </w:p>
        </w:tc>
      </w:tr>
      <w:tr w:rsidR="00BB4F66" w:rsidRPr="00FF7EED" w14:paraId="3CAC0206" w14:textId="77777777" w:rsidTr="00BB4F66">
        <w:trPr>
          <w:trHeight w:val="20"/>
        </w:trPr>
        <w:tc>
          <w:tcPr>
            <w:tcW w:w="633" w:type="pct"/>
          </w:tcPr>
          <w:p w14:paraId="081EE118" w14:textId="77777777" w:rsidR="00BB4F66" w:rsidRPr="00FF7EED" w:rsidRDefault="00BB4F66" w:rsidP="006A77AB">
            <w:pPr>
              <w:spacing w:after="0" w:line="240" w:lineRule="auto"/>
              <w:ind w:left="254"/>
              <w:rPr>
                <w:rFonts w:asciiTheme="majorHAnsi" w:eastAsia="Times New Roman" w:hAnsiTheme="majorHAnsi" w:cstheme="majorHAnsi"/>
                <w:color w:val="000000"/>
                <w:sz w:val="18"/>
                <w:szCs w:val="18"/>
                <w:lang w:eastAsia="it-IT"/>
              </w:rPr>
            </w:pPr>
            <w:r w:rsidRPr="00FF7EED">
              <w:rPr>
                <w:rFonts w:asciiTheme="majorHAnsi" w:eastAsia="Times New Roman" w:hAnsiTheme="majorHAnsi" w:cstheme="majorHAnsi"/>
                <w:color w:val="000000"/>
                <w:sz w:val="18"/>
                <w:szCs w:val="18"/>
                <w:lang w:eastAsia="it-IT"/>
              </w:rPr>
              <w:t>…</w:t>
            </w:r>
          </w:p>
        </w:tc>
        <w:tc>
          <w:tcPr>
            <w:tcW w:w="1288" w:type="pct"/>
            <w:vAlign w:val="center"/>
          </w:tcPr>
          <w:p w14:paraId="23AE0167"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1286" w:type="pct"/>
            <w:vAlign w:val="center"/>
          </w:tcPr>
          <w:p w14:paraId="6578A249"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1286" w:type="pct"/>
            <w:vAlign w:val="center"/>
          </w:tcPr>
          <w:p w14:paraId="5FF6AA80"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507" w:type="pct"/>
            <w:vAlign w:val="center"/>
          </w:tcPr>
          <w:p w14:paraId="14F7E47E"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r>
      <w:tr w:rsidR="00BB4F66" w:rsidRPr="00FF7EED" w14:paraId="3FE28B13" w14:textId="77777777" w:rsidTr="00BB4F66">
        <w:trPr>
          <w:trHeight w:val="20"/>
        </w:trPr>
        <w:tc>
          <w:tcPr>
            <w:tcW w:w="633" w:type="pct"/>
          </w:tcPr>
          <w:p w14:paraId="2DD67E11" w14:textId="77777777" w:rsidR="00BB4F66" w:rsidRPr="00FF7EED" w:rsidRDefault="00BB4F66" w:rsidP="006A77AB">
            <w:pPr>
              <w:spacing w:after="0" w:line="240" w:lineRule="auto"/>
              <w:ind w:left="254"/>
              <w:rPr>
                <w:rFonts w:asciiTheme="majorHAnsi" w:eastAsia="Times New Roman" w:hAnsiTheme="majorHAnsi" w:cstheme="majorHAnsi"/>
                <w:color w:val="000000"/>
                <w:sz w:val="18"/>
                <w:szCs w:val="18"/>
                <w:lang w:eastAsia="it-IT"/>
              </w:rPr>
            </w:pPr>
            <w:r w:rsidRPr="00FF7EED">
              <w:rPr>
                <w:rFonts w:asciiTheme="majorHAnsi" w:eastAsia="Times New Roman" w:hAnsiTheme="majorHAnsi" w:cstheme="majorHAnsi"/>
                <w:color w:val="000000"/>
                <w:sz w:val="18"/>
                <w:szCs w:val="18"/>
                <w:lang w:eastAsia="it-IT"/>
              </w:rPr>
              <w:t>…</w:t>
            </w:r>
          </w:p>
        </w:tc>
        <w:tc>
          <w:tcPr>
            <w:tcW w:w="1288" w:type="pct"/>
            <w:vAlign w:val="center"/>
          </w:tcPr>
          <w:p w14:paraId="18AF1C82"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1286" w:type="pct"/>
            <w:vAlign w:val="center"/>
          </w:tcPr>
          <w:p w14:paraId="10E561E6"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1286" w:type="pct"/>
            <w:vAlign w:val="center"/>
          </w:tcPr>
          <w:p w14:paraId="4AE970A6"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507" w:type="pct"/>
            <w:vAlign w:val="center"/>
          </w:tcPr>
          <w:p w14:paraId="78935DB4"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r>
      <w:tr w:rsidR="00BB4F66" w:rsidRPr="00FF7EED" w14:paraId="43906158" w14:textId="77777777" w:rsidTr="00BB4F66">
        <w:trPr>
          <w:trHeight w:val="20"/>
        </w:trPr>
        <w:tc>
          <w:tcPr>
            <w:tcW w:w="633" w:type="pct"/>
          </w:tcPr>
          <w:p w14:paraId="70FE34A9" w14:textId="77777777" w:rsidR="00BB4F66" w:rsidRPr="00FF7EED" w:rsidRDefault="00BB4F66" w:rsidP="006A77AB">
            <w:pPr>
              <w:spacing w:after="0" w:line="240" w:lineRule="auto"/>
              <w:ind w:left="254"/>
              <w:rPr>
                <w:rFonts w:asciiTheme="majorHAnsi" w:eastAsia="Times New Roman" w:hAnsiTheme="majorHAnsi" w:cstheme="majorHAnsi"/>
                <w:color w:val="000000"/>
                <w:sz w:val="18"/>
                <w:szCs w:val="18"/>
                <w:lang w:eastAsia="it-IT"/>
              </w:rPr>
            </w:pPr>
            <w:r w:rsidRPr="00FF7EED">
              <w:rPr>
                <w:rFonts w:asciiTheme="majorHAnsi" w:eastAsia="Times New Roman" w:hAnsiTheme="majorHAnsi" w:cstheme="majorHAnsi"/>
                <w:color w:val="000000"/>
                <w:sz w:val="18"/>
                <w:szCs w:val="18"/>
                <w:lang w:eastAsia="it-IT"/>
              </w:rPr>
              <w:t>Intervento n</w:t>
            </w:r>
          </w:p>
        </w:tc>
        <w:tc>
          <w:tcPr>
            <w:tcW w:w="1288" w:type="pct"/>
            <w:vAlign w:val="center"/>
          </w:tcPr>
          <w:p w14:paraId="633732A6"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1286" w:type="pct"/>
            <w:vAlign w:val="center"/>
          </w:tcPr>
          <w:p w14:paraId="579F02DD"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1286" w:type="pct"/>
            <w:vAlign w:val="center"/>
          </w:tcPr>
          <w:p w14:paraId="0A3DBC18"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507" w:type="pct"/>
            <w:vAlign w:val="center"/>
          </w:tcPr>
          <w:p w14:paraId="7D659618"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anni da 1 a 3 per intervento n</w:t>
            </w:r>
          </w:p>
        </w:tc>
      </w:tr>
      <w:tr w:rsidR="00BB4F66" w:rsidRPr="00FF7EED" w14:paraId="1FC174EB" w14:textId="77777777" w:rsidTr="00BB4F66">
        <w:trPr>
          <w:trHeight w:val="20"/>
        </w:trPr>
        <w:tc>
          <w:tcPr>
            <w:tcW w:w="633" w:type="pct"/>
            <w:vAlign w:val="center"/>
          </w:tcPr>
          <w:p w14:paraId="6AB5BFE6" w14:textId="09A49B2F" w:rsidR="00BB4F66" w:rsidRPr="00FF7EED" w:rsidRDefault="00BB4F66" w:rsidP="006A77AB">
            <w:pPr>
              <w:spacing w:after="0" w:line="240" w:lineRule="auto"/>
              <w:rPr>
                <w:rFonts w:asciiTheme="majorHAnsi" w:eastAsia="Times New Roman" w:hAnsiTheme="majorHAnsi" w:cstheme="majorHAnsi"/>
                <w:b/>
                <w:bCs/>
                <w:color w:val="000000"/>
                <w:sz w:val="18"/>
                <w:szCs w:val="18"/>
                <w:lang w:eastAsia="it-IT"/>
              </w:rPr>
            </w:pPr>
            <w:r w:rsidRPr="00FF7EED">
              <w:rPr>
                <w:rFonts w:asciiTheme="majorHAnsi" w:hAnsiTheme="majorHAnsi" w:cstheme="majorHAnsi"/>
                <w:b/>
                <w:bCs/>
                <w:sz w:val="18"/>
                <w:szCs w:val="18"/>
              </w:rPr>
              <w:t xml:space="preserve">Art. 14 </w:t>
            </w:r>
            <w:r w:rsidR="00074034" w:rsidRPr="00FF7EED">
              <w:rPr>
                <w:rFonts w:asciiTheme="majorHAnsi" w:hAnsiTheme="majorHAnsi" w:cstheme="majorHAnsi"/>
                <w:b/>
                <w:bCs/>
                <w:sz w:val="18"/>
                <w:szCs w:val="18"/>
              </w:rPr>
              <w:t xml:space="preserve">e  Art. 17 </w:t>
            </w:r>
            <w:r w:rsidRPr="00FF7EED">
              <w:rPr>
                <w:rFonts w:asciiTheme="majorHAnsi" w:hAnsiTheme="majorHAnsi" w:cstheme="majorHAnsi"/>
                <w:b/>
                <w:bCs/>
                <w:sz w:val="18"/>
                <w:szCs w:val="18"/>
              </w:rPr>
              <w:t>del GBER – cambiamento fondamentale</w:t>
            </w:r>
          </w:p>
        </w:tc>
        <w:tc>
          <w:tcPr>
            <w:tcW w:w="1288" w:type="pct"/>
            <w:vAlign w:val="center"/>
          </w:tcPr>
          <w:p w14:paraId="598FBA63" w14:textId="71A804AC"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1 nell’ambito dell’art. 14</w:t>
            </w:r>
          </w:p>
        </w:tc>
        <w:tc>
          <w:tcPr>
            <w:tcW w:w="1286" w:type="pct"/>
            <w:vAlign w:val="center"/>
          </w:tcPr>
          <w:p w14:paraId="79EE4E04"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2 nell’ambito dell’art. 17</w:t>
            </w:r>
          </w:p>
        </w:tc>
        <w:tc>
          <w:tcPr>
            <w:tcW w:w="1286" w:type="pct"/>
            <w:vAlign w:val="center"/>
          </w:tcPr>
          <w:p w14:paraId="4633D86D"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interventi da 1 a n per l’anno 3 nell’ambito dell’art. 17</w:t>
            </w:r>
          </w:p>
        </w:tc>
        <w:tc>
          <w:tcPr>
            <w:tcW w:w="507" w:type="pct"/>
            <w:shd w:val="clear" w:color="auto" w:fill="auto"/>
            <w:vAlign w:val="center"/>
          </w:tcPr>
          <w:p w14:paraId="4E02B9DE"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totale anni da 1 a 3</w:t>
            </w:r>
          </w:p>
        </w:tc>
      </w:tr>
      <w:tr w:rsidR="00BB4F66" w:rsidRPr="00FF7EED" w14:paraId="03E0D30F" w14:textId="77777777" w:rsidTr="00BB4F66">
        <w:trPr>
          <w:trHeight w:val="20"/>
        </w:trPr>
        <w:tc>
          <w:tcPr>
            <w:tcW w:w="633" w:type="pct"/>
            <w:vAlign w:val="center"/>
          </w:tcPr>
          <w:p w14:paraId="5BAF12AB" w14:textId="77777777" w:rsidR="00BB4F66" w:rsidRPr="00FF7EED" w:rsidRDefault="00BB4F66" w:rsidP="006A77AB">
            <w:pPr>
              <w:spacing w:after="0" w:line="240" w:lineRule="auto"/>
              <w:ind w:left="254"/>
              <w:rPr>
                <w:rFonts w:asciiTheme="majorHAnsi" w:hAnsiTheme="majorHAnsi" w:cstheme="majorHAnsi"/>
                <w:sz w:val="18"/>
                <w:szCs w:val="18"/>
              </w:rPr>
            </w:pPr>
            <w:r w:rsidRPr="00FF7EED">
              <w:rPr>
                <w:rFonts w:asciiTheme="majorHAnsi" w:eastAsia="Times New Roman" w:hAnsiTheme="majorHAnsi" w:cstheme="majorHAnsi"/>
                <w:color w:val="000000"/>
                <w:sz w:val="18"/>
                <w:szCs w:val="18"/>
                <w:lang w:eastAsia="it-IT"/>
              </w:rPr>
              <w:t>Intervento 1</w:t>
            </w:r>
          </w:p>
        </w:tc>
        <w:tc>
          <w:tcPr>
            <w:tcW w:w="1288" w:type="pct"/>
            <w:vAlign w:val="center"/>
          </w:tcPr>
          <w:p w14:paraId="666C05E8"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1286" w:type="pct"/>
            <w:vAlign w:val="center"/>
          </w:tcPr>
          <w:p w14:paraId="592B82AD"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1286" w:type="pct"/>
            <w:vAlign w:val="center"/>
          </w:tcPr>
          <w:p w14:paraId="7541082D"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507" w:type="pct"/>
            <w:vAlign w:val="center"/>
          </w:tcPr>
          <w:p w14:paraId="5AE3A4AD"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anni da 1 a 3 per intervento 1</w:t>
            </w:r>
          </w:p>
        </w:tc>
      </w:tr>
      <w:tr w:rsidR="00BB4F66" w:rsidRPr="00FF7EED" w14:paraId="613F131A" w14:textId="77777777" w:rsidTr="00BB4F66">
        <w:trPr>
          <w:trHeight w:val="20"/>
        </w:trPr>
        <w:tc>
          <w:tcPr>
            <w:tcW w:w="633" w:type="pct"/>
          </w:tcPr>
          <w:p w14:paraId="630DA310" w14:textId="77777777" w:rsidR="00BB4F66" w:rsidRPr="00FF7EED" w:rsidRDefault="00BB4F66" w:rsidP="006A77AB">
            <w:pPr>
              <w:spacing w:after="0" w:line="240" w:lineRule="auto"/>
              <w:ind w:left="254"/>
              <w:rPr>
                <w:rFonts w:asciiTheme="majorHAnsi" w:hAnsiTheme="majorHAnsi" w:cstheme="majorHAnsi"/>
                <w:sz w:val="18"/>
                <w:szCs w:val="18"/>
              </w:rPr>
            </w:pPr>
            <w:r w:rsidRPr="00FF7EED">
              <w:rPr>
                <w:rFonts w:asciiTheme="majorHAnsi" w:eastAsia="Times New Roman" w:hAnsiTheme="majorHAnsi" w:cstheme="majorHAnsi"/>
                <w:color w:val="000000"/>
                <w:sz w:val="18"/>
                <w:szCs w:val="18"/>
                <w:lang w:eastAsia="it-IT"/>
              </w:rPr>
              <w:t>…</w:t>
            </w:r>
          </w:p>
        </w:tc>
        <w:tc>
          <w:tcPr>
            <w:tcW w:w="1288" w:type="pct"/>
            <w:vAlign w:val="center"/>
          </w:tcPr>
          <w:p w14:paraId="1D359AFF"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1286" w:type="pct"/>
            <w:vAlign w:val="center"/>
          </w:tcPr>
          <w:p w14:paraId="2C87D79E"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1286" w:type="pct"/>
            <w:vAlign w:val="center"/>
          </w:tcPr>
          <w:p w14:paraId="72679DF7"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507" w:type="pct"/>
            <w:vAlign w:val="center"/>
          </w:tcPr>
          <w:p w14:paraId="0C23F735"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r>
      <w:tr w:rsidR="00BB4F66" w:rsidRPr="00FF7EED" w14:paraId="754AD14D" w14:textId="77777777" w:rsidTr="00BB4F66">
        <w:trPr>
          <w:trHeight w:val="20"/>
        </w:trPr>
        <w:tc>
          <w:tcPr>
            <w:tcW w:w="633" w:type="pct"/>
          </w:tcPr>
          <w:p w14:paraId="4BCCC35B" w14:textId="77777777" w:rsidR="00BB4F66" w:rsidRPr="00FF7EED" w:rsidRDefault="00BB4F66" w:rsidP="006A77AB">
            <w:pPr>
              <w:spacing w:after="0" w:line="240" w:lineRule="auto"/>
              <w:ind w:left="254"/>
              <w:rPr>
                <w:rFonts w:asciiTheme="majorHAnsi" w:hAnsiTheme="majorHAnsi" w:cstheme="majorHAnsi"/>
                <w:sz w:val="18"/>
                <w:szCs w:val="18"/>
              </w:rPr>
            </w:pPr>
            <w:r w:rsidRPr="00FF7EED">
              <w:rPr>
                <w:rFonts w:asciiTheme="majorHAnsi" w:eastAsia="Times New Roman" w:hAnsiTheme="majorHAnsi" w:cstheme="majorHAnsi"/>
                <w:color w:val="000000"/>
                <w:sz w:val="18"/>
                <w:szCs w:val="18"/>
                <w:lang w:eastAsia="it-IT"/>
              </w:rPr>
              <w:t>…</w:t>
            </w:r>
          </w:p>
        </w:tc>
        <w:tc>
          <w:tcPr>
            <w:tcW w:w="1288" w:type="pct"/>
            <w:vAlign w:val="center"/>
          </w:tcPr>
          <w:p w14:paraId="096F5E04"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1286" w:type="pct"/>
            <w:vAlign w:val="center"/>
          </w:tcPr>
          <w:p w14:paraId="10767EC5"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1286" w:type="pct"/>
            <w:vAlign w:val="center"/>
          </w:tcPr>
          <w:p w14:paraId="2CEA11B3"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507" w:type="pct"/>
            <w:vAlign w:val="center"/>
          </w:tcPr>
          <w:p w14:paraId="2AB5DA78"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r>
      <w:tr w:rsidR="00BB4F66" w:rsidRPr="00FF7EED" w14:paraId="522DE9E0" w14:textId="77777777" w:rsidTr="00BB4F66">
        <w:trPr>
          <w:trHeight w:val="20"/>
        </w:trPr>
        <w:tc>
          <w:tcPr>
            <w:tcW w:w="633" w:type="pct"/>
          </w:tcPr>
          <w:p w14:paraId="524C6E8F" w14:textId="77777777" w:rsidR="00BB4F66" w:rsidRPr="00FF7EED" w:rsidRDefault="00BB4F66" w:rsidP="006A77AB">
            <w:pPr>
              <w:spacing w:after="0" w:line="240" w:lineRule="auto"/>
              <w:ind w:left="254"/>
              <w:rPr>
                <w:rFonts w:asciiTheme="majorHAnsi" w:hAnsiTheme="majorHAnsi" w:cstheme="majorHAnsi"/>
                <w:sz w:val="18"/>
                <w:szCs w:val="18"/>
              </w:rPr>
            </w:pPr>
            <w:r w:rsidRPr="00FF7EED">
              <w:rPr>
                <w:rFonts w:asciiTheme="majorHAnsi" w:eastAsia="Times New Roman" w:hAnsiTheme="majorHAnsi" w:cstheme="majorHAnsi"/>
                <w:color w:val="000000"/>
                <w:sz w:val="18"/>
                <w:szCs w:val="18"/>
                <w:lang w:eastAsia="it-IT"/>
              </w:rPr>
              <w:t>Intervento n</w:t>
            </w:r>
          </w:p>
        </w:tc>
        <w:tc>
          <w:tcPr>
            <w:tcW w:w="1288" w:type="pct"/>
            <w:vAlign w:val="center"/>
          </w:tcPr>
          <w:p w14:paraId="593A39E4"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1286" w:type="pct"/>
            <w:vAlign w:val="center"/>
          </w:tcPr>
          <w:p w14:paraId="29CBC6C8"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1286" w:type="pct"/>
            <w:vAlign w:val="center"/>
          </w:tcPr>
          <w:p w14:paraId="0995B02A"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p>
        </w:tc>
        <w:tc>
          <w:tcPr>
            <w:tcW w:w="507" w:type="pct"/>
            <w:vAlign w:val="center"/>
          </w:tcPr>
          <w:p w14:paraId="4E93F600"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i/>
                <w:iCs/>
                <w:sz w:val="18"/>
                <w:szCs w:val="18"/>
                <w:lang w:eastAsia="it-IT"/>
              </w:rPr>
              <w:t>Inserire sommatoria anni da 1 a 3 per intervento n</w:t>
            </w:r>
          </w:p>
        </w:tc>
      </w:tr>
      <w:tr w:rsidR="00BB4F66" w:rsidRPr="00FF7EED" w14:paraId="77617B64" w14:textId="77777777" w:rsidTr="00BB4F66">
        <w:trPr>
          <w:trHeight w:val="494"/>
        </w:trPr>
        <w:tc>
          <w:tcPr>
            <w:tcW w:w="633" w:type="pct"/>
            <w:shd w:val="clear" w:color="auto" w:fill="BFBFBF" w:themeFill="background1" w:themeFillShade="BF"/>
            <w:vAlign w:val="center"/>
          </w:tcPr>
          <w:p w14:paraId="5396D7E3" w14:textId="77777777" w:rsidR="00BB4F66" w:rsidRPr="00FF7EED" w:rsidRDefault="00BB4F66" w:rsidP="006A77AB">
            <w:pPr>
              <w:spacing w:after="0" w:line="240" w:lineRule="auto"/>
              <w:jc w:val="center"/>
              <w:rPr>
                <w:rFonts w:asciiTheme="majorHAnsi" w:eastAsia="Times New Roman" w:hAnsiTheme="majorHAnsi" w:cstheme="majorHAnsi"/>
                <w:b/>
                <w:bCs/>
                <w:color w:val="000000"/>
                <w:sz w:val="18"/>
                <w:szCs w:val="18"/>
                <w:lang w:eastAsia="it-IT"/>
              </w:rPr>
            </w:pPr>
            <w:r w:rsidRPr="00FF7EED">
              <w:rPr>
                <w:rFonts w:asciiTheme="majorHAnsi" w:eastAsia="Times New Roman" w:hAnsiTheme="majorHAnsi" w:cstheme="majorHAnsi"/>
                <w:b/>
                <w:bCs/>
                <w:color w:val="000000"/>
                <w:sz w:val="18"/>
                <w:szCs w:val="18"/>
                <w:lang w:eastAsia="it-IT"/>
              </w:rPr>
              <w:t>TOTALE INVESTIMENTI RICHIESTI ALLE AGEVOLAZIONI</w:t>
            </w:r>
          </w:p>
        </w:tc>
        <w:tc>
          <w:tcPr>
            <w:tcW w:w="1288" w:type="pct"/>
            <w:shd w:val="clear" w:color="auto" w:fill="BFBFBF" w:themeFill="background1" w:themeFillShade="BF"/>
            <w:vAlign w:val="center"/>
          </w:tcPr>
          <w:p w14:paraId="5CE5012B" w14:textId="53087AB4"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b/>
                <w:bCs/>
                <w:i/>
                <w:iCs/>
                <w:sz w:val="18"/>
                <w:szCs w:val="18"/>
                <w:lang w:eastAsia="it-IT"/>
              </w:rPr>
              <w:t>Inserire sommatoria anno 1 dei totali (art.47</w:t>
            </w:r>
            <w:r w:rsidR="0045316B"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45316B"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art.14</w:t>
            </w:r>
            <w:r w:rsidR="0045316B"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45316B"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art.17)</w:t>
            </w:r>
          </w:p>
        </w:tc>
        <w:tc>
          <w:tcPr>
            <w:tcW w:w="1286" w:type="pct"/>
            <w:shd w:val="clear" w:color="auto" w:fill="BFBFBF" w:themeFill="background1" w:themeFillShade="BF"/>
            <w:vAlign w:val="center"/>
          </w:tcPr>
          <w:p w14:paraId="586AC96D" w14:textId="05E4E25B"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b/>
                <w:bCs/>
                <w:i/>
                <w:iCs/>
                <w:sz w:val="18"/>
                <w:szCs w:val="18"/>
                <w:lang w:eastAsia="it-IT"/>
              </w:rPr>
              <w:t>Inserire sommatoria anno 2 dei totali (art.47</w:t>
            </w:r>
            <w:r w:rsidR="0045316B"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45316B"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art.14</w:t>
            </w:r>
            <w:r w:rsidR="0045316B"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45316B"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art.17)</w:t>
            </w:r>
          </w:p>
        </w:tc>
        <w:tc>
          <w:tcPr>
            <w:tcW w:w="1286" w:type="pct"/>
            <w:shd w:val="clear" w:color="auto" w:fill="BFBFBF" w:themeFill="background1" w:themeFillShade="BF"/>
            <w:vAlign w:val="center"/>
          </w:tcPr>
          <w:p w14:paraId="13BE4FA4" w14:textId="0EE8DB61"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b/>
                <w:bCs/>
                <w:i/>
                <w:iCs/>
                <w:sz w:val="18"/>
                <w:szCs w:val="18"/>
                <w:lang w:eastAsia="it-IT"/>
              </w:rPr>
              <w:t>Inserire sommatoria anno 3 dei totali (art.47</w:t>
            </w:r>
            <w:r w:rsidR="0045316B"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45316B"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art.14</w:t>
            </w:r>
            <w:r w:rsidR="0045316B"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w:t>
            </w:r>
            <w:r w:rsidR="0045316B" w:rsidRPr="00FF7EED">
              <w:rPr>
                <w:rFonts w:asciiTheme="majorHAnsi" w:eastAsia="Times New Roman" w:hAnsiTheme="majorHAnsi" w:cstheme="majorHAnsi"/>
                <w:b/>
                <w:bCs/>
                <w:i/>
                <w:iCs/>
                <w:sz w:val="18"/>
                <w:szCs w:val="18"/>
                <w:lang w:eastAsia="it-IT"/>
              </w:rPr>
              <w:t xml:space="preserve"> </w:t>
            </w:r>
            <w:r w:rsidRPr="00FF7EED">
              <w:rPr>
                <w:rFonts w:asciiTheme="majorHAnsi" w:eastAsia="Times New Roman" w:hAnsiTheme="majorHAnsi" w:cstheme="majorHAnsi"/>
                <w:b/>
                <w:bCs/>
                <w:i/>
                <w:iCs/>
                <w:sz w:val="18"/>
                <w:szCs w:val="18"/>
                <w:lang w:eastAsia="it-IT"/>
              </w:rPr>
              <w:t>art.17)</w:t>
            </w:r>
          </w:p>
        </w:tc>
        <w:tc>
          <w:tcPr>
            <w:tcW w:w="507" w:type="pct"/>
            <w:shd w:val="clear" w:color="auto" w:fill="BFBFBF" w:themeFill="background1" w:themeFillShade="BF"/>
            <w:vAlign w:val="center"/>
          </w:tcPr>
          <w:p w14:paraId="0701EF6B" w14:textId="77777777" w:rsidR="00BB4F66" w:rsidRPr="00FF7EED" w:rsidRDefault="00BB4F66" w:rsidP="006A77AB">
            <w:pPr>
              <w:spacing w:after="0" w:line="240" w:lineRule="auto"/>
              <w:jc w:val="center"/>
              <w:rPr>
                <w:rFonts w:asciiTheme="majorHAnsi" w:eastAsia="Times New Roman" w:hAnsiTheme="majorHAnsi" w:cstheme="majorHAnsi"/>
                <w:b/>
                <w:bCs/>
                <w:i/>
                <w:iCs/>
                <w:sz w:val="18"/>
                <w:szCs w:val="18"/>
                <w:lang w:eastAsia="it-IT"/>
              </w:rPr>
            </w:pPr>
            <w:r w:rsidRPr="00FF7EED">
              <w:rPr>
                <w:rFonts w:asciiTheme="majorHAnsi" w:eastAsia="Times New Roman" w:hAnsiTheme="majorHAnsi" w:cstheme="majorHAnsi"/>
                <w:b/>
                <w:bCs/>
                <w:i/>
                <w:iCs/>
                <w:sz w:val="18"/>
                <w:szCs w:val="18"/>
                <w:lang w:eastAsia="it-IT"/>
              </w:rPr>
              <w:t>Inserire sommatoria totale anni da 1 a 3</w:t>
            </w:r>
          </w:p>
        </w:tc>
      </w:tr>
    </w:tbl>
    <w:p w14:paraId="7CE009E0" w14:textId="77777777" w:rsidR="00DD1DC0" w:rsidRDefault="00DD1DC0" w:rsidP="00725991">
      <w:pPr>
        <w:pStyle w:val="Titolo4"/>
      </w:pPr>
    </w:p>
    <w:p w14:paraId="1D3D21E9" w14:textId="77777777" w:rsidR="00DD1DC0" w:rsidRDefault="00DD1DC0" w:rsidP="000504C7">
      <w:pPr>
        <w:jc w:val="both"/>
        <w:rPr>
          <w:rFonts w:asciiTheme="majorHAnsi" w:hAnsiTheme="majorHAnsi" w:cstheme="majorHAnsi"/>
          <w:sz w:val="20"/>
          <w:szCs w:val="20"/>
        </w:rPr>
        <w:sectPr w:rsidR="00DD1DC0" w:rsidSect="00DD1DC0">
          <w:pgSz w:w="16838" w:h="11906" w:orient="landscape"/>
          <w:pgMar w:top="1134" w:right="1134" w:bottom="1134" w:left="1417" w:header="708" w:footer="708" w:gutter="0"/>
          <w:cols w:space="708"/>
          <w:docGrid w:linePitch="360"/>
        </w:sectPr>
      </w:pPr>
    </w:p>
    <w:p w14:paraId="3299E207" w14:textId="101F9DBD" w:rsidR="00DD4FB4" w:rsidRPr="00CA43B9" w:rsidRDefault="00DD4FB4" w:rsidP="0062772D">
      <w:pPr>
        <w:pStyle w:val="Titolo3"/>
      </w:pPr>
      <w:bookmarkStart w:id="42" w:name="_Toc187665814"/>
      <w:r w:rsidRPr="00CA43B9">
        <w:lastRenderedPageBreak/>
        <w:t>Dati di input per il calcolo del punteggio utile ai fini della graduatoria</w:t>
      </w:r>
      <w:bookmarkEnd w:id="42"/>
    </w:p>
    <w:p w14:paraId="56156AE7" w14:textId="57CEA6CE" w:rsidR="00600FA0" w:rsidRPr="00D0276C" w:rsidRDefault="00DA1F62" w:rsidP="00E25FFC">
      <w:pPr>
        <w:jc w:val="both"/>
        <w:rPr>
          <w:rFonts w:asciiTheme="majorHAnsi" w:eastAsia="Times New Roman" w:hAnsiTheme="majorHAnsi" w:cstheme="majorHAnsi"/>
          <w:sz w:val="20"/>
          <w:szCs w:val="20"/>
          <w:lang w:eastAsia="it-IT"/>
        </w:rPr>
      </w:pPr>
      <w:r w:rsidRPr="00D0276C">
        <w:rPr>
          <w:rFonts w:asciiTheme="majorHAnsi" w:hAnsiTheme="majorHAnsi" w:cstheme="majorHAnsi"/>
          <w:sz w:val="20"/>
          <w:szCs w:val="20"/>
        </w:rPr>
        <w:t xml:space="preserve">Inserire una nota metodologica e/o le assunzioni fatte nella compilazione del foglio </w:t>
      </w:r>
      <w:r w:rsidR="00D0276C">
        <w:rPr>
          <w:rFonts w:asciiTheme="majorHAnsi" w:hAnsiTheme="majorHAnsi" w:cstheme="majorHAnsi"/>
          <w:sz w:val="20"/>
          <w:szCs w:val="20"/>
        </w:rPr>
        <w:t>.</w:t>
      </w:r>
      <w:r w:rsidRPr="00D0276C">
        <w:rPr>
          <w:rFonts w:asciiTheme="majorHAnsi" w:hAnsiTheme="majorHAnsi" w:cstheme="majorHAnsi"/>
          <w:sz w:val="20"/>
          <w:szCs w:val="20"/>
        </w:rPr>
        <w:t xml:space="preserve">xls </w:t>
      </w:r>
      <w:r w:rsidR="00D0276C" w:rsidRPr="00D0276C">
        <w:rPr>
          <w:rFonts w:asciiTheme="majorHAnsi" w:hAnsiTheme="majorHAnsi" w:cstheme="majorHAnsi"/>
          <w:sz w:val="20"/>
          <w:szCs w:val="20"/>
        </w:rPr>
        <w:t>denominato “Dati input energia massa”</w:t>
      </w:r>
      <w:r w:rsidR="00D0276C">
        <w:rPr>
          <w:rFonts w:asciiTheme="majorHAnsi" w:hAnsiTheme="majorHAnsi" w:cstheme="majorHAnsi"/>
          <w:sz w:val="20"/>
          <w:szCs w:val="20"/>
        </w:rPr>
        <w:t xml:space="preserve"> con</w:t>
      </w:r>
      <w:r w:rsidRPr="00D0276C">
        <w:rPr>
          <w:rFonts w:asciiTheme="majorHAnsi" w:hAnsiTheme="majorHAnsi" w:cstheme="majorHAnsi"/>
          <w:sz w:val="20"/>
          <w:szCs w:val="20"/>
        </w:rPr>
        <w:t xml:space="preserve"> </w:t>
      </w:r>
      <w:r w:rsidR="00E8757E" w:rsidRPr="00D0276C">
        <w:rPr>
          <w:rFonts w:asciiTheme="majorHAnsi" w:hAnsiTheme="majorHAnsi" w:cstheme="majorHAnsi"/>
          <w:sz w:val="20"/>
          <w:szCs w:val="20"/>
        </w:rPr>
        <w:t>indicazione dei dati di input ai fini del calcolo del punteggio</w:t>
      </w:r>
      <w:r w:rsidRPr="00D0276C">
        <w:rPr>
          <w:rFonts w:asciiTheme="majorHAnsi" w:hAnsiTheme="majorHAnsi" w:cstheme="majorHAnsi"/>
          <w:sz w:val="20"/>
          <w:szCs w:val="20"/>
        </w:rPr>
        <w:t>.</w:t>
      </w:r>
      <w:r w:rsidR="00600FA0" w:rsidRPr="00D0276C">
        <w:rPr>
          <w:rFonts w:asciiTheme="majorHAnsi" w:eastAsia="Times New Roman" w:hAnsiTheme="majorHAnsi" w:cstheme="majorHAnsi"/>
          <w:sz w:val="20"/>
          <w:szCs w:val="20"/>
          <w:lang w:eastAsia="it-IT"/>
        </w:rPr>
        <w:br w:type="page"/>
      </w:r>
    </w:p>
    <w:p w14:paraId="37225E58" w14:textId="74DE8469" w:rsidR="007D246C" w:rsidRPr="00725991" w:rsidRDefault="002A70B9" w:rsidP="00725991">
      <w:pPr>
        <w:pStyle w:val="Titolo2"/>
        <w:rPr>
          <w:b w:val="0"/>
          <w:bCs w:val="0"/>
          <w:lang w:eastAsia="it-IT"/>
        </w:rPr>
      </w:pPr>
      <w:bookmarkStart w:id="43" w:name="_Toc180133586"/>
      <w:bookmarkStart w:id="44" w:name="_Toc180134623"/>
      <w:bookmarkStart w:id="45" w:name="_Toc180135237"/>
      <w:bookmarkStart w:id="46" w:name="_Toc180135850"/>
      <w:bookmarkStart w:id="47" w:name="_Toc180136463"/>
      <w:bookmarkStart w:id="48" w:name="_Toc180137077"/>
      <w:bookmarkStart w:id="49" w:name="_Toc180137693"/>
      <w:bookmarkStart w:id="50" w:name="_Toc180138307"/>
      <w:bookmarkStart w:id="51" w:name="_Toc180139539"/>
      <w:bookmarkStart w:id="52" w:name="_Toc180140151"/>
      <w:bookmarkStart w:id="53" w:name="_Toc180140763"/>
      <w:bookmarkStart w:id="54" w:name="_Toc180141374"/>
      <w:bookmarkStart w:id="55" w:name="_Toc180141985"/>
      <w:bookmarkStart w:id="56" w:name="_Toc180142595"/>
      <w:bookmarkStart w:id="57" w:name="_Toc180143211"/>
      <w:bookmarkStart w:id="58" w:name="_Toc180140135"/>
      <w:bookmarkStart w:id="59" w:name="_Toc180144315"/>
      <w:bookmarkStart w:id="60" w:name="_Toc180144925"/>
      <w:bookmarkStart w:id="61" w:name="_Toc180145535"/>
      <w:bookmarkStart w:id="62" w:name="_Toc180153649"/>
      <w:bookmarkStart w:id="63" w:name="_Toc180154254"/>
      <w:bookmarkStart w:id="64" w:name="_Toc180154860"/>
      <w:bookmarkStart w:id="65" w:name="_Toc180155468"/>
      <w:bookmarkStart w:id="66" w:name="_Toc180572347"/>
      <w:bookmarkStart w:id="67" w:name="_Toc187665815"/>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725991">
        <w:rPr>
          <w:lang w:eastAsia="it-IT"/>
        </w:rPr>
        <w:lastRenderedPageBreak/>
        <w:t>TEMPISTIC</w:t>
      </w:r>
      <w:r w:rsidR="00EC4AF8">
        <w:rPr>
          <w:lang w:eastAsia="it-IT"/>
        </w:rPr>
        <w:t>HE</w:t>
      </w:r>
      <w:r w:rsidRPr="00725991">
        <w:rPr>
          <w:lang w:eastAsia="it-IT"/>
        </w:rPr>
        <w:t xml:space="preserve"> DI REALIZZAZIONE</w:t>
      </w:r>
      <w:bookmarkEnd w:id="67"/>
    </w:p>
    <w:p w14:paraId="6D7AF478" w14:textId="23A2EE26" w:rsidR="00D7760B" w:rsidRPr="006A2D26" w:rsidRDefault="00D7760B" w:rsidP="00D7760B">
      <w:pPr>
        <w:spacing w:before="240" w:after="120" w:line="276" w:lineRule="auto"/>
        <w:jc w:val="both"/>
        <w:rPr>
          <w:rFonts w:asciiTheme="majorHAnsi" w:eastAsia="Times New Roman" w:hAnsiTheme="majorHAnsi" w:cstheme="majorHAnsi"/>
          <w:sz w:val="20"/>
          <w:szCs w:val="20"/>
          <w:lang w:eastAsia="it-IT"/>
        </w:rPr>
      </w:pPr>
      <w:r w:rsidRPr="006A2D26">
        <w:rPr>
          <w:rFonts w:asciiTheme="majorHAnsi" w:eastAsia="Times New Roman" w:hAnsiTheme="majorHAnsi" w:cstheme="majorHAnsi"/>
          <w:sz w:val="20"/>
          <w:szCs w:val="20"/>
          <w:lang w:eastAsia="it-IT"/>
        </w:rPr>
        <w:t xml:space="preserve">Data di avvio </w:t>
      </w:r>
      <w:r w:rsidR="00203749">
        <w:rPr>
          <w:rFonts w:asciiTheme="majorHAnsi" w:eastAsia="Times New Roman" w:hAnsiTheme="majorHAnsi" w:cstheme="majorHAnsi"/>
          <w:sz w:val="20"/>
          <w:szCs w:val="20"/>
          <w:lang w:eastAsia="it-IT"/>
        </w:rPr>
        <w:t xml:space="preserve">programma di </w:t>
      </w:r>
      <w:r w:rsidRPr="006A2D26">
        <w:rPr>
          <w:rFonts w:asciiTheme="majorHAnsi" w:eastAsia="Times New Roman" w:hAnsiTheme="majorHAnsi" w:cstheme="majorHAnsi"/>
          <w:sz w:val="20"/>
          <w:szCs w:val="20"/>
          <w:lang w:eastAsia="it-IT"/>
        </w:rPr>
        <w:t>investiment</w:t>
      </w:r>
      <w:r w:rsidR="00203749">
        <w:rPr>
          <w:rFonts w:asciiTheme="majorHAnsi" w:eastAsia="Times New Roman" w:hAnsiTheme="majorHAnsi" w:cstheme="majorHAnsi"/>
          <w:sz w:val="20"/>
          <w:szCs w:val="20"/>
          <w:lang w:eastAsia="it-IT"/>
        </w:rPr>
        <w:t>o</w:t>
      </w:r>
      <w:r w:rsidRPr="006A2D26">
        <w:rPr>
          <w:rFonts w:asciiTheme="majorHAnsi" w:eastAsia="Times New Roman" w:hAnsiTheme="majorHAnsi" w:cstheme="majorHAnsi"/>
          <w:sz w:val="20"/>
          <w:szCs w:val="20"/>
          <w:lang w:eastAsia="it-IT"/>
        </w:rPr>
        <w:t xml:space="preserve">: </w:t>
      </w:r>
    </w:p>
    <w:p w14:paraId="0C9560DC" w14:textId="3C96DD61" w:rsidR="00D7760B" w:rsidRDefault="00D7760B" w:rsidP="00D7760B">
      <w:pPr>
        <w:spacing w:before="240" w:after="120" w:line="276" w:lineRule="auto"/>
        <w:jc w:val="both"/>
        <w:rPr>
          <w:rFonts w:asciiTheme="majorHAnsi" w:eastAsia="Times New Roman" w:hAnsiTheme="majorHAnsi" w:cstheme="majorHAnsi"/>
          <w:sz w:val="20"/>
          <w:szCs w:val="20"/>
          <w:highlight w:val="green"/>
          <w:lang w:eastAsia="it-IT"/>
        </w:rPr>
      </w:pPr>
      <w:r w:rsidRPr="006A2D26">
        <w:rPr>
          <w:rFonts w:asciiTheme="majorHAnsi" w:eastAsia="Times New Roman" w:hAnsiTheme="majorHAnsi" w:cstheme="majorHAnsi"/>
          <w:sz w:val="20"/>
          <w:szCs w:val="20"/>
          <w:lang w:eastAsia="it-IT"/>
        </w:rPr>
        <w:t xml:space="preserve">Data conclusione </w:t>
      </w:r>
      <w:r w:rsidR="00203749">
        <w:rPr>
          <w:rFonts w:asciiTheme="majorHAnsi" w:eastAsia="Times New Roman" w:hAnsiTheme="majorHAnsi" w:cstheme="majorHAnsi"/>
          <w:sz w:val="20"/>
          <w:szCs w:val="20"/>
          <w:lang w:eastAsia="it-IT"/>
        </w:rPr>
        <w:t xml:space="preserve">programma di </w:t>
      </w:r>
      <w:r w:rsidR="00203749" w:rsidRPr="006A2D26">
        <w:rPr>
          <w:rFonts w:asciiTheme="majorHAnsi" w:eastAsia="Times New Roman" w:hAnsiTheme="majorHAnsi" w:cstheme="majorHAnsi"/>
          <w:sz w:val="20"/>
          <w:szCs w:val="20"/>
          <w:lang w:eastAsia="it-IT"/>
        </w:rPr>
        <w:t>investiment</w:t>
      </w:r>
      <w:r w:rsidR="00203749">
        <w:rPr>
          <w:rFonts w:asciiTheme="majorHAnsi" w:eastAsia="Times New Roman" w:hAnsiTheme="majorHAnsi" w:cstheme="majorHAnsi"/>
          <w:sz w:val="20"/>
          <w:szCs w:val="20"/>
          <w:lang w:eastAsia="it-IT"/>
        </w:rPr>
        <w:t>o</w:t>
      </w:r>
      <w:r w:rsidRPr="006A2D26">
        <w:rPr>
          <w:rFonts w:asciiTheme="majorHAnsi" w:eastAsia="Times New Roman" w:hAnsiTheme="majorHAnsi" w:cstheme="majorHAnsi"/>
          <w:sz w:val="20"/>
          <w:szCs w:val="20"/>
          <w:lang w:eastAsia="it-IT"/>
        </w:rPr>
        <w:t xml:space="preserve">: </w:t>
      </w:r>
    </w:p>
    <w:p w14:paraId="5D956DAA" w14:textId="178A95AD" w:rsidR="00942925" w:rsidRPr="008405A6" w:rsidRDefault="00942925" w:rsidP="000533FC">
      <w:pPr>
        <w:spacing w:before="240" w:after="120" w:line="276" w:lineRule="auto"/>
        <w:jc w:val="both"/>
        <w:rPr>
          <w:rFonts w:asciiTheme="majorHAnsi" w:eastAsia="Times New Roman" w:hAnsiTheme="majorHAnsi" w:cstheme="majorHAnsi"/>
          <w:sz w:val="20"/>
          <w:szCs w:val="20"/>
          <w:lang w:eastAsia="it-IT"/>
        </w:rPr>
      </w:pPr>
      <w:r w:rsidRPr="008405A6">
        <w:rPr>
          <w:rFonts w:asciiTheme="majorHAnsi" w:eastAsia="Times New Roman" w:hAnsiTheme="majorHAnsi" w:cstheme="majorHAnsi"/>
          <w:sz w:val="20"/>
          <w:szCs w:val="20"/>
          <w:lang w:eastAsia="it-IT"/>
        </w:rPr>
        <w:t xml:space="preserve">Fornire un cronoprogramma del </w:t>
      </w:r>
      <w:r w:rsidR="00736A67" w:rsidRPr="008405A6">
        <w:rPr>
          <w:rFonts w:asciiTheme="majorHAnsi" w:eastAsia="Times New Roman" w:hAnsiTheme="majorHAnsi" w:cstheme="majorHAnsi"/>
          <w:sz w:val="20"/>
          <w:szCs w:val="20"/>
          <w:lang w:eastAsia="it-IT"/>
        </w:rPr>
        <w:t>programma di investimento</w:t>
      </w:r>
      <w:r w:rsidRPr="008405A6">
        <w:rPr>
          <w:rFonts w:asciiTheme="majorHAnsi" w:eastAsia="Times New Roman" w:hAnsiTheme="majorHAnsi" w:cstheme="majorHAnsi"/>
          <w:sz w:val="20"/>
          <w:szCs w:val="20"/>
          <w:lang w:eastAsia="it-IT"/>
        </w:rPr>
        <w:t xml:space="preserve">, mediante diagramma di </w:t>
      </w:r>
      <w:r w:rsidR="00A923D9" w:rsidRPr="008405A6">
        <w:rPr>
          <w:rFonts w:asciiTheme="majorHAnsi" w:eastAsia="Times New Roman" w:hAnsiTheme="majorHAnsi" w:cstheme="majorHAnsi"/>
          <w:sz w:val="20"/>
          <w:szCs w:val="20"/>
          <w:lang w:eastAsia="it-IT"/>
        </w:rPr>
        <w:t xml:space="preserve">GANTT </w:t>
      </w:r>
      <w:r w:rsidRPr="008405A6">
        <w:rPr>
          <w:rFonts w:asciiTheme="majorHAnsi" w:eastAsia="Times New Roman" w:hAnsiTheme="majorHAnsi" w:cstheme="majorHAnsi"/>
          <w:sz w:val="20"/>
          <w:szCs w:val="20"/>
          <w:lang w:eastAsia="it-IT"/>
        </w:rPr>
        <w:t xml:space="preserve">(o equivalente), che descriva il periodo compreso tra la data di </w:t>
      </w:r>
      <w:r w:rsidR="004F009D" w:rsidRPr="008405A6">
        <w:rPr>
          <w:rFonts w:asciiTheme="majorHAnsi" w:eastAsia="Times New Roman" w:hAnsiTheme="majorHAnsi" w:cstheme="majorHAnsi"/>
          <w:sz w:val="20"/>
          <w:szCs w:val="20"/>
          <w:lang w:eastAsia="it-IT"/>
        </w:rPr>
        <w:t>avvio degli investimenti</w:t>
      </w:r>
      <w:r w:rsidRPr="008405A6">
        <w:rPr>
          <w:rFonts w:asciiTheme="majorHAnsi" w:eastAsia="Times New Roman" w:hAnsiTheme="majorHAnsi" w:cstheme="majorHAnsi"/>
          <w:sz w:val="20"/>
          <w:szCs w:val="20"/>
          <w:lang w:eastAsia="it-IT"/>
        </w:rPr>
        <w:t xml:space="preserve"> e quella di </w:t>
      </w:r>
      <w:r w:rsidR="00031DEB" w:rsidRPr="008405A6">
        <w:rPr>
          <w:rFonts w:asciiTheme="majorHAnsi" w:eastAsia="Times New Roman" w:hAnsiTheme="majorHAnsi" w:cstheme="majorHAnsi"/>
          <w:sz w:val="20"/>
          <w:szCs w:val="20"/>
          <w:lang w:eastAsia="it-IT"/>
        </w:rPr>
        <w:t xml:space="preserve">fine lavori. </w:t>
      </w:r>
    </w:p>
    <w:p w14:paraId="7EE96E38" w14:textId="4171D538" w:rsidR="00031DEB" w:rsidRPr="008405A6" w:rsidRDefault="00031DEB" w:rsidP="000533FC">
      <w:pPr>
        <w:spacing w:before="240" w:after="120" w:line="276" w:lineRule="auto"/>
        <w:jc w:val="both"/>
        <w:rPr>
          <w:rFonts w:asciiTheme="majorHAnsi" w:eastAsia="Times New Roman" w:hAnsiTheme="majorHAnsi" w:cstheme="majorHAnsi"/>
          <w:sz w:val="20"/>
          <w:szCs w:val="20"/>
          <w:lang w:eastAsia="it-IT"/>
        </w:rPr>
      </w:pPr>
      <w:r w:rsidRPr="008405A6">
        <w:rPr>
          <w:rFonts w:asciiTheme="majorHAnsi" w:eastAsia="Times New Roman" w:hAnsiTheme="majorHAnsi" w:cstheme="majorHAnsi"/>
          <w:sz w:val="20"/>
          <w:szCs w:val="20"/>
          <w:lang w:eastAsia="it-IT"/>
        </w:rPr>
        <w:t>In particolare, il cronoprogramma dovrà dare evidenza delle seguenti date:</w:t>
      </w:r>
    </w:p>
    <w:p w14:paraId="7E8F90D3" w14:textId="5A967558" w:rsidR="004F3B0D" w:rsidRPr="008405A6" w:rsidRDefault="008405A6" w:rsidP="004F3B0D">
      <w:pPr>
        <w:numPr>
          <w:ilvl w:val="0"/>
          <w:numId w:val="4"/>
        </w:numPr>
        <w:tabs>
          <w:tab w:val="center" w:pos="4819"/>
          <w:tab w:val="right" w:pos="9638"/>
        </w:tabs>
        <w:spacing w:after="0" w:line="360" w:lineRule="auto"/>
        <w:ind w:left="426" w:right="-1"/>
        <w:contextualSpacing/>
        <w:jc w:val="both"/>
        <w:rPr>
          <w:rFonts w:asciiTheme="majorHAnsi" w:eastAsia="Times New Roman" w:hAnsiTheme="majorHAnsi" w:cstheme="majorHAnsi"/>
          <w:sz w:val="20"/>
          <w:szCs w:val="20"/>
          <w:lang w:eastAsia="it-IT"/>
        </w:rPr>
      </w:pPr>
      <w:r>
        <w:rPr>
          <w:rFonts w:asciiTheme="majorHAnsi" w:eastAsia="Times New Roman" w:hAnsiTheme="majorHAnsi" w:cstheme="majorHAnsi"/>
          <w:sz w:val="20"/>
          <w:szCs w:val="20"/>
          <w:lang w:eastAsia="it-IT"/>
        </w:rPr>
        <w:t>d</w:t>
      </w:r>
      <w:r w:rsidR="000F144D" w:rsidRPr="008405A6">
        <w:rPr>
          <w:rFonts w:asciiTheme="majorHAnsi" w:eastAsia="Times New Roman" w:hAnsiTheme="majorHAnsi" w:cstheme="majorHAnsi"/>
          <w:sz w:val="20"/>
          <w:szCs w:val="20"/>
          <w:lang w:eastAsia="it-IT"/>
        </w:rPr>
        <w:t>ata avvio investimenti</w:t>
      </w:r>
      <w:r w:rsidR="00412A1D" w:rsidRPr="008405A6">
        <w:rPr>
          <w:rFonts w:asciiTheme="majorHAnsi" w:eastAsia="Times New Roman" w:hAnsiTheme="majorHAnsi" w:cstheme="majorHAnsi"/>
          <w:sz w:val="20"/>
          <w:szCs w:val="20"/>
          <w:lang w:eastAsia="it-IT"/>
        </w:rPr>
        <w:t>;</w:t>
      </w:r>
    </w:p>
    <w:p w14:paraId="4D8B369F" w14:textId="504EF1D0" w:rsidR="004F3B0D" w:rsidRPr="008405A6" w:rsidRDefault="008405A6" w:rsidP="004F3B0D">
      <w:pPr>
        <w:numPr>
          <w:ilvl w:val="0"/>
          <w:numId w:val="4"/>
        </w:numPr>
        <w:tabs>
          <w:tab w:val="center" w:pos="4819"/>
          <w:tab w:val="right" w:pos="9638"/>
        </w:tabs>
        <w:spacing w:after="0" w:line="360" w:lineRule="auto"/>
        <w:ind w:left="426" w:right="-1"/>
        <w:contextualSpacing/>
        <w:jc w:val="both"/>
        <w:rPr>
          <w:rFonts w:asciiTheme="majorHAnsi" w:eastAsia="Times New Roman" w:hAnsiTheme="majorHAnsi" w:cstheme="majorHAnsi"/>
          <w:sz w:val="20"/>
          <w:szCs w:val="20"/>
          <w:lang w:eastAsia="it-IT"/>
        </w:rPr>
      </w:pPr>
      <w:r>
        <w:rPr>
          <w:rFonts w:asciiTheme="majorHAnsi" w:eastAsia="Times New Roman" w:hAnsiTheme="majorHAnsi" w:cstheme="majorHAnsi"/>
          <w:sz w:val="20"/>
          <w:szCs w:val="20"/>
          <w:lang w:eastAsia="it-IT"/>
        </w:rPr>
        <w:t>i</w:t>
      </w:r>
      <w:r w:rsidR="0092072F" w:rsidRPr="008405A6">
        <w:rPr>
          <w:rFonts w:asciiTheme="majorHAnsi" w:eastAsia="Times New Roman" w:hAnsiTheme="majorHAnsi" w:cstheme="majorHAnsi"/>
          <w:sz w:val="20"/>
          <w:szCs w:val="20"/>
          <w:lang w:eastAsia="it-IT"/>
        </w:rPr>
        <w:t>ndicazione dei diversi titoli autorizzativi necessari per la realizzazione dell’intervento e relative d</w:t>
      </w:r>
      <w:r w:rsidR="004F3B0D" w:rsidRPr="008405A6">
        <w:rPr>
          <w:rFonts w:asciiTheme="majorHAnsi" w:eastAsia="Times New Roman" w:hAnsiTheme="majorHAnsi" w:cstheme="majorHAnsi"/>
          <w:sz w:val="20"/>
          <w:szCs w:val="20"/>
          <w:lang w:eastAsia="it-IT"/>
        </w:rPr>
        <w:t>ate di presentazione della richiesta di aggiornamento dei titoli autorizzativi già presenti</w:t>
      </w:r>
      <w:r w:rsidR="004F009D" w:rsidRPr="008405A6">
        <w:rPr>
          <w:rFonts w:asciiTheme="majorHAnsi" w:eastAsia="Times New Roman" w:hAnsiTheme="majorHAnsi" w:cstheme="majorHAnsi"/>
          <w:sz w:val="20"/>
          <w:szCs w:val="20"/>
          <w:lang w:eastAsia="it-IT"/>
        </w:rPr>
        <w:t>,</w:t>
      </w:r>
      <w:r w:rsidR="004F3B0D" w:rsidRPr="008405A6">
        <w:rPr>
          <w:rFonts w:asciiTheme="majorHAnsi" w:eastAsia="Times New Roman" w:hAnsiTheme="majorHAnsi" w:cstheme="majorHAnsi"/>
          <w:sz w:val="20"/>
          <w:szCs w:val="20"/>
          <w:lang w:eastAsia="it-IT"/>
        </w:rPr>
        <w:t xml:space="preserve"> ed</w:t>
      </w:r>
      <w:r w:rsidR="004F009D" w:rsidRPr="008405A6">
        <w:rPr>
          <w:rFonts w:asciiTheme="majorHAnsi" w:eastAsia="Times New Roman" w:hAnsiTheme="majorHAnsi" w:cstheme="majorHAnsi"/>
          <w:sz w:val="20"/>
          <w:szCs w:val="20"/>
          <w:lang w:eastAsia="it-IT"/>
        </w:rPr>
        <w:t xml:space="preserve"> </w:t>
      </w:r>
      <w:r w:rsidR="004F3B0D" w:rsidRPr="008405A6">
        <w:rPr>
          <w:rFonts w:asciiTheme="majorHAnsi" w:eastAsia="Times New Roman" w:hAnsiTheme="majorHAnsi" w:cstheme="majorHAnsi"/>
          <w:sz w:val="20"/>
          <w:szCs w:val="20"/>
          <w:lang w:eastAsia="it-IT"/>
        </w:rPr>
        <w:t xml:space="preserve">eventualmente, di quelli nuovi da richiedere. Tali date dovranno essere compatibili con quanto descritto </w:t>
      </w:r>
      <w:r w:rsidR="003620F7" w:rsidRPr="008405A6">
        <w:rPr>
          <w:rFonts w:asciiTheme="majorHAnsi" w:eastAsia="Times New Roman" w:hAnsiTheme="majorHAnsi" w:cstheme="majorHAnsi"/>
          <w:sz w:val="20"/>
          <w:szCs w:val="20"/>
          <w:lang w:eastAsia="it-IT"/>
        </w:rPr>
        <w:t>n</w:t>
      </w:r>
      <w:r w:rsidR="004F3B0D" w:rsidRPr="008405A6">
        <w:rPr>
          <w:rFonts w:asciiTheme="majorHAnsi" w:eastAsia="Times New Roman" w:hAnsiTheme="majorHAnsi" w:cstheme="majorHAnsi"/>
          <w:sz w:val="20"/>
          <w:szCs w:val="20"/>
          <w:lang w:eastAsia="it-IT"/>
        </w:rPr>
        <w:t>ella presente relazione</w:t>
      </w:r>
      <w:r w:rsidR="00412A1D" w:rsidRPr="008405A6">
        <w:rPr>
          <w:rFonts w:asciiTheme="majorHAnsi" w:eastAsia="Times New Roman" w:hAnsiTheme="majorHAnsi" w:cstheme="majorHAnsi"/>
          <w:sz w:val="20"/>
          <w:szCs w:val="20"/>
          <w:lang w:eastAsia="it-IT"/>
        </w:rPr>
        <w:t>;</w:t>
      </w:r>
    </w:p>
    <w:p w14:paraId="1F94261A" w14:textId="29D6F309" w:rsidR="0092072F" w:rsidRPr="008405A6" w:rsidRDefault="008405A6" w:rsidP="004F3B0D">
      <w:pPr>
        <w:numPr>
          <w:ilvl w:val="0"/>
          <w:numId w:val="4"/>
        </w:numPr>
        <w:tabs>
          <w:tab w:val="center" w:pos="4819"/>
          <w:tab w:val="right" w:pos="9638"/>
        </w:tabs>
        <w:spacing w:after="0" w:line="360" w:lineRule="auto"/>
        <w:ind w:left="426" w:right="-1"/>
        <w:contextualSpacing/>
        <w:jc w:val="both"/>
        <w:rPr>
          <w:rFonts w:asciiTheme="majorHAnsi" w:eastAsia="Times New Roman" w:hAnsiTheme="majorHAnsi" w:cstheme="majorHAnsi"/>
          <w:sz w:val="20"/>
          <w:szCs w:val="20"/>
          <w:lang w:eastAsia="it-IT"/>
        </w:rPr>
      </w:pPr>
      <w:r>
        <w:rPr>
          <w:rFonts w:asciiTheme="majorHAnsi" w:eastAsia="Times New Roman" w:hAnsiTheme="majorHAnsi" w:cstheme="majorHAnsi"/>
          <w:sz w:val="20"/>
          <w:szCs w:val="20"/>
          <w:lang w:eastAsia="it-IT"/>
        </w:rPr>
        <w:t>d</w:t>
      </w:r>
      <w:r w:rsidR="0092072F" w:rsidRPr="008405A6">
        <w:rPr>
          <w:rFonts w:asciiTheme="majorHAnsi" w:eastAsia="Times New Roman" w:hAnsiTheme="majorHAnsi" w:cstheme="majorHAnsi"/>
          <w:sz w:val="20"/>
          <w:szCs w:val="20"/>
          <w:lang w:eastAsia="it-IT"/>
        </w:rPr>
        <w:t>ata di conseguimento attesa dei diversi titoli autorizzativi previsti per l’intervento</w:t>
      </w:r>
      <w:r w:rsidR="00412A1D" w:rsidRPr="008405A6">
        <w:rPr>
          <w:rFonts w:asciiTheme="majorHAnsi" w:eastAsia="Times New Roman" w:hAnsiTheme="majorHAnsi" w:cstheme="majorHAnsi"/>
          <w:sz w:val="20"/>
          <w:szCs w:val="20"/>
          <w:lang w:eastAsia="it-IT"/>
        </w:rPr>
        <w:t>;</w:t>
      </w:r>
    </w:p>
    <w:p w14:paraId="691CFE76" w14:textId="6302D553" w:rsidR="00BE6231" w:rsidRPr="008405A6" w:rsidRDefault="008405A6" w:rsidP="004F3B0D">
      <w:pPr>
        <w:numPr>
          <w:ilvl w:val="0"/>
          <w:numId w:val="4"/>
        </w:numPr>
        <w:tabs>
          <w:tab w:val="center" w:pos="4819"/>
          <w:tab w:val="right" w:pos="9638"/>
        </w:tabs>
        <w:spacing w:after="0" w:line="360" w:lineRule="auto"/>
        <w:ind w:left="426" w:right="-1"/>
        <w:contextualSpacing/>
        <w:jc w:val="both"/>
        <w:rPr>
          <w:rFonts w:asciiTheme="majorHAnsi" w:eastAsia="Times New Roman" w:hAnsiTheme="majorHAnsi" w:cstheme="majorHAnsi"/>
          <w:sz w:val="20"/>
          <w:szCs w:val="20"/>
          <w:lang w:eastAsia="it-IT"/>
        </w:rPr>
      </w:pPr>
      <w:r>
        <w:rPr>
          <w:rFonts w:asciiTheme="majorHAnsi" w:eastAsia="Times New Roman" w:hAnsiTheme="majorHAnsi" w:cstheme="majorHAnsi"/>
          <w:sz w:val="20"/>
          <w:szCs w:val="20"/>
          <w:lang w:eastAsia="it-IT"/>
        </w:rPr>
        <w:t>d</w:t>
      </w:r>
      <w:r w:rsidR="004F3B0D" w:rsidRPr="008405A6">
        <w:rPr>
          <w:rFonts w:asciiTheme="majorHAnsi" w:eastAsia="Times New Roman" w:hAnsiTheme="majorHAnsi" w:cstheme="majorHAnsi"/>
          <w:sz w:val="20"/>
          <w:szCs w:val="20"/>
          <w:lang w:eastAsia="it-IT"/>
        </w:rPr>
        <w:t>ata conclusione investimenti.</w:t>
      </w:r>
      <w:r w:rsidR="00D90350" w:rsidRPr="008405A6">
        <w:rPr>
          <w:rFonts w:asciiTheme="majorHAnsi" w:eastAsia="Times New Roman" w:hAnsiTheme="majorHAnsi" w:cstheme="majorHAnsi"/>
          <w:sz w:val="20"/>
          <w:szCs w:val="20"/>
          <w:lang w:eastAsia="it-IT"/>
        </w:rPr>
        <w:t xml:space="preserve"> </w:t>
      </w:r>
    </w:p>
    <w:p w14:paraId="527CF0F2" w14:textId="42A6BD58" w:rsidR="00D7760B" w:rsidRDefault="00D7760B">
      <w:pPr>
        <w:rPr>
          <w:rFonts w:asciiTheme="majorHAnsi" w:eastAsia="Times New Roman" w:hAnsiTheme="majorHAnsi" w:cstheme="majorHAnsi"/>
          <w:sz w:val="20"/>
          <w:szCs w:val="20"/>
          <w:highlight w:val="green"/>
          <w:lang w:eastAsia="it-IT"/>
        </w:rPr>
      </w:pPr>
      <w:r>
        <w:rPr>
          <w:rFonts w:asciiTheme="majorHAnsi" w:eastAsia="Times New Roman" w:hAnsiTheme="majorHAnsi" w:cstheme="majorHAnsi"/>
          <w:sz w:val="20"/>
          <w:szCs w:val="20"/>
          <w:highlight w:val="green"/>
          <w:lang w:eastAsia="it-IT"/>
        </w:rPr>
        <w:br w:type="page"/>
      </w:r>
    </w:p>
    <w:p w14:paraId="49B21B84" w14:textId="1E2E899F" w:rsidR="002A70B9" w:rsidRPr="00CA43B9" w:rsidRDefault="00CA43B9" w:rsidP="00725991">
      <w:pPr>
        <w:pStyle w:val="Titolo2"/>
        <w:jc w:val="center"/>
      </w:pPr>
      <w:bookmarkStart w:id="68" w:name="_Toc180154256"/>
      <w:bookmarkStart w:id="69" w:name="_Toc180154862"/>
      <w:bookmarkStart w:id="70" w:name="_Toc180155470"/>
      <w:bookmarkStart w:id="71" w:name="_Toc180572349"/>
      <w:bookmarkStart w:id="72" w:name="_Toc180133588"/>
      <w:bookmarkStart w:id="73" w:name="_Toc180134625"/>
      <w:bookmarkStart w:id="74" w:name="_Toc180135239"/>
      <w:bookmarkStart w:id="75" w:name="_Toc180135852"/>
      <w:bookmarkStart w:id="76" w:name="_Toc180136465"/>
      <w:bookmarkStart w:id="77" w:name="_Toc180137079"/>
      <w:bookmarkStart w:id="78" w:name="_Toc180137695"/>
      <w:bookmarkStart w:id="79" w:name="_Toc180138309"/>
      <w:bookmarkStart w:id="80" w:name="_Toc180139541"/>
      <w:bookmarkStart w:id="81" w:name="_Toc180140153"/>
      <w:bookmarkStart w:id="82" w:name="_Toc180140765"/>
      <w:bookmarkStart w:id="83" w:name="_Toc180141376"/>
      <w:bookmarkStart w:id="84" w:name="_Toc180141987"/>
      <w:bookmarkStart w:id="85" w:name="_Toc180142597"/>
      <w:bookmarkStart w:id="86" w:name="_Toc180143213"/>
      <w:bookmarkStart w:id="87" w:name="_Toc180140137"/>
      <w:bookmarkStart w:id="88" w:name="_Toc180144317"/>
      <w:bookmarkStart w:id="89" w:name="_Toc180144927"/>
      <w:bookmarkStart w:id="90" w:name="_Toc180145537"/>
      <w:bookmarkStart w:id="91" w:name="_Toc180153651"/>
      <w:bookmarkStart w:id="92" w:name="_Toc180154257"/>
      <w:bookmarkStart w:id="93" w:name="_Toc180154863"/>
      <w:bookmarkStart w:id="94" w:name="_Toc180155471"/>
      <w:bookmarkStart w:id="95" w:name="_Toc180572350"/>
      <w:bookmarkStart w:id="96" w:name="_Toc180133589"/>
      <w:bookmarkStart w:id="97" w:name="_Toc180134626"/>
      <w:bookmarkStart w:id="98" w:name="_Toc180135240"/>
      <w:bookmarkStart w:id="99" w:name="_Toc180135853"/>
      <w:bookmarkStart w:id="100" w:name="_Toc180136466"/>
      <w:bookmarkStart w:id="101" w:name="_Toc180137080"/>
      <w:bookmarkStart w:id="102" w:name="_Toc180137696"/>
      <w:bookmarkStart w:id="103" w:name="_Toc180138310"/>
      <w:bookmarkStart w:id="104" w:name="_Toc180139542"/>
      <w:bookmarkStart w:id="105" w:name="_Toc180140154"/>
      <w:bookmarkStart w:id="106" w:name="_Toc180140766"/>
      <w:bookmarkStart w:id="107" w:name="_Toc180141377"/>
      <w:bookmarkStart w:id="108" w:name="_Toc180141988"/>
      <w:bookmarkStart w:id="109" w:name="_Toc180142598"/>
      <w:bookmarkStart w:id="110" w:name="_Toc180143214"/>
      <w:bookmarkStart w:id="111" w:name="_Toc180140138"/>
      <w:bookmarkStart w:id="112" w:name="_Toc180144318"/>
      <w:bookmarkStart w:id="113" w:name="_Toc180144928"/>
      <w:bookmarkStart w:id="114" w:name="_Toc180145538"/>
      <w:bookmarkStart w:id="115" w:name="_Toc180153652"/>
      <w:bookmarkStart w:id="116" w:name="_Toc180154258"/>
      <w:bookmarkStart w:id="117" w:name="_Toc180154864"/>
      <w:bookmarkStart w:id="118" w:name="_Toc180155472"/>
      <w:bookmarkStart w:id="119" w:name="_Toc180572351"/>
      <w:bookmarkStart w:id="120" w:name="_Toc180133629"/>
      <w:bookmarkStart w:id="121" w:name="_Toc180134666"/>
      <w:bookmarkStart w:id="122" w:name="_Toc180135280"/>
      <w:bookmarkStart w:id="123" w:name="_Toc180135893"/>
      <w:bookmarkStart w:id="124" w:name="_Toc180136506"/>
      <w:bookmarkStart w:id="125" w:name="_Toc180137120"/>
      <w:bookmarkStart w:id="126" w:name="_Toc180137736"/>
      <w:bookmarkStart w:id="127" w:name="_Toc180138350"/>
      <w:bookmarkStart w:id="128" w:name="_Toc180139582"/>
      <w:bookmarkStart w:id="129" w:name="_Toc180140194"/>
      <w:bookmarkStart w:id="130" w:name="_Toc180140806"/>
      <w:bookmarkStart w:id="131" w:name="_Toc180141417"/>
      <w:bookmarkStart w:id="132" w:name="_Toc180142028"/>
      <w:bookmarkStart w:id="133" w:name="_Toc180142638"/>
      <w:bookmarkStart w:id="134" w:name="_Toc180143254"/>
      <w:bookmarkStart w:id="135" w:name="_Toc180141362"/>
      <w:bookmarkStart w:id="136" w:name="_Toc180144358"/>
      <w:bookmarkStart w:id="137" w:name="_Toc180144968"/>
      <w:bookmarkStart w:id="138" w:name="_Toc180145578"/>
      <w:bookmarkStart w:id="139" w:name="_Toc180153692"/>
      <w:bookmarkStart w:id="140" w:name="_Toc180154298"/>
      <w:bookmarkStart w:id="141" w:name="_Toc180154904"/>
      <w:bookmarkStart w:id="142" w:name="_Toc180155512"/>
      <w:bookmarkStart w:id="143" w:name="_Toc180572391"/>
      <w:bookmarkStart w:id="144" w:name="_Toc180133630"/>
      <w:bookmarkStart w:id="145" w:name="_Toc180134667"/>
      <w:bookmarkStart w:id="146" w:name="_Toc180135281"/>
      <w:bookmarkStart w:id="147" w:name="_Toc180135894"/>
      <w:bookmarkStart w:id="148" w:name="_Toc180136507"/>
      <w:bookmarkStart w:id="149" w:name="_Toc180137121"/>
      <w:bookmarkStart w:id="150" w:name="_Toc180137737"/>
      <w:bookmarkStart w:id="151" w:name="_Toc180138351"/>
      <w:bookmarkStart w:id="152" w:name="_Toc180139583"/>
      <w:bookmarkStart w:id="153" w:name="_Toc180140195"/>
      <w:bookmarkStart w:id="154" w:name="_Toc180140807"/>
      <w:bookmarkStart w:id="155" w:name="_Toc180141418"/>
      <w:bookmarkStart w:id="156" w:name="_Toc180142029"/>
      <w:bookmarkStart w:id="157" w:name="_Toc180142639"/>
      <w:bookmarkStart w:id="158" w:name="_Toc180143255"/>
      <w:bookmarkStart w:id="159" w:name="_Toc180141363"/>
      <w:bookmarkStart w:id="160" w:name="_Toc180144359"/>
      <w:bookmarkStart w:id="161" w:name="_Toc180144969"/>
      <w:bookmarkStart w:id="162" w:name="_Toc180145579"/>
      <w:bookmarkStart w:id="163" w:name="_Toc180153693"/>
      <w:bookmarkStart w:id="164" w:name="_Toc180154299"/>
      <w:bookmarkStart w:id="165" w:name="_Toc180154905"/>
      <w:bookmarkStart w:id="166" w:name="_Toc180155513"/>
      <w:bookmarkStart w:id="167" w:name="_Toc180572392"/>
      <w:bookmarkStart w:id="168" w:name="_Toc180133631"/>
      <w:bookmarkStart w:id="169" w:name="_Toc180134668"/>
      <w:bookmarkStart w:id="170" w:name="_Toc180135282"/>
      <w:bookmarkStart w:id="171" w:name="_Toc180135895"/>
      <w:bookmarkStart w:id="172" w:name="_Toc180136508"/>
      <w:bookmarkStart w:id="173" w:name="_Toc180137122"/>
      <w:bookmarkStart w:id="174" w:name="_Toc180137738"/>
      <w:bookmarkStart w:id="175" w:name="_Toc180138352"/>
      <w:bookmarkStart w:id="176" w:name="_Toc180139584"/>
      <w:bookmarkStart w:id="177" w:name="_Toc180140196"/>
      <w:bookmarkStart w:id="178" w:name="_Toc180140808"/>
      <w:bookmarkStart w:id="179" w:name="_Toc180141419"/>
      <w:bookmarkStart w:id="180" w:name="_Toc180142030"/>
      <w:bookmarkStart w:id="181" w:name="_Toc180142640"/>
      <w:bookmarkStart w:id="182" w:name="_Toc180143256"/>
      <w:bookmarkStart w:id="183" w:name="_Toc180141364"/>
      <w:bookmarkStart w:id="184" w:name="_Toc180144360"/>
      <w:bookmarkStart w:id="185" w:name="_Toc180144970"/>
      <w:bookmarkStart w:id="186" w:name="_Toc180145580"/>
      <w:bookmarkStart w:id="187" w:name="_Toc180153694"/>
      <w:bookmarkStart w:id="188" w:name="_Toc180154300"/>
      <w:bookmarkStart w:id="189" w:name="_Toc180154906"/>
      <w:bookmarkStart w:id="190" w:name="_Toc180155514"/>
      <w:bookmarkStart w:id="191" w:name="_Toc180572393"/>
      <w:bookmarkStart w:id="192" w:name="_Toc180133685"/>
      <w:bookmarkStart w:id="193" w:name="_Toc180134722"/>
      <w:bookmarkStart w:id="194" w:name="_Toc180135336"/>
      <w:bookmarkStart w:id="195" w:name="_Toc180135949"/>
      <w:bookmarkStart w:id="196" w:name="_Toc180136562"/>
      <w:bookmarkStart w:id="197" w:name="_Toc180137176"/>
      <w:bookmarkStart w:id="198" w:name="_Toc180137792"/>
      <w:bookmarkStart w:id="199" w:name="_Toc180138406"/>
      <w:bookmarkStart w:id="200" w:name="_Toc180139638"/>
      <w:bookmarkStart w:id="201" w:name="_Toc180140250"/>
      <w:bookmarkStart w:id="202" w:name="_Toc180140862"/>
      <w:bookmarkStart w:id="203" w:name="_Toc180141473"/>
      <w:bookmarkStart w:id="204" w:name="_Toc180142084"/>
      <w:bookmarkStart w:id="205" w:name="_Toc180142694"/>
      <w:bookmarkStart w:id="206" w:name="_Toc180143310"/>
      <w:bookmarkStart w:id="207" w:name="_Toc180143194"/>
      <w:bookmarkStart w:id="208" w:name="_Toc180144414"/>
      <w:bookmarkStart w:id="209" w:name="_Toc180145024"/>
      <w:bookmarkStart w:id="210" w:name="_Toc180145634"/>
      <w:bookmarkStart w:id="211" w:name="_Toc180153748"/>
      <w:bookmarkStart w:id="212" w:name="_Toc180154354"/>
      <w:bookmarkStart w:id="213" w:name="_Toc180154960"/>
      <w:bookmarkStart w:id="214" w:name="_Toc180155568"/>
      <w:bookmarkStart w:id="215" w:name="_Toc180572447"/>
      <w:bookmarkStart w:id="216" w:name="_Toc180133716"/>
      <w:bookmarkStart w:id="217" w:name="_Toc180134753"/>
      <w:bookmarkStart w:id="218" w:name="_Toc180135367"/>
      <w:bookmarkStart w:id="219" w:name="_Toc180135980"/>
      <w:bookmarkStart w:id="220" w:name="_Toc180136593"/>
      <w:bookmarkStart w:id="221" w:name="_Toc180137207"/>
      <w:bookmarkStart w:id="222" w:name="_Toc180137823"/>
      <w:bookmarkStart w:id="223" w:name="_Toc180138437"/>
      <w:bookmarkStart w:id="224" w:name="_Toc180139669"/>
      <w:bookmarkStart w:id="225" w:name="_Toc180140281"/>
      <w:bookmarkStart w:id="226" w:name="_Toc180140893"/>
      <w:bookmarkStart w:id="227" w:name="_Toc180141504"/>
      <w:bookmarkStart w:id="228" w:name="_Toc180142115"/>
      <w:bookmarkStart w:id="229" w:name="_Toc180142725"/>
      <w:bookmarkStart w:id="230" w:name="_Toc180143341"/>
      <w:bookmarkStart w:id="231" w:name="_Toc180143835"/>
      <w:bookmarkStart w:id="232" w:name="_Toc180144445"/>
      <w:bookmarkStart w:id="233" w:name="_Toc180145055"/>
      <w:bookmarkStart w:id="234" w:name="_Toc180145665"/>
      <w:bookmarkStart w:id="235" w:name="_Toc180153779"/>
      <w:bookmarkStart w:id="236" w:name="_Toc180154385"/>
      <w:bookmarkStart w:id="237" w:name="_Toc180154991"/>
      <w:bookmarkStart w:id="238" w:name="_Toc180155599"/>
      <w:bookmarkStart w:id="239" w:name="_Toc180572478"/>
      <w:bookmarkStart w:id="240" w:name="_Toc180133717"/>
      <w:bookmarkStart w:id="241" w:name="_Toc180134754"/>
      <w:bookmarkStart w:id="242" w:name="_Toc180135368"/>
      <w:bookmarkStart w:id="243" w:name="_Toc180135981"/>
      <w:bookmarkStart w:id="244" w:name="_Toc180136594"/>
      <w:bookmarkStart w:id="245" w:name="_Toc180137208"/>
      <w:bookmarkStart w:id="246" w:name="_Toc180137824"/>
      <w:bookmarkStart w:id="247" w:name="_Toc180138438"/>
      <w:bookmarkStart w:id="248" w:name="_Toc180139670"/>
      <w:bookmarkStart w:id="249" w:name="_Toc180140282"/>
      <w:bookmarkStart w:id="250" w:name="_Toc180140894"/>
      <w:bookmarkStart w:id="251" w:name="_Toc180141505"/>
      <w:bookmarkStart w:id="252" w:name="_Toc180142116"/>
      <w:bookmarkStart w:id="253" w:name="_Toc180142726"/>
      <w:bookmarkStart w:id="254" w:name="_Toc180143342"/>
      <w:bookmarkStart w:id="255" w:name="_Toc180143836"/>
      <w:bookmarkStart w:id="256" w:name="_Toc180144446"/>
      <w:bookmarkStart w:id="257" w:name="_Toc180145056"/>
      <w:bookmarkStart w:id="258" w:name="_Toc180145666"/>
      <w:bookmarkStart w:id="259" w:name="_Toc180153780"/>
      <w:bookmarkStart w:id="260" w:name="_Toc180154386"/>
      <w:bookmarkStart w:id="261" w:name="_Toc180154992"/>
      <w:bookmarkStart w:id="262" w:name="_Toc180155600"/>
      <w:bookmarkStart w:id="263" w:name="_Toc180572479"/>
      <w:bookmarkStart w:id="264" w:name="_Toc180133718"/>
      <w:bookmarkStart w:id="265" w:name="_Toc180134755"/>
      <w:bookmarkStart w:id="266" w:name="_Toc180135369"/>
      <w:bookmarkStart w:id="267" w:name="_Toc180135982"/>
      <w:bookmarkStart w:id="268" w:name="_Toc180136595"/>
      <w:bookmarkStart w:id="269" w:name="_Toc180137209"/>
      <w:bookmarkStart w:id="270" w:name="_Toc180137825"/>
      <w:bookmarkStart w:id="271" w:name="_Toc180138439"/>
      <w:bookmarkStart w:id="272" w:name="_Toc180139671"/>
      <w:bookmarkStart w:id="273" w:name="_Toc180140283"/>
      <w:bookmarkStart w:id="274" w:name="_Toc180140895"/>
      <w:bookmarkStart w:id="275" w:name="_Toc180141506"/>
      <w:bookmarkStart w:id="276" w:name="_Toc180142117"/>
      <w:bookmarkStart w:id="277" w:name="_Toc180142727"/>
      <w:bookmarkStart w:id="278" w:name="_Toc180143343"/>
      <w:bookmarkStart w:id="279" w:name="_Toc180143837"/>
      <w:bookmarkStart w:id="280" w:name="_Toc180144447"/>
      <w:bookmarkStart w:id="281" w:name="_Toc180145057"/>
      <w:bookmarkStart w:id="282" w:name="_Toc180145667"/>
      <w:bookmarkStart w:id="283" w:name="_Toc180153781"/>
      <w:bookmarkStart w:id="284" w:name="_Toc180154387"/>
      <w:bookmarkStart w:id="285" w:name="_Toc180154993"/>
      <w:bookmarkStart w:id="286" w:name="_Toc180155601"/>
      <w:bookmarkStart w:id="287" w:name="_Toc180572480"/>
      <w:bookmarkStart w:id="288" w:name="_Toc180133719"/>
      <w:bookmarkStart w:id="289" w:name="_Toc180134756"/>
      <w:bookmarkStart w:id="290" w:name="_Toc180135370"/>
      <w:bookmarkStart w:id="291" w:name="_Toc180135983"/>
      <w:bookmarkStart w:id="292" w:name="_Toc180136596"/>
      <w:bookmarkStart w:id="293" w:name="_Toc180137210"/>
      <w:bookmarkStart w:id="294" w:name="_Toc180137826"/>
      <w:bookmarkStart w:id="295" w:name="_Toc180138440"/>
      <w:bookmarkStart w:id="296" w:name="_Toc180139672"/>
      <w:bookmarkStart w:id="297" w:name="_Toc180140284"/>
      <w:bookmarkStart w:id="298" w:name="_Toc180140896"/>
      <w:bookmarkStart w:id="299" w:name="_Toc180141507"/>
      <w:bookmarkStart w:id="300" w:name="_Toc180142118"/>
      <w:bookmarkStart w:id="301" w:name="_Toc180142728"/>
      <w:bookmarkStart w:id="302" w:name="_Toc180143344"/>
      <w:bookmarkStart w:id="303" w:name="_Toc180143838"/>
      <w:bookmarkStart w:id="304" w:name="_Toc180144448"/>
      <w:bookmarkStart w:id="305" w:name="_Toc180145058"/>
      <w:bookmarkStart w:id="306" w:name="_Toc180145668"/>
      <w:bookmarkStart w:id="307" w:name="_Toc180153782"/>
      <w:bookmarkStart w:id="308" w:name="_Toc180154388"/>
      <w:bookmarkStart w:id="309" w:name="_Toc180154994"/>
      <w:bookmarkStart w:id="310" w:name="_Toc180155602"/>
      <w:bookmarkStart w:id="311" w:name="_Toc180572481"/>
      <w:bookmarkStart w:id="312" w:name="_Toc180133720"/>
      <w:bookmarkStart w:id="313" w:name="_Toc180134757"/>
      <w:bookmarkStart w:id="314" w:name="_Toc180135371"/>
      <w:bookmarkStart w:id="315" w:name="_Toc180135984"/>
      <w:bookmarkStart w:id="316" w:name="_Toc180136597"/>
      <w:bookmarkStart w:id="317" w:name="_Toc180137211"/>
      <w:bookmarkStart w:id="318" w:name="_Toc180137827"/>
      <w:bookmarkStart w:id="319" w:name="_Toc180138441"/>
      <w:bookmarkStart w:id="320" w:name="_Toc180139673"/>
      <w:bookmarkStart w:id="321" w:name="_Toc180140285"/>
      <w:bookmarkStart w:id="322" w:name="_Toc180140897"/>
      <w:bookmarkStart w:id="323" w:name="_Toc180141508"/>
      <w:bookmarkStart w:id="324" w:name="_Toc180142119"/>
      <w:bookmarkStart w:id="325" w:name="_Toc180142729"/>
      <w:bookmarkStart w:id="326" w:name="_Toc180143345"/>
      <w:bookmarkStart w:id="327" w:name="_Toc180143839"/>
      <w:bookmarkStart w:id="328" w:name="_Toc180144449"/>
      <w:bookmarkStart w:id="329" w:name="_Toc180145059"/>
      <w:bookmarkStart w:id="330" w:name="_Toc180145669"/>
      <w:bookmarkStart w:id="331" w:name="_Toc180153783"/>
      <w:bookmarkStart w:id="332" w:name="_Toc180154389"/>
      <w:bookmarkStart w:id="333" w:name="_Toc180154995"/>
      <w:bookmarkStart w:id="334" w:name="_Toc180155603"/>
      <w:bookmarkStart w:id="335" w:name="_Toc180572482"/>
      <w:bookmarkStart w:id="336" w:name="_Toc180133721"/>
      <w:bookmarkStart w:id="337" w:name="_Toc180134758"/>
      <w:bookmarkStart w:id="338" w:name="_Toc180135372"/>
      <w:bookmarkStart w:id="339" w:name="_Toc180135985"/>
      <w:bookmarkStart w:id="340" w:name="_Toc180136598"/>
      <w:bookmarkStart w:id="341" w:name="_Toc180137212"/>
      <w:bookmarkStart w:id="342" w:name="_Toc180137828"/>
      <w:bookmarkStart w:id="343" w:name="_Toc180138442"/>
      <w:bookmarkStart w:id="344" w:name="_Toc180139674"/>
      <w:bookmarkStart w:id="345" w:name="_Toc180140286"/>
      <w:bookmarkStart w:id="346" w:name="_Toc180140898"/>
      <w:bookmarkStart w:id="347" w:name="_Toc180141509"/>
      <w:bookmarkStart w:id="348" w:name="_Toc180142120"/>
      <w:bookmarkStart w:id="349" w:name="_Toc180142730"/>
      <w:bookmarkStart w:id="350" w:name="_Toc180143346"/>
      <w:bookmarkStart w:id="351" w:name="_Toc180143840"/>
      <w:bookmarkStart w:id="352" w:name="_Toc180144450"/>
      <w:bookmarkStart w:id="353" w:name="_Toc180145060"/>
      <w:bookmarkStart w:id="354" w:name="_Toc180145670"/>
      <w:bookmarkStart w:id="355" w:name="_Toc180153784"/>
      <w:bookmarkStart w:id="356" w:name="_Toc180154390"/>
      <w:bookmarkStart w:id="357" w:name="_Toc180154996"/>
      <w:bookmarkStart w:id="358" w:name="_Toc180155604"/>
      <w:bookmarkStart w:id="359" w:name="_Toc180572483"/>
      <w:bookmarkStart w:id="360" w:name="_Toc180133722"/>
      <w:bookmarkStart w:id="361" w:name="_Toc180134759"/>
      <w:bookmarkStart w:id="362" w:name="_Toc180135373"/>
      <w:bookmarkStart w:id="363" w:name="_Toc180135986"/>
      <w:bookmarkStart w:id="364" w:name="_Toc180136599"/>
      <w:bookmarkStart w:id="365" w:name="_Toc180137213"/>
      <w:bookmarkStart w:id="366" w:name="_Toc180137829"/>
      <w:bookmarkStart w:id="367" w:name="_Toc180138443"/>
      <w:bookmarkStart w:id="368" w:name="_Toc180139675"/>
      <w:bookmarkStart w:id="369" w:name="_Toc180140287"/>
      <w:bookmarkStart w:id="370" w:name="_Toc180140899"/>
      <w:bookmarkStart w:id="371" w:name="_Toc180141510"/>
      <w:bookmarkStart w:id="372" w:name="_Toc180142121"/>
      <w:bookmarkStart w:id="373" w:name="_Toc180142731"/>
      <w:bookmarkStart w:id="374" w:name="_Toc180143347"/>
      <w:bookmarkStart w:id="375" w:name="_Toc180143841"/>
      <w:bookmarkStart w:id="376" w:name="_Toc180144451"/>
      <w:bookmarkStart w:id="377" w:name="_Toc180145061"/>
      <w:bookmarkStart w:id="378" w:name="_Toc180145671"/>
      <w:bookmarkStart w:id="379" w:name="_Toc180153785"/>
      <w:bookmarkStart w:id="380" w:name="_Toc180154391"/>
      <w:bookmarkStart w:id="381" w:name="_Toc180154997"/>
      <w:bookmarkStart w:id="382" w:name="_Toc180155605"/>
      <w:bookmarkStart w:id="383" w:name="_Toc180572484"/>
      <w:bookmarkStart w:id="384" w:name="_Toc180133723"/>
      <w:bookmarkStart w:id="385" w:name="_Toc180134760"/>
      <w:bookmarkStart w:id="386" w:name="_Toc180135374"/>
      <w:bookmarkStart w:id="387" w:name="_Toc180135987"/>
      <w:bookmarkStart w:id="388" w:name="_Toc180136600"/>
      <w:bookmarkStart w:id="389" w:name="_Toc180137214"/>
      <w:bookmarkStart w:id="390" w:name="_Toc180137830"/>
      <w:bookmarkStart w:id="391" w:name="_Toc180138444"/>
      <w:bookmarkStart w:id="392" w:name="_Toc180139676"/>
      <w:bookmarkStart w:id="393" w:name="_Toc180140288"/>
      <w:bookmarkStart w:id="394" w:name="_Toc180140900"/>
      <w:bookmarkStart w:id="395" w:name="_Toc180141511"/>
      <w:bookmarkStart w:id="396" w:name="_Toc180142122"/>
      <w:bookmarkStart w:id="397" w:name="_Toc180142732"/>
      <w:bookmarkStart w:id="398" w:name="_Toc180143348"/>
      <w:bookmarkStart w:id="399" w:name="_Toc180143842"/>
      <w:bookmarkStart w:id="400" w:name="_Toc180144452"/>
      <w:bookmarkStart w:id="401" w:name="_Toc180145062"/>
      <w:bookmarkStart w:id="402" w:name="_Toc180145672"/>
      <w:bookmarkStart w:id="403" w:name="_Toc180153786"/>
      <w:bookmarkStart w:id="404" w:name="_Toc180154392"/>
      <w:bookmarkStart w:id="405" w:name="_Toc180154998"/>
      <w:bookmarkStart w:id="406" w:name="_Toc180155606"/>
      <w:bookmarkStart w:id="407" w:name="_Toc180572485"/>
      <w:bookmarkStart w:id="408" w:name="_Toc180133724"/>
      <w:bookmarkStart w:id="409" w:name="_Toc180134761"/>
      <w:bookmarkStart w:id="410" w:name="_Toc180135375"/>
      <w:bookmarkStart w:id="411" w:name="_Toc180135988"/>
      <w:bookmarkStart w:id="412" w:name="_Toc180136601"/>
      <w:bookmarkStart w:id="413" w:name="_Toc180137215"/>
      <w:bookmarkStart w:id="414" w:name="_Toc180137831"/>
      <w:bookmarkStart w:id="415" w:name="_Toc180138445"/>
      <w:bookmarkStart w:id="416" w:name="_Toc180139677"/>
      <w:bookmarkStart w:id="417" w:name="_Toc180140289"/>
      <w:bookmarkStart w:id="418" w:name="_Toc180140901"/>
      <w:bookmarkStart w:id="419" w:name="_Toc180141512"/>
      <w:bookmarkStart w:id="420" w:name="_Toc180142123"/>
      <w:bookmarkStart w:id="421" w:name="_Toc180142733"/>
      <w:bookmarkStart w:id="422" w:name="_Toc180143349"/>
      <w:bookmarkStart w:id="423" w:name="_Toc180143843"/>
      <w:bookmarkStart w:id="424" w:name="_Toc180144453"/>
      <w:bookmarkStart w:id="425" w:name="_Toc180145063"/>
      <w:bookmarkStart w:id="426" w:name="_Toc180145673"/>
      <w:bookmarkStart w:id="427" w:name="_Toc180153787"/>
      <w:bookmarkStart w:id="428" w:name="_Toc180154393"/>
      <w:bookmarkStart w:id="429" w:name="_Toc180154999"/>
      <w:bookmarkStart w:id="430" w:name="_Toc180155607"/>
      <w:bookmarkStart w:id="431" w:name="_Toc180572486"/>
      <w:bookmarkStart w:id="432" w:name="_Toc180133725"/>
      <w:bookmarkStart w:id="433" w:name="_Toc180134762"/>
      <w:bookmarkStart w:id="434" w:name="_Toc180135376"/>
      <w:bookmarkStart w:id="435" w:name="_Toc180135989"/>
      <w:bookmarkStart w:id="436" w:name="_Toc180136602"/>
      <w:bookmarkStart w:id="437" w:name="_Toc180137216"/>
      <w:bookmarkStart w:id="438" w:name="_Toc180137832"/>
      <w:bookmarkStart w:id="439" w:name="_Toc180138446"/>
      <w:bookmarkStart w:id="440" w:name="_Toc180139678"/>
      <w:bookmarkStart w:id="441" w:name="_Toc180140290"/>
      <w:bookmarkStart w:id="442" w:name="_Toc180140902"/>
      <w:bookmarkStart w:id="443" w:name="_Toc180141513"/>
      <w:bookmarkStart w:id="444" w:name="_Toc180142124"/>
      <w:bookmarkStart w:id="445" w:name="_Toc180142734"/>
      <w:bookmarkStart w:id="446" w:name="_Toc180143350"/>
      <w:bookmarkStart w:id="447" w:name="_Toc180143844"/>
      <w:bookmarkStart w:id="448" w:name="_Toc180144454"/>
      <w:bookmarkStart w:id="449" w:name="_Toc180145064"/>
      <w:bookmarkStart w:id="450" w:name="_Toc180145674"/>
      <w:bookmarkStart w:id="451" w:name="_Toc180153788"/>
      <w:bookmarkStart w:id="452" w:name="_Toc180154394"/>
      <w:bookmarkStart w:id="453" w:name="_Toc180155000"/>
      <w:bookmarkStart w:id="454" w:name="_Toc180155608"/>
      <w:bookmarkStart w:id="455" w:name="_Toc180572487"/>
      <w:bookmarkStart w:id="456" w:name="_Toc180133726"/>
      <w:bookmarkStart w:id="457" w:name="_Toc180134763"/>
      <w:bookmarkStart w:id="458" w:name="_Toc180135377"/>
      <w:bookmarkStart w:id="459" w:name="_Toc180135990"/>
      <w:bookmarkStart w:id="460" w:name="_Toc180136603"/>
      <w:bookmarkStart w:id="461" w:name="_Toc180137217"/>
      <w:bookmarkStart w:id="462" w:name="_Toc180137833"/>
      <w:bookmarkStart w:id="463" w:name="_Toc180138447"/>
      <w:bookmarkStart w:id="464" w:name="_Toc180139679"/>
      <w:bookmarkStart w:id="465" w:name="_Toc180140291"/>
      <w:bookmarkStart w:id="466" w:name="_Toc180140903"/>
      <w:bookmarkStart w:id="467" w:name="_Toc180141514"/>
      <w:bookmarkStart w:id="468" w:name="_Toc180142125"/>
      <w:bookmarkStart w:id="469" w:name="_Toc180142735"/>
      <w:bookmarkStart w:id="470" w:name="_Toc180143351"/>
      <w:bookmarkStart w:id="471" w:name="_Toc180143845"/>
      <w:bookmarkStart w:id="472" w:name="_Toc180144455"/>
      <w:bookmarkStart w:id="473" w:name="_Toc180145065"/>
      <w:bookmarkStart w:id="474" w:name="_Toc180145675"/>
      <w:bookmarkStart w:id="475" w:name="_Toc180153789"/>
      <w:bookmarkStart w:id="476" w:name="_Toc180154395"/>
      <w:bookmarkStart w:id="477" w:name="_Toc180155001"/>
      <w:bookmarkStart w:id="478" w:name="_Toc180155609"/>
      <w:bookmarkStart w:id="479" w:name="_Toc180572488"/>
      <w:bookmarkStart w:id="480" w:name="_Toc180133727"/>
      <w:bookmarkStart w:id="481" w:name="_Toc180134764"/>
      <w:bookmarkStart w:id="482" w:name="_Toc180135378"/>
      <w:bookmarkStart w:id="483" w:name="_Toc180135991"/>
      <w:bookmarkStart w:id="484" w:name="_Toc180136604"/>
      <w:bookmarkStart w:id="485" w:name="_Toc180137218"/>
      <w:bookmarkStart w:id="486" w:name="_Toc180137834"/>
      <w:bookmarkStart w:id="487" w:name="_Toc180138448"/>
      <w:bookmarkStart w:id="488" w:name="_Toc180139680"/>
      <w:bookmarkStart w:id="489" w:name="_Toc180140292"/>
      <w:bookmarkStart w:id="490" w:name="_Toc180140904"/>
      <w:bookmarkStart w:id="491" w:name="_Toc180141515"/>
      <w:bookmarkStart w:id="492" w:name="_Toc180142126"/>
      <w:bookmarkStart w:id="493" w:name="_Toc180142736"/>
      <w:bookmarkStart w:id="494" w:name="_Toc180143352"/>
      <w:bookmarkStart w:id="495" w:name="_Toc180143846"/>
      <w:bookmarkStart w:id="496" w:name="_Toc180144456"/>
      <w:bookmarkStart w:id="497" w:name="_Toc180145066"/>
      <w:bookmarkStart w:id="498" w:name="_Toc180145676"/>
      <w:bookmarkStart w:id="499" w:name="_Toc180153790"/>
      <w:bookmarkStart w:id="500" w:name="_Toc180154396"/>
      <w:bookmarkStart w:id="501" w:name="_Toc180155002"/>
      <w:bookmarkStart w:id="502" w:name="_Toc180155610"/>
      <w:bookmarkStart w:id="503" w:name="_Toc180572489"/>
      <w:bookmarkStart w:id="504" w:name="_Toc180133728"/>
      <w:bookmarkStart w:id="505" w:name="_Toc180134765"/>
      <w:bookmarkStart w:id="506" w:name="_Toc180135379"/>
      <w:bookmarkStart w:id="507" w:name="_Toc180135992"/>
      <w:bookmarkStart w:id="508" w:name="_Toc180136605"/>
      <w:bookmarkStart w:id="509" w:name="_Toc180137219"/>
      <w:bookmarkStart w:id="510" w:name="_Toc180137835"/>
      <w:bookmarkStart w:id="511" w:name="_Toc180138449"/>
      <w:bookmarkStart w:id="512" w:name="_Toc180139681"/>
      <w:bookmarkStart w:id="513" w:name="_Toc180140293"/>
      <w:bookmarkStart w:id="514" w:name="_Toc180140905"/>
      <w:bookmarkStart w:id="515" w:name="_Toc180141516"/>
      <w:bookmarkStart w:id="516" w:name="_Toc180142127"/>
      <w:bookmarkStart w:id="517" w:name="_Toc180142737"/>
      <w:bookmarkStart w:id="518" w:name="_Toc180143353"/>
      <w:bookmarkStart w:id="519" w:name="_Toc180143847"/>
      <w:bookmarkStart w:id="520" w:name="_Toc180144457"/>
      <w:bookmarkStart w:id="521" w:name="_Toc180145067"/>
      <w:bookmarkStart w:id="522" w:name="_Toc180145677"/>
      <w:bookmarkStart w:id="523" w:name="_Toc180153791"/>
      <w:bookmarkStart w:id="524" w:name="_Toc180154397"/>
      <w:bookmarkStart w:id="525" w:name="_Toc180155003"/>
      <w:bookmarkStart w:id="526" w:name="_Toc180155611"/>
      <w:bookmarkStart w:id="527" w:name="_Toc180572490"/>
      <w:bookmarkStart w:id="528" w:name="_Toc180133729"/>
      <w:bookmarkStart w:id="529" w:name="_Toc180134766"/>
      <w:bookmarkStart w:id="530" w:name="_Toc180135380"/>
      <w:bookmarkStart w:id="531" w:name="_Toc180135993"/>
      <w:bookmarkStart w:id="532" w:name="_Toc180136606"/>
      <w:bookmarkStart w:id="533" w:name="_Toc180137220"/>
      <w:bookmarkStart w:id="534" w:name="_Toc180137836"/>
      <w:bookmarkStart w:id="535" w:name="_Toc180138450"/>
      <w:bookmarkStart w:id="536" w:name="_Toc180139682"/>
      <w:bookmarkStart w:id="537" w:name="_Toc180140294"/>
      <w:bookmarkStart w:id="538" w:name="_Toc180140906"/>
      <w:bookmarkStart w:id="539" w:name="_Toc180141517"/>
      <w:bookmarkStart w:id="540" w:name="_Toc180142128"/>
      <w:bookmarkStart w:id="541" w:name="_Toc180142738"/>
      <w:bookmarkStart w:id="542" w:name="_Toc180143354"/>
      <w:bookmarkStart w:id="543" w:name="_Toc180143848"/>
      <w:bookmarkStart w:id="544" w:name="_Toc180144458"/>
      <w:bookmarkStart w:id="545" w:name="_Toc180145068"/>
      <w:bookmarkStart w:id="546" w:name="_Toc180145678"/>
      <w:bookmarkStart w:id="547" w:name="_Toc180153792"/>
      <w:bookmarkStart w:id="548" w:name="_Toc180154398"/>
      <w:bookmarkStart w:id="549" w:name="_Toc180155004"/>
      <w:bookmarkStart w:id="550" w:name="_Toc180155612"/>
      <w:bookmarkStart w:id="551" w:name="_Toc180572491"/>
      <w:bookmarkStart w:id="552" w:name="_Toc180134002"/>
      <w:bookmarkStart w:id="553" w:name="_Toc180135039"/>
      <w:bookmarkStart w:id="554" w:name="_Toc180135653"/>
      <w:bookmarkStart w:id="555" w:name="_Toc180136266"/>
      <w:bookmarkStart w:id="556" w:name="_Toc180136879"/>
      <w:bookmarkStart w:id="557" w:name="_Toc180137493"/>
      <w:bookmarkStart w:id="558" w:name="_Toc180138109"/>
      <w:bookmarkStart w:id="559" w:name="_Toc180138723"/>
      <w:bookmarkStart w:id="560" w:name="_Toc180139955"/>
      <w:bookmarkStart w:id="561" w:name="_Toc180140567"/>
      <w:bookmarkStart w:id="562" w:name="_Toc180141179"/>
      <w:bookmarkStart w:id="563" w:name="_Toc180141790"/>
      <w:bookmarkStart w:id="564" w:name="_Toc180142401"/>
      <w:bookmarkStart w:id="565" w:name="_Toc180143011"/>
      <w:bookmarkStart w:id="566" w:name="_Toc180143627"/>
      <w:bookmarkStart w:id="567" w:name="_Toc180144121"/>
      <w:bookmarkStart w:id="568" w:name="_Toc180144731"/>
      <w:bookmarkStart w:id="569" w:name="_Toc180145341"/>
      <w:bookmarkStart w:id="570" w:name="_Toc180145951"/>
      <w:bookmarkStart w:id="571" w:name="_Toc180154065"/>
      <w:bookmarkStart w:id="572" w:name="_Toc180154671"/>
      <w:bookmarkStart w:id="573" w:name="_Toc180155277"/>
      <w:bookmarkStart w:id="574" w:name="_Toc180155885"/>
      <w:bookmarkStart w:id="575" w:name="_Toc180572764"/>
      <w:bookmarkStart w:id="576" w:name="_Toc180134003"/>
      <w:bookmarkStart w:id="577" w:name="_Toc180135040"/>
      <w:bookmarkStart w:id="578" w:name="_Toc180135654"/>
      <w:bookmarkStart w:id="579" w:name="_Toc180136267"/>
      <w:bookmarkStart w:id="580" w:name="_Toc180136880"/>
      <w:bookmarkStart w:id="581" w:name="_Toc180137494"/>
      <w:bookmarkStart w:id="582" w:name="_Toc180138110"/>
      <w:bookmarkStart w:id="583" w:name="_Toc180138724"/>
      <w:bookmarkStart w:id="584" w:name="_Toc180139956"/>
      <w:bookmarkStart w:id="585" w:name="_Toc180140568"/>
      <w:bookmarkStart w:id="586" w:name="_Toc180141180"/>
      <w:bookmarkStart w:id="587" w:name="_Toc180141791"/>
      <w:bookmarkStart w:id="588" w:name="_Toc180142402"/>
      <w:bookmarkStart w:id="589" w:name="_Toc180143012"/>
      <w:bookmarkStart w:id="590" w:name="_Toc180143628"/>
      <w:bookmarkStart w:id="591" w:name="_Toc180144122"/>
      <w:bookmarkStart w:id="592" w:name="_Toc180144732"/>
      <w:bookmarkStart w:id="593" w:name="_Toc180145342"/>
      <w:bookmarkStart w:id="594" w:name="_Toc180145952"/>
      <w:bookmarkStart w:id="595" w:name="_Toc180154066"/>
      <w:bookmarkStart w:id="596" w:name="_Toc180154672"/>
      <w:bookmarkStart w:id="597" w:name="_Toc180155278"/>
      <w:bookmarkStart w:id="598" w:name="_Toc180155886"/>
      <w:bookmarkStart w:id="599" w:name="_Toc180572765"/>
      <w:bookmarkStart w:id="600" w:name="_Toc180134004"/>
      <w:bookmarkStart w:id="601" w:name="_Toc180135041"/>
      <w:bookmarkStart w:id="602" w:name="_Toc180135655"/>
      <w:bookmarkStart w:id="603" w:name="_Toc180136268"/>
      <w:bookmarkStart w:id="604" w:name="_Toc180136881"/>
      <w:bookmarkStart w:id="605" w:name="_Toc180137495"/>
      <w:bookmarkStart w:id="606" w:name="_Toc180138111"/>
      <w:bookmarkStart w:id="607" w:name="_Toc180138725"/>
      <w:bookmarkStart w:id="608" w:name="_Toc180139957"/>
      <w:bookmarkStart w:id="609" w:name="_Toc180140569"/>
      <w:bookmarkStart w:id="610" w:name="_Toc180141181"/>
      <w:bookmarkStart w:id="611" w:name="_Toc180141792"/>
      <w:bookmarkStart w:id="612" w:name="_Toc180142403"/>
      <w:bookmarkStart w:id="613" w:name="_Toc180143013"/>
      <w:bookmarkStart w:id="614" w:name="_Toc180143629"/>
      <w:bookmarkStart w:id="615" w:name="_Toc180144123"/>
      <w:bookmarkStart w:id="616" w:name="_Toc180144733"/>
      <w:bookmarkStart w:id="617" w:name="_Toc180145343"/>
      <w:bookmarkStart w:id="618" w:name="_Toc180145953"/>
      <w:bookmarkStart w:id="619" w:name="_Toc180154067"/>
      <w:bookmarkStart w:id="620" w:name="_Toc180154673"/>
      <w:bookmarkStart w:id="621" w:name="_Toc180155279"/>
      <w:bookmarkStart w:id="622" w:name="_Toc180155887"/>
      <w:bookmarkStart w:id="623" w:name="_Toc180572766"/>
      <w:bookmarkStart w:id="624" w:name="_Toc180134005"/>
      <w:bookmarkStart w:id="625" w:name="_Toc180135042"/>
      <w:bookmarkStart w:id="626" w:name="_Toc180135656"/>
      <w:bookmarkStart w:id="627" w:name="_Toc180136269"/>
      <w:bookmarkStart w:id="628" w:name="_Toc180136882"/>
      <w:bookmarkStart w:id="629" w:name="_Toc180137496"/>
      <w:bookmarkStart w:id="630" w:name="_Toc180138112"/>
      <w:bookmarkStart w:id="631" w:name="_Toc180138726"/>
      <w:bookmarkStart w:id="632" w:name="_Toc180139958"/>
      <w:bookmarkStart w:id="633" w:name="_Toc180140570"/>
      <w:bookmarkStart w:id="634" w:name="_Toc180141182"/>
      <w:bookmarkStart w:id="635" w:name="_Toc180141793"/>
      <w:bookmarkStart w:id="636" w:name="_Toc180142404"/>
      <w:bookmarkStart w:id="637" w:name="_Toc180143014"/>
      <w:bookmarkStart w:id="638" w:name="_Toc180143630"/>
      <w:bookmarkStart w:id="639" w:name="_Toc180144124"/>
      <w:bookmarkStart w:id="640" w:name="_Toc180144734"/>
      <w:bookmarkStart w:id="641" w:name="_Toc180145344"/>
      <w:bookmarkStart w:id="642" w:name="_Toc180145954"/>
      <w:bookmarkStart w:id="643" w:name="_Toc180154068"/>
      <w:bookmarkStart w:id="644" w:name="_Toc180154674"/>
      <w:bookmarkStart w:id="645" w:name="_Toc180155280"/>
      <w:bookmarkStart w:id="646" w:name="_Toc180155888"/>
      <w:bookmarkStart w:id="647" w:name="_Toc180572767"/>
      <w:bookmarkStart w:id="648" w:name="_Toc180134006"/>
      <w:bookmarkStart w:id="649" w:name="_Toc180135043"/>
      <w:bookmarkStart w:id="650" w:name="_Toc180135657"/>
      <w:bookmarkStart w:id="651" w:name="_Toc180136270"/>
      <w:bookmarkStart w:id="652" w:name="_Toc180136883"/>
      <w:bookmarkStart w:id="653" w:name="_Toc180137497"/>
      <w:bookmarkStart w:id="654" w:name="_Toc180138113"/>
      <w:bookmarkStart w:id="655" w:name="_Toc180138727"/>
      <w:bookmarkStart w:id="656" w:name="_Toc180139959"/>
      <w:bookmarkStart w:id="657" w:name="_Toc180140571"/>
      <w:bookmarkStart w:id="658" w:name="_Toc180141183"/>
      <w:bookmarkStart w:id="659" w:name="_Toc180141794"/>
      <w:bookmarkStart w:id="660" w:name="_Toc180142405"/>
      <w:bookmarkStart w:id="661" w:name="_Toc180143015"/>
      <w:bookmarkStart w:id="662" w:name="_Toc180143631"/>
      <w:bookmarkStart w:id="663" w:name="_Toc180144125"/>
      <w:bookmarkStart w:id="664" w:name="_Toc180144735"/>
      <w:bookmarkStart w:id="665" w:name="_Toc180145345"/>
      <w:bookmarkStart w:id="666" w:name="_Toc180145955"/>
      <w:bookmarkStart w:id="667" w:name="_Toc180154069"/>
      <w:bookmarkStart w:id="668" w:name="_Toc180154675"/>
      <w:bookmarkStart w:id="669" w:name="_Toc180155281"/>
      <w:bookmarkStart w:id="670" w:name="_Toc180155889"/>
      <w:bookmarkStart w:id="671" w:name="_Toc180572768"/>
      <w:bookmarkStart w:id="672" w:name="_Toc180134089"/>
      <w:bookmarkStart w:id="673" w:name="_Toc180135126"/>
      <w:bookmarkStart w:id="674" w:name="_Toc180135740"/>
      <w:bookmarkStart w:id="675" w:name="_Toc180136353"/>
      <w:bookmarkStart w:id="676" w:name="_Toc180136966"/>
      <w:bookmarkStart w:id="677" w:name="_Toc180137580"/>
      <w:bookmarkStart w:id="678" w:name="_Toc180138196"/>
      <w:bookmarkStart w:id="679" w:name="_Toc180138810"/>
      <w:bookmarkStart w:id="680" w:name="_Toc180140042"/>
      <w:bookmarkStart w:id="681" w:name="_Toc180140654"/>
      <w:bookmarkStart w:id="682" w:name="_Toc180141266"/>
      <w:bookmarkStart w:id="683" w:name="_Toc180141877"/>
      <w:bookmarkStart w:id="684" w:name="_Toc180142488"/>
      <w:bookmarkStart w:id="685" w:name="_Toc180143098"/>
      <w:bookmarkStart w:id="686" w:name="_Toc180143714"/>
      <w:bookmarkStart w:id="687" w:name="_Toc180144208"/>
      <w:bookmarkStart w:id="688" w:name="_Toc180144818"/>
      <w:bookmarkStart w:id="689" w:name="_Toc180145428"/>
      <w:bookmarkStart w:id="690" w:name="_Toc180146038"/>
      <w:bookmarkStart w:id="691" w:name="_Toc180154152"/>
      <w:bookmarkStart w:id="692" w:name="_Toc180154758"/>
      <w:bookmarkStart w:id="693" w:name="_Toc180155364"/>
      <w:bookmarkStart w:id="694" w:name="_Toc180155972"/>
      <w:bookmarkStart w:id="695" w:name="_Toc180572851"/>
      <w:bookmarkStart w:id="696" w:name="_Toc180134090"/>
      <w:bookmarkStart w:id="697" w:name="_Toc180135127"/>
      <w:bookmarkStart w:id="698" w:name="_Toc180135741"/>
      <w:bookmarkStart w:id="699" w:name="_Toc180136354"/>
      <w:bookmarkStart w:id="700" w:name="_Toc180136967"/>
      <w:bookmarkStart w:id="701" w:name="_Toc180137581"/>
      <w:bookmarkStart w:id="702" w:name="_Toc180138197"/>
      <w:bookmarkStart w:id="703" w:name="_Toc180138811"/>
      <w:bookmarkStart w:id="704" w:name="_Toc180140043"/>
      <w:bookmarkStart w:id="705" w:name="_Toc180140655"/>
      <w:bookmarkStart w:id="706" w:name="_Toc180141267"/>
      <w:bookmarkStart w:id="707" w:name="_Toc180141878"/>
      <w:bookmarkStart w:id="708" w:name="_Toc180142489"/>
      <w:bookmarkStart w:id="709" w:name="_Toc180143099"/>
      <w:bookmarkStart w:id="710" w:name="_Toc180143715"/>
      <w:bookmarkStart w:id="711" w:name="_Toc180144209"/>
      <w:bookmarkStart w:id="712" w:name="_Toc180144819"/>
      <w:bookmarkStart w:id="713" w:name="_Toc180145429"/>
      <w:bookmarkStart w:id="714" w:name="_Toc180146039"/>
      <w:bookmarkStart w:id="715" w:name="_Toc180154153"/>
      <w:bookmarkStart w:id="716" w:name="_Toc180154759"/>
      <w:bookmarkStart w:id="717" w:name="_Toc180155365"/>
      <w:bookmarkStart w:id="718" w:name="_Toc180155973"/>
      <w:bookmarkStart w:id="719" w:name="_Toc180572852"/>
      <w:bookmarkStart w:id="720" w:name="_Toc180134091"/>
      <w:bookmarkStart w:id="721" w:name="_Toc180135128"/>
      <w:bookmarkStart w:id="722" w:name="_Toc180135742"/>
      <w:bookmarkStart w:id="723" w:name="_Toc180136355"/>
      <w:bookmarkStart w:id="724" w:name="_Toc180136968"/>
      <w:bookmarkStart w:id="725" w:name="_Toc180137582"/>
      <w:bookmarkStart w:id="726" w:name="_Toc180138198"/>
      <w:bookmarkStart w:id="727" w:name="_Toc180138812"/>
      <w:bookmarkStart w:id="728" w:name="_Toc180140044"/>
      <w:bookmarkStart w:id="729" w:name="_Toc180140656"/>
      <w:bookmarkStart w:id="730" w:name="_Toc180141268"/>
      <w:bookmarkStart w:id="731" w:name="_Toc180141879"/>
      <w:bookmarkStart w:id="732" w:name="_Toc180142490"/>
      <w:bookmarkStart w:id="733" w:name="_Toc180143100"/>
      <w:bookmarkStart w:id="734" w:name="_Toc180143716"/>
      <w:bookmarkStart w:id="735" w:name="_Toc180144210"/>
      <w:bookmarkStart w:id="736" w:name="_Toc180144820"/>
      <w:bookmarkStart w:id="737" w:name="_Toc180145430"/>
      <w:bookmarkStart w:id="738" w:name="_Toc180146040"/>
      <w:bookmarkStart w:id="739" w:name="_Toc180154154"/>
      <w:bookmarkStart w:id="740" w:name="_Toc180154760"/>
      <w:bookmarkStart w:id="741" w:name="_Toc180155366"/>
      <w:bookmarkStart w:id="742" w:name="_Toc180155974"/>
      <w:bookmarkStart w:id="743" w:name="_Toc180572853"/>
      <w:bookmarkStart w:id="744" w:name="_Toc180134125"/>
      <w:bookmarkStart w:id="745" w:name="_Toc180135162"/>
      <w:bookmarkStart w:id="746" w:name="_Toc180135776"/>
      <w:bookmarkStart w:id="747" w:name="_Toc180136389"/>
      <w:bookmarkStart w:id="748" w:name="_Toc180137002"/>
      <w:bookmarkStart w:id="749" w:name="_Toc180137616"/>
      <w:bookmarkStart w:id="750" w:name="_Toc180138232"/>
      <w:bookmarkStart w:id="751" w:name="_Toc180138846"/>
      <w:bookmarkStart w:id="752" w:name="_Toc180140078"/>
      <w:bookmarkStart w:id="753" w:name="_Toc180140690"/>
      <w:bookmarkStart w:id="754" w:name="_Toc180141302"/>
      <w:bookmarkStart w:id="755" w:name="_Toc180141913"/>
      <w:bookmarkStart w:id="756" w:name="_Toc180142524"/>
      <w:bookmarkStart w:id="757" w:name="_Toc180143134"/>
      <w:bookmarkStart w:id="758" w:name="_Toc180143750"/>
      <w:bookmarkStart w:id="759" w:name="_Toc180144244"/>
      <w:bookmarkStart w:id="760" w:name="_Toc180144854"/>
      <w:bookmarkStart w:id="761" w:name="_Toc180145464"/>
      <w:bookmarkStart w:id="762" w:name="_Toc180146074"/>
      <w:bookmarkStart w:id="763" w:name="_Toc180154188"/>
      <w:bookmarkStart w:id="764" w:name="_Toc180154794"/>
      <w:bookmarkStart w:id="765" w:name="_Toc180155400"/>
      <w:bookmarkStart w:id="766" w:name="_Toc180156008"/>
      <w:bookmarkStart w:id="767" w:name="_Toc180572887"/>
      <w:bookmarkStart w:id="768" w:name="_Toc180134126"/>
      <w:bookmarkStart w:id="769" w:name="_Toc180135163"/>
      <w:bookmarkStart w:id="770" w:name="_Toc180135777"/>
      <w:bookmarkStart w:id="771" w:name="_Toc180136390"/>
      <w:bookmarkStart w:id="772" w:name="_Toc180137003"/>
      <w:bookmarkStart w:id="773" w:name="_Toc180137617"/>
      <w:bookmarkStart w:id="774" w:name="_Toc180138233"/>
      <w:bookmarkStart w:id="775" w:name="_Toc180138847"/>
      <w:bookmarkStart w:id="776" w:name="_Toc180140079"/>
      <w:bookmarkStart w:id="777" w:name="_Toc180140691"/>
      <w:bookmarkStart w:id="778" w:name="_Toc180141303"/>
      <w:bookmarkStart w:id="779" w:name="_Toc180141914"/>
      <w:bookmarkStart w:id="780" w:name="_Toc180142525"/>
      <w:bookmarkStart w:id="781" w:name="_Toc180143135"/>
      <w:bookmarkStart w:id="782" w:name="_Toc180143751"/>
      <w:bookmarkStart w:id="783" w:name="_Toc180144245"/>
      <w:bookmarkStart w:id="784" w:name="_Toc180144855"/>
      <w:bookmarkStart w:id="785" w:name="_Toc180145465"/>
      <w:bookmarkStart w:id="786" w:name="_Toc180146075"/>
      <w:bookmarkStart w:id="787" w:name="_Toc180154189"/>
      <w:bookmarkStart w:id="788" w:name="_Toc180154795"/>
      <w:bookmarkStart w:id="789" w:name="_Toc180155401"/>
      <w:bookmarkStart w:id="790" w:name="_Toc180156009"/>
      <w:bookmarkStart w:id="791" w:name="_Toc180572888"/>
      <w:bookmarkStart w:id="792" w:name="_Toc180134127"/>
      <w:bookmarkStart w:id="793" w:name="_Toc180135164"/>
      <w:bookmarkStart w:id="794" w:name="_Toc180135778"/>
      <w:bookmarkStart w:id="795" w:name="_Toc180136391"/>
      <w:bookmarkStart w:id="796" w:name="_Toc180137004"/>
      <w:bookmarkStart w:id="797" w:name="_Toc180137618"/>
      <w:bookmarkStart w:id="798" w:name="_Toc180138234"/>
      <w:bookmarkStart w:id="799" w:name="_Toc180138848"/>
      <w:bookmarkStart w:id="800" w:name="_Toc180140080"/>
      <w:bookmarkStart w:id="801" w:name="_Toc180140692"/>
      <w:bookmarkStart w:id="802" w:name="_Toc180141304"/>
      <w:bookmarkStart w:id="803" w:name="_Toc180141915"/>
      <w:bookmarkStart w:id="804" w:name="_Toc180142526"/>
      <w:bookmarkStart w:id="805" w:name="_Toc180143136"/>
      <w:bookmarkStart w:id="806" w:name="_Toc180143752"/>
      <w:bookmarkStart w:id="807" w:name="_Toc180144246"/>
      <w:bookmarkStart w:id="808" w:name="_Toc180144856"/>
      <w:bookmarkStart w:id="809" w:name="_Toc180145466"/>
      <w:bookmarkStart w:id="810" w:name="_Toc180146076"/>
      <w:bookmarkStart w:id="811" w:name="_Toc180154190"/>
      <w:bookmarkStart w:id="812" w:name="_Toc180154796"/>
      <w:bookmarkStart w:id="813" w:name="_Toc180155402"/>
      <w:bookmarkStart w:id="814" w:name="_Toc180156010"/>
      <w:bookmarkStart w:id="815" w:name="_Toc180572889"/>
      <w:bookmarkStart w:id="816" w:name="_Toc180134128"/>
      <w:bookmarkStart w:id="817" w:name="_Toc180135165"/>
      <w:bookmarkStart w:id="818" w:name="_Toc180135779"/>
      <w:bookmarkStart w:id="819" w:name="_Toc180136392"/>
      <w:bookmarkStart w:id="820" w:name="_Toc180137005"/>
      <w:bookmarkStart w:id="821" w:name="_Toc180137619"/>
      <w:bookmarkStart w:id="822" w:name="_Toc180138235"/>
      <w:bookmarkStart w:id="823" w:name="_Toc180138849"/>
      <w:bookmarkStart w:id="824" w:name="_Toc180140081"/>
      <w:bookmarkStart w:id="825" w:name="_Toc180140693"/>
      <w:bookmarkStart w:id="826" w:name="_Toc180141305"/>
      <w:bookmarkStart w:id="827" w:name="_Toc180141916"/>
      <w:bookmarkStart w:id="828" w:name="_Toc180142527"/>
      <w:bookmarkStart w:id="829" w:name="_Toc180143137"/>
      <w:bookmarkStart w:id="830" w:name="_Toc180143753"/>
      <w:bookmarkStart w:id="831" w:name="_Toc180144247"/>
      <w:bookmarkStart w:id="832" w:name="_Toc180144857"/>
      <w:bookmarkStart w:id="833" w:name="_Toc180145467"/>
      <w:bookmarkStart w:id="834" w:name="_Toc180146077"/>
      <w:bookmarkStart w:id="835" w:name="_Toc180154191"/>
      <w:bookmarkStart w:id="836" w:name="_Toc180154797"/>
      <w:bookmarkStart w:id="837" w:name="_Toc180155403"/>
      <w:bookmarkStart w:id="838" w:name="_Toc180156011"/>
      <w:bookmarkStart w:id="839" w:name="_Toc180572890"/>
      <w:bookmarkStart w:id="840" w:name="_Toc180134129"/>
      <w:bookmarkStart w:id="841" w:name="_Toc180135166"/>
      <w:bookmarkStart w:id="842" w:name="_Toc180135780"/>
      <w:bookmarkStart w:id="843" w:name="_Toc180136393"/>
      <w:bookmarkStart w:id="844" w:name="_Toc180137006"/>
      <w:bookmarkStart w:id="845" w:name="_Toc180137620"/>
      <w:bookmarkStart w:id="846" w:name="_Toc180138236"/>
      <w:bookmarkStart w:id="847" w:name="_Toc180138850"/>
      <w:bookmarkStart w:id="848" w:name="_Toc180140082"/>
      <w:bookmarkStart w:id="849" w:name="_Toc180140694"/>
      <w:bookmarkStart w:id="850" w:name="_Toc180141306"/>
      <w:bookmarkStart w:id="851" w:name="_Toc180141917"/>
      <w:bookmarkStart w:id="852" w:name="_Toc180142528"/>
      <w:bookmarkStart w:id="853" w:name="_Toc180143138"/>
      <w:bookmarkStart w:id="854" w:name="_Toc180143754"/>
      <w:bookmarkStart w:id="855" w:name="_Toc180144248"/>
      <w:bookmarkStart w:id="856" w:name="_Toc180144858"/>
      <w:bookmarkStart w:id="857" w:name="_Toc180145468"/>
      <w:bookmarkStart w:id="858" w:name="_Toc180146078"/>
      <w:bookmarkStart w:id="859" w:name="_Toc180154192"/>
      <w:bookmarkStart w:id="860" w:name="_Toc180154798"/>
      <w:bookmarkStart w:id="861" w:name="_Toc180155404"/>
      <w:bookmarkStart w:id="862" w:name="_Toc180156012"/>
      <w:bookmarkStart w:id="863" w:name="_Toc180572891"/>
      <w:bookmarkStart w:id="864" w:name="_Toc180134130"/>
      <w:bookmarkStart w:id="865" w:name="_Toc180135167"/>
      <w:bookmarkStart w:id="866" w:name="_Toc180135781"/>
      <w:bookmarkStart w:id="867" w:name="_Toc180136394"/>
      <w:bookmarkStart w:id="868" w:name="_Toc180137007"/>
      <w:bookmarkStart w:id="869" w:name="_Toc180137621"/>
      <w:bookmarkStart w:id="870" w:name="_Toc180138237"/>
      <w:bookmarkStart w:id="871" w:name="_Toc180138851"/>
      <w:bookmarkStart w:id="872" w:name="_Toc180140083"/>
      <w:bookmarkStart w:id="873" w:name="_Toc180140695"/>
      <w:bookmarkStart w:id="874" w:name="_Toc180141307"/>
      <w:bookmarkStart w:id="875" w:name="_Toc180141918"/>
      <w:bookmarkStart w:id="876" w:name="_Toc180142529"/>
      <w:bookmarkStart w:id="877" w:name="_Toc180143139"/>
      <w:bookmarkStart w:id="878" w:name="_Toc180143755"/>
      <w:bookmarkStart w:id="879" w:name="_Toc180144249"/>
      <w:bookmarkStart w:id="880" w:name="_Toc180144859"/>
      <w:bookmarkStart w:id="881" w:name="_Toc180145469"/>
      <w:bookmarkStart w:id="882" w:name="_Toc180146079"/>
      <w:bookmarkStart w:id="883" w:name="_Toc180154193"/>
      <w:bookmarkStart w:id="884" w:name="_Toc180154799"/>
      <w:bookmarkStart w:id="885" w:name="_Toc180155405"/>
      <w:bookmarkStart w:id="886" w:name="_Toc180156013"/>
      <w:bookmarkStart w:id="887" w:name="_Toc180572892"/>
      <w:bookmarkStart w:id="888" w:name="_Toc180134131"/>
      <w:bookmarkStart w:id="889" w:name="_Toc180135168"/>
      <w:bookmarkStart w:id="890" w:name="_Toc180135782"/>
      <w:bookmarkStart w:id="891" w:name="_Toc180136395"/>
      <w:bookmarkStart w:id="892" w:name="_Toc180137008"/>
      <w:bookmarkStart w:id="893" w:name="_Toc180137622"/>
      <w:bookmarkStart w:id="894" w:name="_Toc180138238"/>
      <w:bookmarkStart w:id="895" w:name="_Toc180138852"/>
      <w:bookmarkStart w:id="896" w:name="_Toc180140084"/>
      <w:bookmarkStart w:id="897" w:name="_Toc180140696"/>
      <w:bookmarkStart w:id="898" w:name="_Toc180141308"/>
      <w:bookmarkStart w:id="899" w:name="_Toc180141919"/>
      <w:bookmarkStart w:id="900" w:name="_Toc180142530"/>
      <w:bookmarkStart w:id="901" w:name="_Toc180143140"/>
      <w:bookmarkStart w:id="902" w:name="_Toc180143756"/>
      <w:bookmarkStart w:id="903" w:name="_Toc180144250"/>
      <w:bookmarkStart w:id="904" w:name="_Toc180144860"/>
      <w:bookmarkStart w:id="905" w:name="_Toc180145470"/>
      <w:bookmarkStart w:id="906" w:name="_Toc180146080"/>
      <w:bookmarkStart w:id="907" w:name="_Toc180154194"/>
      <w:bookmarkStart w:id="908" w:name="_Toc180154800"/>
      <w:bookmarkStart w:id="909" w:name="_Toc180155406"/>
      <w:bookmarkStart w:id="910" w:name="_Toc180156014"/>
      <w:bookmarkStart w:id="911" w:name="_Toc180572893"/>
      <w:bookmarkStart w:id="912" w:name="_Toc180134132"/>
      <w:bookmarkStart w:id="913" w:name="_Toc180135169"/>
      <w:bookmarkStart w:id="914" w:name="_Toc180135783"/>
      <w:bookmarkStart w:id="915" w:name="_Toc180136396"/>
      <w:bookmarkStart w:id="916" w:name="_Toc180137009"/>
      <w:bookmarkStart w:id="917" w:name="_Toc180137623"/>
      <w:bookmarkStart w:id="918" w:name="_Toc180138239"/>
      <w:bookmarkStart w:id="919" w:name="_Toc180138853"/>
      <w:bookmarkStart w:id="920" w:name="_Toc180140085"/>
      <w:bookmarkStart w:id="921" w:name="_Toc180140697"/>
      <w:bookmarkStart w:id="922" w:name="_Toc180141309"/>
      <w:bookmarkStart w:id="923" w:name="_Toc180141920"/>
      <w:bookmarkStart w:id="924" w:name="_Toc180142531"/>
      <w:bookmarkStart w:id="925" w:name="_Toc180143141"/>
      <w:bookmarkStart w:id="926" w:name="_Toc180143757"/>
      <w:bookmarkStart w:id="927" w:name="_Toc180144251"/>
      <w:bookmarkStart w:id="928" w:name="_Toc180144861"/>
      <w:bookmarkStart w:id="929" w:name="_Toc180145471"/>
      <w:bookmarkStart w:id="930" w:name="_Toc180146081"/>
      <w:bookmarkStart w:id="931" w:name="_Toc180154195"/>
      <w:bookmarkStart w:id="932" w:name="_Toc180154801"/>
      <w:bookmarkStart w:id="933" w:name="_Toc180155407"/>
      <w:bookmarkStart w:id="934" w:name="_Toc180156015"/>
      <w:bookmarkStart w:id="935" w:name="_Toc180572894"/>
      <w:bookmarkStart w:id="936" w:name="_Toc180134133"/>
      <w:bookmarkStart w:id="937" w:name="_Toc180135170"/>
      <w:bookmarkStart w:id="938" w:name="_Toc180135784"/>
      <w:bookmarkStart w:id="939" w:name="_Toc180136397"/>
      <w:bookmarkStart w:id="940" w:name="_Toc180137010"/>
      <w:bookmarkStart w:id="941" w:name="_Toc180137624"/>
      <w:bookmarkStart w:id="942" w:name="_Toc180138240"/>
      <w:bookmarkStart w:id="943" w:name="_Toc180138854"/>
      <w:bookmarkStart w:id="944" w:name="_Toc180140086"/>
      <w:bookmarkStart w:id="945" w:name="_Toc180140698"/>
      <w:bookmarkStart w:id="946" w:name="_Toc180141310"/>
      <w:bookmarkStart w:id="947" w:name="_Toc180141921"/>
      <w:bookmarkStart w:id="948" w:name="_Toc180142532"/>
      <w:bookmarkStart w:id="949" w:name="_Toc180143142"/>
      <w:bookmarkStart w:id="950" w:name="_Toc180143758"/>
      <w:bookmarkStart w:id="951" w:name="_Toc180144252"/>
      <w:bookmarkStart w:id="952" w:name="_Toc180144862"/>
      <w:bookmarkStart w:id="953" w:name="_Toc180145472"/>
      <w:bookmarkStart w:id="954" w:name="_Toc180146082"/>
      <w:bookmarkStart w:id="955" w:name="_Toc180154196"/>
      <w:bookmarkStart w:id="956" w:name="_Toc180154802"/>
      <w:bookmarkStart w:id="957" w:name="_Toc180155408"/>
      <w:bookmarkStart w:id="958" w:name="_Toc180156016"/>
      <w:bookmarkStart w:id="959" w:name="_Toc180572895"/>
      <w:bookmarkStart w:id="960" w:name="_Toc180134134"/>
      <w:bookmarkStart w:id="961" w:name="_Toc180135171"/>
      <w:bookmarkStart w:id="962" w:name="_Toc180135785"/>
      <w:bookmarkStart w:id="963" w:name="_Toc180136398"/>
      <w:bookmarkStart w:id="964" w:name="_Toc180137011"/>
      <w:bookmarkStart w:id="965" w:name="_Toc180137625"/>
      <w:bookmarkStart w:id="966" w:name="_Toc180138241"/>
      <w:bookmarkStart w:id="967" w:name="_Toc180138855"/>
      <w:bookmarkStart w:id="968" w:name="_Toc180140087"/>
      <w:bookmarkStart w:id="969" w:name="_Toc180140699"/>
      <w:bookmarkStart w:id="970" w:name="_Toc180141311"/>
      <w:bookmarkStart w:id="971" w:name="_Toc180141922"/>
      <w:bookmarkStart w:id="972" w:name="_Toc180142533"/>
      <w:bookmarkStart w:id="973" w:name="_Toc180143143"/>
      <w:bookmarkStart w:id="974" w:name="_Toc180143759"/>
      <w:bookmarkStart w:id="975" w:name="_Toc180144253"/>
      <w:bookmarkStart w:id="976" w:name="_Toc180144863"/>
      <w:bookmarkStart w:id="977" w:name="_Toc180145473"/>
      <w:bookmarkStart w:id="978" w:name="_Toc180146083"/>
      <w:bookmarkStart w:id="979" w:name="_Toc180154197"/>
      <w:bookmarkStart w:id="980" w:name="_Toc180154803"/>
      <w:bookmarkStart w:id="981" w:name="_Toc180155409"/>
      <w:bookmarkStart w:id="982" w:name="_Toc180156017"/>
      <w:bookmarkStart w:id="983" w:name="_Toc180572896"/>
      <w:bookmarkStart w:id="984" w:name="_Toc180134135"/>
      <w:bookmarkStart w:id="985" w:name="_Toc180135172"/>
      <w:bookmarkStart w:id="986" w:name="_Toc180135786"/>
      <w:bookmarkStart w:id="987" w:name="_Toc180136399"/>
      <w:bookmarkStart w:id="988" w:name="_Toc180137012"/>
      <w:bookmarkStart w:id="989" w:name="_Toc180137626"/>
      <w:bookmarkStart w:id="990" w:name="_Toc180138242"/>
      <w:bookmarkStart w:id="991" w:name="_Toc180138856"/>
      <w:bookmarkStart w:id="992" w:name="_Toc180140088"/>
      <w:bookmarkStart w:id="993" w:name="_Toc180140700"/>
      <w:bookmarkStart w:id="994" w:name="_Toc180141312"/>
      <w:bookmarkStart w:id="995" w:name="_Toc180141923"/>
      <w:bookmarkStart w:id="996" w:name="_Toc180142534"/>
      <w:bookmarkStart w:id="997" w:name="_Toc180143144"/>
      <w:bookmarkStart w:id="998" w:name="_Toc180143760"/>
      <w:bookmarkStart w:id="999" w:name="_Toc180144254"/>
      <w:bookmarkStart w:id="1000" w:name="_Toc180144864"/>
      <w:bookmarkStart w:id="1001" w:name="_Toc180145474"/>
      <w:bookmarkStart w:id="1002" w:name="_Toc180146084"/>
      <w:bookmarkStart w:id="1003" w:name="_Toc180154198"/>
      <w:bookmarkStart w:id="1004" w:name="_Toc180154804"/>
      <w:bookmarkStart w:id="1005" w:name="_Toc180155410"/>
      <w:bookmarkStart w:id="1006" w:name="_Toc180156018"/>
      <w:bookmarkStart w:id="1007" w:name="_Toc180572897"/>
      <w:bookmarkStart w:id="1008" w:name="_Toc180134136"/>
      <w:bookmarkStart w:id="1009" w:name="_Toc180135173"/>
      <w:bookmarkStart w:id="1010" w:name="_Toc180135787"/>
      <w:bookmarkStart w:id="1011" w:name="_Toc180136400"/>
      <w:bookmarkStart w:id="1012" w:name="_Toc180137013"/>
      <w:bookmarkStart w:id="1013" w:name="_Toc180137627"/>
      <w:bookmarkStart w:id="1014" w:name="_Toc180138243"/>
      <w:bookmarkStart w:id="1015" w:name="_Toc180138857"/>
      <w:bookmarkStart w:id="1016" w:name="_Toc180140089"/>
      <w:bookmarkStart w:id="1017" w:name="_Toc180140701"/>
      <w:bookmarkStart w:id="1018" w:name="_Toc180141313"/>
      <w:bookmarkStart w:id="1019" w:name="_Toc180141924"/>
      <w:bookmarkStart w:id="1020" w:name="_Toc180142535"/>
      <w:bookmarkStart w:id="1021" w:name="_Toc180143145"/>
      <w:bookmarkStart w:id="1022" w:name="_Toc180143761"/>
      <w:bookmarkStart w:id="1023" w:name="_Toc180144255"/>
      <w:bookmarkStart w:id="1024" w:name="_Toc180144865"/>
      <w:bookmarkStart w:id="1025" w:name="_Toc180145475"/>
      <w:bookmarkStart w:id="1026" w:name="_Toc180146085"/>
      <w:bookmarkStart w:id="1027" w:name="_Toc180154199"/>
      <w:bookmarkStart w:id="1028" w:name="_Toc180154805"/>
      <w:bookmarkStart w:id="1029" w:name="_Toc180155411"/>
      <w:bookmarkStart w:id="1030" w:name="_Toc180156019"/>
      <w:bookmarkStart w:id="1031" w:name="_Toc180572898"/>
      <w:bookmarkStart w:id="1032" w:name="_Toc180134137"/>
      <w:bookmarkStart w:id="1033" w:name="_Toc180135174"/>
      <w:bookmarkStart w:id="1034" w:name="_Toc180135788"/>
      <w:bookmarkStart w:id="1035" w:name="_Toc180136401"/>
      <w:bookmarkStart w:id="1036" w:name="_Toc180137014"/>
      <w:bookmarkStart w:id="1037" w:name="_Toc180137628"/>
      <w:bookmarkStart w:id="1038" w:name="_Toc180138244"/>
      <w:bookmarkStart w:id="1039" w:name="_Toc180138858"/>
      <w:bookmarkStart w:id="1040" w:name="_Toc180140090"/>
      <w:bookmarkStart w:id="1041" w:name="_Toc180140702"/>
      <w:bookmarkStart w:id="1042" w:name="_Toc180141314"/>
      <w:bookmarkStart w:id="1043" w:name="_Toc180141925"/>
      <w:bookmarkStart w:id="1044" w:name="_Toc180142536"/>
      <w:bookmarkStart w:id="1045" w:name="_Toc180143146"/>
      <w:bookmarkStart w:id="1046" w:name="_Toc180143762"/>
      <w:bookmarkStart w:id="1047" w:name="_Toc180144256"/>
      <w:bookmarkStart w:id="1048" w:name="_Toc180144866"/>
      <w:bookmarkStart w:id="1049" w:name="_Toc180145476"/>
      <w:bookmarkStart w:id="1050" w:name="_Toc180146086"/>
      <w:bookmarkStart w:id="1051" w:name="_Toc180154200"/>
      <w:bookmarkStart w:id="1052" w:name="_Toc180154806"/>
      <w:bookmarkStart w:id="1053" w:name="_Toc180155412"/>
      <w:bookmarkStart w:id="1054" w:name="_Toc180156020"/>
      <w:bookmarkStart w:id="1055" w:name="_Toc180572899"/>
      <w:bookmarkStart w:id="1056" w:name="_Toc180134150"/>
      <w:bookmarkStart w:id="1057" w:name="_Toc180135187"/>
      <w:bookmarkStart w:id="1058" w:name="_Toc180135801"/>
      <w:bookmarkStart w:id="1059" w:name="_Toc180136414"/>
      <w:bookmarkStart w:id="1060" w:name="_Toc180137027"/>
      <w:bookmarkStart w:id="1061" w:name="_Toc180137641"/>
      <w:bookmarkStart w:id="1062" w:name="_Toc180138257"/>
      <w:bookmarkStart w:id="1063" w:name="_Toc180138871"/>
      <w:bookmarkStart w:id="1064" w:name="_Toc180140103"/>
      <w:bookmarkStart w:id="1065" w:name="_Toc180140715"/>
      <w:bookmarkStart w:id="1066" w:name="_Toc180141327"/>
      <w:bookmarkStart w:id="1067" w:name="_Toc180141938"/>
      <w:bookmarkStart w:id="1068" w:name="_Toc180142549"/>
      <w:bookmarkStart w:id="1069" w:name="_Toc180143159"/>
      <w:bookmarkStart w:id="1070" w:name="_Toc180143775"/>
      <w:bookmarkStart w:id="1071" w:name="_Toc180144269"/>
      <w:bookmarkStart w:id="1072" w:name="_Toc180144879"/>
      <w:bookmarkStart w:id="1073" w:name="_Toc180145489"/>
      <w:bookmarkStart w:id="1074" w:name="_Toc180146099"/>
      <w:bookmarkStart w:id="1075" w:name="_Toc180154213"/>
      <w:bookmarkStart w:id="1076" w:name="_Toc180154819"/>
      <w:bookmarkStart w:id="1077" w:name="_Toc180155425"/>
      <w:bookmarkStart w:id="1078" w:name="_Toc180156033"/>
      <w:bookmarkStart w:id="1079" w:name="_Toc180572912"/>
      <w:bookmarkStart w:id="1080" w:name="_Toc180134151"/>
      <w:bookmarkStart w:id="1081" w:name="_Toc180135188"/>
      <w:bookmarkStart w:id="1082" w:name="_Toc180135802"/>
      <w:bookmarkStart w:id="1083" w:name="_Toc180136415"/>
      <w:bookmarkStart w:id="1084" w:name="_Toc180137028"/>
      <w:bookmarkStart w:id="1085" w:name="_Toc180137642"/>
      <w:bookmarkStart w:id="1086" w:name="_Toc180138258"/>
      <w:bookmarkStart w:id="1087" w:name="_Toc180138872"/>
      <w:bookmarkStart w:id="1088" w:name="_Toc180140104"/>
      <w:bookmarkStart w:id="1089" w:name="_Toc180140716"/>
      <w:bookmarkStart w:id="1090" w:name="_Toc180141328"/>
      <w:bookmarkStart w:id="1091" w:name="_Toc180141939"/>
      <w:bookmarkStart w:id="1092" w:name="_Toc180142550"/>
      <w:bookmarkStart w:id="1093" w:name="_Toc180143160"/>
      <w:bookmarkStart w:id="1094" w:name="_Toc180143776"/>
      <w:bookmarkStart w:id="1095" w:name="_Toc180144270"/>
      <w:bookmarkStart w:id="1096" w:name="_Toc180144880"/>
      <w:bookmarkStart w:id="1097" w:name="_Toc180145490"/>
      <w:bookmarkStart w:id="1098" w:name="_Toc180146100"/>
      <w:bookmarkStart w:id="1099" w:name="_Toc180154214"/>
      <w:bookmarkStart w:id="1100" w:name="_Toc180154820"/>
      <w:bookmarkStart w:id="1101" w:name="_Toc180155426"/>
      <w:bookmarkStart w:id="1102" w:name="_Toc180156034"/>
      <w:bookmarkStart w:id="1103" w:name="_Toc180572913"/>
      <w:bookmarkStart w:id="1104" w:name="_Toc180134152"/>
      <w:bookmarkStart w:id="1105" w:name="_Toc180135189"/>
      <w:bookmarkStart w:id="1106" w:name="_Toc180135803"/>
      <w:bookmarkStart w:id="1107" w:name="_Toc180136416"/>
      <w:bookmarkStart w:id="1108" w:name="_Toc180137029"/>
      <w:bookmarkStart w:id="1109" w:name="_Toc180137643"/>
      <w:bookmarkStart w:id="1110" w:name="_Toc180138259"/>
      <w:bookmarkStart w:id="1111" w:name="_Toc180138873"/>
      <w:bookmarkStart w:id="1112" w:name="_Toc180140105"/>
      <w:bookmarkStart w:id="1113" w:name="_Toc180140717"/>
      <w:bookmarkStart w:id="1114" w:name="_Toc180141329"/>
      <w:bookmarkStart w:id="1115" w:name="_Toc180141940"/>
      <w:bookmarkStart w:id="1116" w:name="_Toc180142551"/>
      <w:bookmarkStart w:id="1117" w:name="_Toc180143161"/>
      <w:bookmarkStart w:id="1118" w:name="_Toc180143777"/>
      <w:bookmarkStart w:id="1119" w:name="_Toc180144271"/>
      <w:bookmarkStart w:id="1120" w:name="_Toc180144881"/>
      <w:bookmarkStart w:id="1121" w:name="_Toc180145491"/>
      <w:bookmarkStart w:id="1122" w:name="_Toc180146101"/>
      <w:bookmarkStart w:id="1123" w:name="_Toc180154215"/>
      <w:bookmarkStart w:id="1124" w:name="_Toc180154821"/>
      <w:bookmarkStart w:id="1125" w:name="_Toc180155427"/>
      <w:bookmarkStart w:id="1126" w:name="_Toc180156035"/>
      <w:bookmarkStart w:id="1127" w:name="_Toc180572914"/>
      <w:bookmarkStart w:id="1128" w:name="_Toc180134153"/>
      <w:bookmarkStart w:id="1129" w:name="_Toc180135190"/>
      <w:bookmarkStart w:id="1130" w:name="_Toc180135804"/>
      <w:bookmarkStart w:id="1131" w:name="_Toc180136417"/>
      <w:bookmarkStart w:id="1132" w:name="_Toc180137030"/>
      <w:bookmarkStart w:id="1133" w:name="_Toc180137644"/>
      <w:bookmarkStart w:id="1134" w:name="_Toc180138260"/>
      <w:bookmarkStart w:id="1135" w:name="_Toc180138874"/>
      <w:bookmarkStart w:id="1136" w:name="_Toc180140106"/>
      <w:bookmarkStart w:id="1137" w:name="_Toc180140718"/>
      <w:bookmarkStart w:id="1138" w:name="_Toc180141330"/>
      <w:bookmarkStart w:id="1139" w:name="_Toc180141941"/>
      <w:bookmarkStart w:id="1140" w:name="_Toc180142552"/>
      <w:bookmarkStart w:id="1141" w:name="_Toc180143162"/>
      <w:bookmarkStart w:id="1142" w:name="_Toc180143778"/>
      <w:bookmarkStart w:id="1143" w:name="_Toc180144272"/>
      <w:bookmarkStart w:id="1144" w:name="_Toc180144882"/>
      <w:bookmarkStart w:id="1145" w:name="_Toc180145492"/>
      <w:bookmarkStart w:id="1146" w:name="_Toc180146102"/>
      <w:bookmarkStart w:id="1147" w:name="_Toc180154216"/>
      <w:bookmarkStart w:id="1148" w:name="_Toc180154822"/>
      <w:bookmarkStart w:id="1149" w:name="_Toc180155428"/>
      <w:bookmarkStart w:id="1150" w:name="_Toc180156036"/>
      <w:bookmarkStart w:id="1151" w:name="_Toc180572915"/>
      <w:bookmarkStart w:id="1152" w:name="_Toc180134154"/>
      <w:bookmarkStart w:id="1153" w:name="_Toc180135191"/>
      <w:bookmarkStart w:id="1154" w:name="_Toc180135805"/>
      <w:bookmarkStart w:id="1155" w:name="_Toc180136418"/>
      <w:bookmarkStart w:id="1156" w:name="_Toc180137031"/>
      <w:bookmarkStart w:id="1157" w:name="_Toc180137645"/>
      <w:bookmarkStart w:id="1158" w:name="_Toc180138261"/>
      <w:bookmarkStart w:id="1159" w:name="_Toc180138875"/>
      <w:bookmarkStart w:id="1160" w:name="_Toc180140107"/>
      <w:bookmarkStart w:id="1161" w:name="_Toc180140719"/>
      <w:bookmarkStart w:id="1162" w:name="_Toc180141331"/>
      <w:bookmarkStart w:id="1163" w:name="_Toc180141942"/>
      <w:bookmarkStart w:id="1164" w:name="_Toc180142553"/>
      <w:bookmarkStart w:id="1165" w:name="_Toc180143163"/>
      <w:bookmarkStart w:id="1166" w:name="_Toc180143779"/>
      <w:bookmarkStart w:id="1167" w:name="_Toc180144273"/>
      <w:bookmarkStart w:id="1168" w:name="_Toc180144883"/>
      <w:bookmarkStart w:id="1169" w:name="_Toc180145493"/>
      <w:bookmarkStart w:id="1170" w:name="_Toc180146103"/>
      <w:bookmarkStart w:id="1171" w:name="_Toc180154217"/>
      <w:bookmarkStart w:id="1172" w:name="_Toc180154823"/>
      <w:bookmarkStart w:id="1173" w:name="_Toc180155429"/>
      <w:bookmarkStart w:id="1174" w:name="_Toc180156037"/>
      <w:bookmarkStart w:id="1175" w:name="_Toc180572916"/>
      <w:bookmarkStart w:id="1176" w:name="_Toc180134155"/>
      <w:bookmarkStart w:id="1177" w:name="_Toc180135192"/>
      <w:bookmarkStart w:id="1178" w:name="_Toc180135806"/>
      <w:bookmarkStart w:id="1179" w:name="_Toc180136419"/>
      <w:bookmarkStart w:id="1180" w:name="_Toc180137032"/>
      <w:bookmarkStart w:id="1181" w:name="_Toc180137646"/>
      <w:bookmarkStart w:id="1182" w:name="_Toc180138262"/>
      <w:bookmarkStart w:id="1183" w:name="_Toc180138876"/>
      <w:bookmarkStart w:id="1184" w:name="_Toc180140108"/>
      <w:bookmarkStart w:id="1185" w:name="_Toc180140720"/>
      <w:bookmarkStart w:id="1186" w:name="_Toc180141332"/>
      <w:bookmarkStart w:id="1187" w:name="_Toc180141943"/>
      <w:bookmarkStart w:id="1188" w:name="_Toc180142554"/>
      <w:bookmarkStart w:id="1189" w:name="_Toc180143164"/>
      <w:bookmarkStart w:id="1190" w:name="_Toc180143780"/>
      <w:bookmarkStart w:id="1191" w:name="_Toc180144274"/>
      <w:bookmarkStart w:id="1192" w:name="_Toc180144884"/>
      <w:bookmarkStart w:id="1193" w:name="_Toc180145494"/>
      <w:bookmarkStart w:id="1194" w:name="_Toc180146104"/>
      <w:bookmarkStart w:id="1195" w:name="_Toc180154218"/>
      <w:bookmarkStart w:id="1196" w:name="_Toc180154824"/>
      <w:bookmarkStart w:id="1197" w:name="_Toc180155430"/>
      <w:bookmarkStart w:id="1198" w:name="_Toc180156038"/>
      <w:bookmarkStart w:id="1199" w:name="_Toc180572917"/>
      <w:bookmarkStart w:id="1200" w:name="_Toc180134156"/>
      <w:bookmarkStart w:id="1201" w:name="_Toc180135193"/>
      <w:bookmarkStart w:id="1202" w:name="_Toc180135807"/>
      <w:bookmarkStart w:id="1203" w:name="_Toc180136420"/>
      <w:bookmarkStart w:id="1204" w:name="_Toc180137033"/>
      <w:bookmarkStart w:id="1205" w:name="_Toc180137647"/>
      <w:bookmarkStart w:id="1206" w:name="_Toc180138263"/>
      <w:bookmarkStart w:id="1207" w:name="_Toc180138877"/>
      <w:bookmarkStart w:id="1208" w:name="_Toc180140109"/>
      <w:bookmarkStart w:id="1209" w:name="_Toc180140721"/>
      <w:bookmarkStart w:id="1210" w:name="_Toc180141333"/>
      <w:bookmarkStart w:id="1211" w:name="_Toc180141944"/>
      <w:bookmarkStart w:id="1212" w:name="_Toc180142555"/>
      <w:bookmarkStart w:id="1213" w:name="_Toc180143165"/>
      <w:bookmarkStart w:id="1214" w:name="_Toc180143781"/>
      <w:bookmarkStart w:id="1215" w:name="_Toc180144275"/>
      <w:bookmarkStart w:id="1216" w:name="_Toc180144885"/>
      <w:bookmarkStart w:id="1217" w:name="_Toc180145495"/>
      <w:bookmarkStart w:id="1218" w:name="_Toc180146105"/>
      <w:bookmarkStart w:id="1219" w:name="_Toc180154219"/>
      <w:bookmarkStart w:id="1220" w:name="_Toc180154825"/>
      <w:bookmarkStart w:id="1221" w:name="_Toc180155431"/>
      <w:bookmarkStart w:id="1222" w:name="_Toc180156039"/>
      <w:bookmarkStart w:id="1223" w:name="_Toc180572918"/>
      <w:bookmarkStart w:id="1224" w:name="_Toc180134157"/>
      <w:bookmarkStart w:id="1225" w:name="_Toc180135194"/>
      <w:bookmarkStart w:id="1226" w:name="_Toc180135808"/>
      <w:bookmarkStart w:id="1227" w:name="_Toc180136421"/>
      <w:bookmarkStart w:id="1228" w:name="_Toc180137034"/>
      <w:bookmarkStart w:id="1229" w:name="_Toc180137648"/>
      <w:bookmarkStart w:id="1230" w:name="_Toc180138264"/>
      <w:bookmarkStart w:id="1231" w:name="_Toc180138878"/>
      <w:bookmarkStart w:id="1232" w:name="_Toc180140110"/>
      <w:bookmarkStart w:id="1233" w:name="_Toc180140722"/>
      <w:bookmarkStart w:id="1234" w:name="_Toc180141334"/>
      <w:bookmarkStart w:id="1235" w:name="_Toc180141945"/>
      <w:bookmarkStart w:id="1236" w:name="_Toc180142556"/>
      <w:bookmarkStart w:id="1237" w:name="_Toc180143166"/>
      <w:bookmarkStart w:id="1238" w:name="_Toc180143782"/>
      <w:bookmarkStart w:id="1239" w:name="_Toc180144276"/>
      <w:bookmarkStart w:id="1240" w:name="_Toc180144886"/>
      <w:bookmarkStart w:id="1241" w:name="_Toc180145496"/>
      <w:bookmarkStart w:id="1242" w:name="_Toc180146106"/>
      <w:bookmarkStart w:id="1243" w:name="_Toc180154220"/>
      <w:bookmarkStart w:id="1244" w:name="_Toc180154826"/>
      <w:bookmarkStart w:id="1245" w:name="_Toc180155432"/>
      <w:bookmarkStart w:id="1246" w:name="_Toc180156040"/>
      <w:bookmarkStart w:id="1247" w:name="_Toc180572919"/>
      <w:bookmarkStart w:id="1248" w:name="_Toc180134158"/>
      <w:bookmarkStart w:id="1249" w:name="_Toc180135195"/>
      <w:bookmarkStart w:id="1250" w:name="_Toc180135809"/>
      <w:bookmarkStart w:id="1251" w:name="_Toc180136422"/>
      <w:bookmarkStart w:id="1252" w:name="_Toc180137035"/>
      <w:bookmarkStart w:id="1253" w:name="_Toc180137649"/>
      <w:bookmarkStart w:id="1254" w:name="_Toc180138265"/>
      <w:bookmarkStart w:id="1255" w:name="_Toc180138879"/>
      <w:bookmarkStart w:id="1256" w:name="_Toc180140111"/>
      <w:bookmarkStart w:id="1257" w:name="_Toc180140723"/>
      <w:bookmarkStart w:id="1258" w:name="_Toc180141335"/>
      <w:bookmarkStart w:id="1259" w:name="_Toc180141946"/>
      <w:bookmarkStart w:id="1260" w:name="_Toc180142557"/>
      <w:bookmarkStart w:id="1261" w:name="_Toc180143167"/>
      <w:bookmarkStart w:id="1262" w:name="_Toc180143783"/>
      <w:bookmarkStart w:id="1263" w:name="_Toc180144277"/>
      <w:bookmarkStart w:id="1264" w:name="_Toc180144887"/>
      <w:bookmarkStart w:id="1265" w:name="_Toc180145497"/>
      <w:bookmarkStart w:id="1266" w:name="_Toc180146107"/>
      <w:bookmarkStart w:id="1267" w:name="_Toc180154221"/>
      <w:bookmarkStart w:id="1268" w:name="_Toc180154827"/>
      <w:bookmarkStart w:id="1269" w:name="_Toc180155433"/>
      <w:bookmarkStart w:id="1270" w:name="_Toc180156041"/>
      <w:bookmarkStart w:id="1271" w:name="_Toc180572920"/>
      <w:bookmarkStart w:id="1272" w:name="_Toc180134159"/>
      <w:bookmarkStart w:id="1273" w:name="_Toc180135196"/>
      <w:bookmarkStart w:id="1274" w:name="_Toc180135810"/>
      <w:bookmarkStart w:id="1275" w:name="_Toc180136423"/>
      <w:bookmarkStart w:id="1276" w:name="_Toc180137036"/>
      <w:bookmarkStart w:id="1277" w:name="_Toc180137650"/>
      <w:bookmarkStart w:id="1278" w:name="_Toc180138266"/>
      <w:bookmarkStart w:id="1279" w:name="_Toc180138880"/>
      <w:bookmarkStart w:id="1280" w:name="_Toc180140112"/>
      <w:bookmarkStart w:id="1281" w:name="_Toc180140724"/>
      <w:bookmarkStart w:id="1282" w:name="_Toc180141336"/>
      <w:bookmarkStart w:id="1283" w:name="_Toc180141947"/>
      <w:bookmarkStart w:id="1284" w:name="_Toc180142558"/>
      <w:bookmarkStart w:id="1285" w:name="_Toc180143168"/>
      <w:bookmarkStart w:id="1286" w:name="_Toc180143784"/>
      <w:bookmarkStart w:id="1287" w:name="_Toc180144278"/>
      <w:bookmarkStart w:id="1288" w:name="_Toc180144888"/>
      <w:bookmarkStart w:id="1289" w:name="_Toc180145498"/>
      <w:bookmarkStart w:id="1290" w:name="_Toc180146108"/>
      <w:bookmarkStart w:id="1291" w:name="_Toc180154222"/>
      <w:bookmarkStart w:id="1292" w:name="_Toc180154828"/>
      <w:bookmarkStart w:id="1293" w:name="_Toc180155434"/>
      <w:bookmarkStart w:id="1294" w:name="_Toc180156042"/>
      <w:bookmarkStart w:id="1295" w:name="_Toc180572921"/>
      <w:bookmarkStart w:id="1296" w:name="_Toc180134160"/>
      <w:bookmarkStart w:id="1297" w:name="_Toc180135197"/>
      <w:bookmarkStart w:id="1298" w:name="_Toc180135811"/>
      <w:bookmarkStart w:id="1299" w:name="_Toc180136424"/>
      <w:bookmarkStart w:id="1300" w:name="_Toc180137037"/>
      <w:bookmarkStart w:id="1301" w:name="_Toc180137651"/>
      <w:bookmarkStart w:id="1302" w:name="_Toc180138267"/>
      <w:bookmarkStart w:id="1303" w:name="_Toc180138881"/>
      <w:bookmarkStart w:id="1304" w:name="_Toc180140113"/>
      <w:bookmarkStart w:id="1305" w:name="_Toc180140725"/>
      <w:bookmarkStart w:id="1306" w:name="_Toc180141337"/>
      <w:bookmarkStart w:id="1307" w:name="_Toc180141948"/>
      <w:bookmarkStart w:id="1308" w:name="_Toc180142559"/>
      <w:bookmarkStart w:id="1309" w:name="_Toc180143169"/>
      <w:bookmarkStart w:id="1310" w:name="_Toc180143785"/>
      <w:bookmarkStart w:id="1311" w:name="_Toc180144279"/>
      <w:bookmarkStart w:id="1312" w:name="_Toc180144889"/>
      <w:bookmarkStart w:id="1313" w:name="_Toc180145499"/>
      <w:bookmarkStart w:id="1314" w:name="_Toc180146109"/>
      <w:bookmarkStart w:id="1315" w:name="_Toc180154223"/>
      <w:bookmarkStart w:id="1316" w:name="_Toc180154829"/>
      <w:bookmarkStart w:id="1317" w:name="_Toc180155435"/>
      <w:bookmarkStart w:id="1318" w:name="_Toc180156043"/>
      <w:bookmarkStart w:id="1319" w:name="_Toc180572922"/>
      <w:bookmarkStart w:id="1320" w:name="_Toc180134161"/>
      <w:bookmarkStart w:id="1321" w:name="_Toc180135198"/>
      <w:bookmarkStart w:id="1322" w:name="_Toc180135812"/>
      <w:bookmarkStart w:id="1323" w:name="_Toc180136425"/>
      <w:bookmarkStart w:id="1324" w:name="_Toc180137038"/>
      <w:bookmarkStart w:id="1325" w:name="_Toc180137652"/>
      <w:bookmarkStart w:id="1326" w:name="_Toc180138268"/>
      <w:bookmarkStart w:id="1327" w:name="_Toc180138882"/>
      <w:bookmarkStart w:id="1328" w:name="_Toc180140114"/>
      <w:bookmarkStart w:id="1329" w:name="_Toc180140726"/>
      <w:bookmarkStart w:id="1330" w:name="_Toc180141338"/>
      <w:bookmarkStart w:id="1331" w:name="_Toc180141949"/>
      <w:bookmarkStart w:id="1332" w:name="_Toc180142560"/>
      <w:bookmarkStart w:id="1333" w:name="_Toc180143170"/>
      <w:bookmarkStart w:id="1334" w:name="_Toc180143786"/>
      <w:bookmarkStart w:id="1335" w:name="_Toc180144280"/>
      <w:bookmarkStart w:id="1336" w:name="_Toc180144890"/>
      <w:bookmarkStart w:id="1337" w:name="_Toc180145500"/>
      <w:bookmarkStart w:id="1338" w:name="_Toc180146110"/>
      <w:bookmarkStart w:id="1339" w:name="_Toc180154224"/>
      <w:bookmarkStart w:id="1340" w:name="_Toc180154830"/>
      <w:bookmarkStart w:id="1341" w:name="_Toc180155436"/>
      <w:bookmarkStart w:id="1342" w:name="_Toc180156044"/>
      <w:bookmarkStart w:id="1343" w:name="_Toc180572923"/>
      <w:bookmarkStart w:id="1344" w:name="_Toc180135210"/>
      <w:bookmarkStart w:id="1345" w:name="_Toc180135824"/>
      <w:bookmarkStart w:id="1346" w:name="_Toc180136437"/>
      <w:bookmarkStart w:id="1347" w:name="_Toc180137050"/>
      <w:bookmarkStart w:id="1348" w:name="_Toc180137664"/>
      <w:bookmarkStart w:id="1349" w:name="_Toc180138280"/>
      <w:bookmarkStart w:id="1350" w:name="_Toc180138894"/>
      <w:bookmarkStart w:id="1351" w:name="_Toc180140126"/>
      <w:bookmarkStart w:id="1352" w:name="_Toc180140738"/>
      <w:bookmarkStart w:id="1353" w:name="_Toc180141350"/>
      <w:bookmarkStart w:id="1354" w:name="_Toc180141961"/>
      <w:bookmarkStart w:id="1355" w:name="_Toc180142572"/>
      <w:bookmarkStart w:id="1356" w:name="_Toc180143182"/>
      <w:bookmarkStart w:id="1357" w:name="_Toc180143798"/>
      <w:bookmarkStart w:id="1358" w:name="_Toc180144292"/>
      <w:bookmarkStart w:id="1359" w:name="_Toc180144902"/>
      <w:bookmarkStart w:id="1360" w:name="_Toc180145512"/>
      <w:bookmarkStart w:id="1361" w:name="_Toc180146122"/>
      <w:bookmarkStart w:id="1362" w:name="_Toc180154236"/>
      <w:bookmarkStart w:id="1363" w:name="_Toc180154842"/>
      <w:bookmarkStart w:id="1364" w:name="_Toc180155448"/>
      <w:bookmarkStart w:id="1365" w:name="_Toc180156056"/>
      <w:bookmarkStart w:id="1366" w:name="_Toc180572935"/>
      <w:bookmarkStart w:id="1367" w:name="_Toc180134174"/>
      <w:bookmarkStart w:id="1368" w:name="_Toc180135211"/>
      <w:bookmarkStart w:id="1369" w:name="_Toc180135825"/>
      <w:bookmarkStart w:id="1370" w:name="_Toc180136438"/>
      <w:bookmarkStart w:id="1371" w:name="_Toc180137051"/>
      <w:bookmarkStart w:id="1372" w:name="_Toc180137665"/>
      <w:bookmarkStart w:id="1373" w:name="_Toc180138281"/>
      <w:bookmarkStart w:id="1374" w:name="_Toc180138895"/>
      <w:bookmarkStart w:id="1375" w:name="_Toc180140127"/>
      <w:bookmarkStart w:id="1376" w:name="_Toc180140739"/>
      <w:bookmarkStart w:id="1377" w:name="_Toc180141351"/>
      <w:bookmarkStart w:id="1378" w:name="_Toc180141962"/>
      <w:bookmarkStart w:id="1379" w:name="_Toc180142573"/>
      <w:bookmarkStart w:id="1380" w:name="_Toc180143183"/>
      <w:bookmarkStart w:id="1381" w:name="_Toc180143799"/>
      <w:bookmarkStart w:id="1382" w:name="_Toc180144293"/>
      <w:bookmarkStart w:id="1383" w:name="_Toc180144903"/>
      <w:bookmarkStart w:id="1384" w:name="_Toc180145513"/>
      <w:bookmarkStart w:id="1385" w:name="_Toc180146123"/>
      <w:bookmarkStart w:id="1386" w:name="_Toc180154237"/>
      <w:bookmarkStart w:id="1387" w:name="_Toc180154843"/>
      <w:bookmarkStart w:id="1388" w:name="_Toc180155449"/>
      <w:bookmarkStart w:id="1389" w:name="_Toc180156057"/>
      <w:bookmarkStart w:id="1390" w:name="_Toc180572936"/>
      <w:bookmarkStart w:id="1391" w:name="_Toc180134175"/>
      <w:bookmarkStart w:id="1392" w:name="_Toc180135212"/>
      <w:bookmarkStart w:id="1393" w:name="_Toc180135826"/>
      <w:bookmarkStart w:id="1394" w:name="_Toc180136439"/>
      <w:bookmarkStart w:id="1395" w:name="_Toc180137052"/>
      <w:bookmarkStart w:id="1396" w:name="_Toc180137666"/>
      <w:bookmarkStart w:id="1397" w:name="_Toc180138282"/>
      <w:bookmarkStart w:id="1398" w:name="_Toc180138896"/>
      <w:bookmarkStart w:id="1399" w:name="_Toc180140128"/>
      <w:bookmarkStart w:id="1400" w:name="_Toc180140740"/>
      <w:bookmarkStart w:id="1401" w:name="_Toc180141352"/>
      <w:bookmarkStart w:id="1402" w:name="_Toc180141963"/>
      <w:bookmarkStart w:id="1403" w:name="_Toc180142574"/>
      <w:bookmarkStart w:id="1404" w:name="_Toc180143184"/>
      <w:bookmarkStart w:id="1405" w:name="_Toc180143800"/>
      <w:bookmarkStart w:id="1406" w:name="_Toc180144294"/>
      <w:bookmarkStart w:id="1407" w:name="_Toc180144904"/>
      <w:bookmarkStart w:id="1408" w:name="_Toc180145514"/>
      <w:bookmarkStart w:id="1409" w:name="_Toc180146124"/>
      <w:bookmarkStart w:id="1410" w:name="_Toc180154238"/>
      <w:bookmarkStart w:id="1411" w:name="_Toc180154844"/>
      <w:bookmarkStart w:id="1412" w:name="_Toc180155450"/>
      <w:bookmarkStart w:id="1413" w:name="_Toc180156058"/>
      <w:bookmarkStart w:id="1414" w:name="_Toc180572937"/>
      <w:bookmarkStart w:id="1415" w:name="_Toc180134176"/>
      <w:bookmarkStart w:id="1416" w:name="_Toc180135213"/>
      <w:bookmarkStart w:id="1417" w:name="_Toc180135827"/>
      <w:bookmarkStart w:id="1418" w:name="_Toc180136440"/>
      <w:bookmarkStart w:id="1419" w:name="_Toc180137053"/>
      <w:bookmarkStart w:id="1420" w:name="_Toc180137667"/>
      <w:bookmarkStart w:id="1421" w:name="_Toc180138283"/>
      <w:bookmarkStart w:id="1422" w:name="_Toc180138897"/>
      <w:bookmarkStart w:id="1423" w:name="_Toc180140129"/>
      <w:bookmarkStart w:id="1424" w:name="_Toc180140741"/>
      <w:bookmarkStart w:id="1425" w:name="_Toc180141353"/>
      <w:bookmarkStart w:id="1426" w:name="_Toc180141964"/>
      <w:bookmarkStart w:id="1427" w:name="_Toc180142575"/>
      <w:bookmarkStart w:id="1428" w:name="_Toc180143185"/>
      <w:bookmarkStart w:id="1429" w:name="_Toc180143801"/>
      <w:bookmarkStart w:id="1430" w:name="_Toc180144295"/>
      <w:bookmarkStart w:id="1431" w:name="_Toc180144905"/>
      <w:bookmarkStart w:id="1432" w:name="_Toc180145515"/>
      <w:bookmarkStart w:id="1433" w:name="_Toc180146125"/>
      <w:bookmarkStart w:id="1434" w:name="_Toc180154239"/>
      <w:bookmarkStart w:id="1435" w:name="_Toc180154845"/>
      <w:bookmarkStart w:id="1436" w:name="_Toc180155451"/>
      <w:bookmarkStart w:id="1437" w:name="_Toc180156059"/>
      <w:bookmarkStart w:id="1438" w:name="_Toc180572938"/>
      <w:bookmarkStart w:id="1439" w:name="_Toc187665816"/>
      <w:bookmarkEnd w:id="2"/>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r>
        <w:lastRenderedPageBreak/>
        <w:t>D</w:t>
      </w:r>
      <w:r w:rsidR="002A70B9" w:rsidRPr="00CA43B9">
        <w:t xml:space="preserve">ISPONIBILITÀ UNITÀ </w:t>
      </w:r>
      <w:r w:rsidR="00736A67">
        <w:t>PRODUTTIVA</w:t>
      </w:r>
      <w:r w:rsidR="00736A67" w:rsidRPr="00CA43B9">
        <w:t xml:space="preserve"> </w:t>
      </w:r>
      <w:r w:rsidR="002A70B9" w:rsidRPr="00CA43B9">
        <w:t xml:space="preserve">O DEL SUOLO INDUSTRIALE E CONFORMITÁ DELL’UNITÁ </w:t>
      </w:r>
      <w:r w:rsidR="00736A67">
        <w:t>PRODUTTIVA</w:t>
      </w:r>
      <w:r w:rsidR="00736A67" w:rsidRPr="00CA43B9">
        <w:t xml:space="preserve"> </w:t>
      </w:r>
      <w:r w:rsidR="002A70B9" w:rsidRPr="00CA43B9">
        <w:t>E PERMESSI, CERTIFICAZIONI ED AUTORIZZAZIONI</w:t>
      </w:r>
      <w:bookmarkEnd w:id="1439"/>
      <w:r w:rsidR="002A70B9" w:rsidRPr="00CA43B9">
        <w:t xml:space="preserve"> </w:t>
      </w:r>
    </w:p>
    <w:p w14:paraId="50D674B0" w14:textId="63D1C313" w:rsidR="002A70B9" w:rsidRPr="008405A6" w:rsidRDefault="002A70B9" w:rsidP="00552C9E">
      <w:pPr>
        <w:numPr>
          <w:ilvl w:val="0"/>
          <w:numId w:val="17"/>
        </w:numPr>
        <w:spacing w:before="240" w:after="120" w:line="276" w:lineRule="auto"/>
        <w:ind w:left="425" w:hanging="357"/>
        <w:jc w:val="both"/>
        <w:rPr>
          <w:rFonts w:asciiTheme="majorHAnsi" w:eastAsia="Times New Roman" w:hAnsiTheme="majorHAnsi" w:cstheme="majorHAnsi"/>
          <w:sz w:val="20"/>
          <w:szCs w:val="20"/>
          <w:lang w:eastAsia="it-IT"/>
        </w:rPr>
      </w:pPr>
      <w:r w:rsidRPr="00E25FFC">
        <w:rPr>
          <w:rFonts w:asciiTheme="majorHAnsi" w:eastAsia="Times New Roman" w:hAnsiTheme="majorHAnsi" w:cstheme="majorHAnsi"/>
          <w:sz w:val="20"/>
          <w:szCs w:val="20"/>
          <w:lang w:eastAsia="it-IT"/>
        </w:rPr>
        <w:t xml:space="preserve">L’immobile oggetto del programma di investimenti risulta censito in Catasto _______ del Comune di __________________ al fgl. ______ p.lla ______ sub ______.cat. catastale______. </w:t>
      </w:r>
      <w:r w:rsidRPr="008405A6">
        <w:rPr>
          <w:rFonts w:asciiTheme="majorHAnsi" w:eastAsia="Times New Roman" w:hAnsiTheme="majorHAnsi" w:cstheme="majorHAnsi"/>
          <w:i/>
          <w:iCs/>
          <w:sz w:val="20"/>
          <w:szCs w:val="20"/>
          <w:lang w:eastAsia="it-IT"/>
        </w:rPr>
        <w:t>(replicare in caso di più immobili)</w:t>
      </w:r>
      <w:r w:rsidR="0086462E" w:rsidRPr="008405A6">
        <w:rPr>
          <w:rFonts w:asciiTheme="majorHAnsi" w:eastAsia="Times New Roman" w:hAnsiTheme="majorHAnsi" w:cstheme="majorHAnsi"/>
          <w:sz w:val="20"/>
          <w:szCs w:val="20"/>
          <w:lang w:eastAsia="it-IT"/>
        </w:rPr>
        <w:t>.</w:t>
      </w:r>
    </w:p>
    <w:p w14:paraId="4E4766B1" w14:textId="75B546BD" w:rsidR="002A70B9" w:rsidRPr="008405A6" w:rsidRDefault="002A70B9" w:rsidP="008405A6">
      <w:pPr>
        <w:numPr>
          <w:ilvl w:val="0"/>
          <w:numId w:val="17"/>
        </w:numPr>
        <w:spacing w:before="240" w:after="120" w:line="276" w:lineRule="auto"/>
        <w:ind w:left="425" w:hanging="357"/>
        <w:jc w:val="both"/>
        <w:rPr>
          <w:rFonts w:asciiTheme="majorHAnsi" w:eastAsia="Times New Roman" w:hAnsiTheme="majorHAnsi" w:cstheme="majorHAnsi"/>
          <w:sz w:val="20"/>
          <w:szCs w:val="20"/>
          <w:lang w:eastAsia="it-IT"/>
        </w:rPr>
      </w:pPr>
      <w:r w:rsidRPr="00273CAB">
        <w:rPr>
          <w:rFonts w:asciiTheme="majorHAnsi" w:eastAsia="Times New Roman" w:hAnsiTheme="majorHAnsi" w:cstheme="majorHAnsi"/>
          <w:sz w:val="20"/>
          <w:szCs w:val="20"/>
          <w:lang w:eastAsia="it-IT"/>
        </w:rPr>
        <w:t xml:space="preserve">La disponibilità in capo alla società proponente dell’unità </w:t>
      </w:r>
      <w:r w:rsidR="00736A67">
        <w:rPr>
          <w:rFonts w:asciiTheme="majorHAnsi" w:eastAsia="Times New Roman" w:hAnsiTheme="majorHAnsi" w:cstheme="majorHAnsi"/>
          <w:sz w:val="20"/>
          <w:szCs w:val="20"/>
          <w:lang w:eastAsia="it-IT"/>
        </w:rPr>
        <w:t>produttiva</w:t>
      </w:r>
      <w:r w:rsidR="00736A67" w:rsidRPr="00273CAB">
        <w:rPr>
          <w:rFonts w:asciiTheme="majorHAnsi" w:eastAsia="Times New Roman" w:hAnsiTheme="majorHAnsi" w:cstheme="majorHAnsi"/>
          <w:sz w:val="20"/>
          <w:szCs w:val="20"/>
          <w:lang w:eastAsia="it-IT"/>
        </w:rPr>
        <w:t xml:space="preserve"> </w:t>
      </w:r>
      <w:r w:rsidRPr="00273CAB">
        <w:rPr>
          <w:rFonts w:asciiTheme="majorHAnsi" w:eastAsia="Times New Roman" w:hAnsiTheme="majorHAnsi" w:cstheme="majorHAnsi"/>
          <w:sz w:val="20"/>
          <w:szCs w:val="20"/>
          <w:lang w:eastAsia="it-IT"/>
        </w:rPr>
        <w:t>in questione è garantita dalla seguente documentazione</w:t>
      </w:r>
      <w:r w:rsidR="004A2E3A" w:rsidRPr="00273CAB">
        <w:rPr>
          <w:rFonts w:asciiTheme="majorHAnsi" w:eastAsia="Times New Roman" w:hAnsiTheme="majorHAnsi" w:cstheme="majorHAnsi"/>
          <w:sz w:val="20"/>
          <w:szCs w:val="20"/>
          <w:lang w:eastAsia="it-IT"/>
        </w:rPr>
        <w:t>:</w:t>
      </w:r>
      <w:r w:rsidRPr="00273CAB">
        <w:rPr>
          <w:rFonts w:asciiTheme="majorHAnsi" w:eastAsia="Times New Roman" w:hAnsiTheme="majorHAnsi" w:cstheme="majorHAnsi"/>
          <w:sz w:val="20"/>
          <w:szCs w:val="20"/>
          <w:lang w:eastAsia="it-IT"/>
        </w:rPr>
        <w:t xml:space="preserve"> </w:t>
      </w:r>
      <w:r w:rsidR="008405A6" w:rsidRPr="008405A6">
        <w:rPr>
          <w:rFonts w:asciiTheme="majorHAnsi" w:eastAsia="Times New Roman" w:hAnsiTheme="majorHAnsi" w:cstheme="majorHAnsi"/>
          <w:i/>
          <w:iCs/>
          <w:sz w:val="20"/>
          <w:szCs w:val="20"/>
          <w:lang w:eastAsia="it-IT"/>
        </w:rPr>
        <w:t>(i</w:t>
      </w:r>
      <w:r w:rsidRPr="008405A6">
        <w:rPr>
          <w:rFonts w:asciiTheme="majorHAnsi" w:eastAsia="Times New Roman" w:hAnsiTheme="majorHAnsi" w:cstheme="majorHAnsi"/>
          <w:i/>
          <w:iCs/>
          <w:sz w:val="20"/>
          <w:szCs w:val="20"/>
          <w:lang w:eastAsia="it-IT"/>
        </w:rPr>
        <w:t>ndicare la Tipologia di titolo di disponibilità, data del documento, dati di registrazione presso gli uffici competenti, durata della disponibilità</w:t>
      </w:r>
      <w:r w:rsidR="008405A6" w:rsidRPr="008405A6">
        <w:rPr>
          <w:rFonts w:asciiTheme="majorHAnsi" w:eastAsia="Times New Roman" w:hAnsiTheme="majorHAnsi" w:cstheme="majorHAnsi"/>
          <w:i/>
          <w:iCs/>
          <w:sz w:val="20"/>
          <w:szCs w:val="20"/>
          <w:lang w:eastAsia="it-IT"/>
        </w:rPr>
        <w:t>)</w:t>
      </w:r>
      <w:r w:rsidR="0086462E" w:rsidRPr="008405A6">
        <w:rPr>
          <w:rFonts w:asciiTheme="majorHAnsi" w:eastAsia="Times New Roman" w:hAnsiTheme="majorHAnsi" w:cstheme="majorHAnsi"/>
          <w:i/>
          <w:iCs/>
          <w:sz w:val="20"/>
          <w:szCs w:val="20"/>
          <w:lang w:eastAsia="it-IT"/>
        </w:rPr>
        <w:t>.</w:t>
      </w:r>
      <w:r w:rsidRPr="008405A6">
        <w:rPr>
          <w:rFonts w:asciiTheme="majorHAnsi" w:eastAsia="Times New Roman" w:hAnsiTheme="majorHAnsi" w:cstheme="majorHAnsi"/>
          <w:sz w:val="20"/>
          <w:szCs w:val="20"/>
          <w:lang w:eastAsia="it-IT"/>
        </w:rPr>
        <w:t xml:space="preserve"> </w:t>
      </w:r>
    </w:p>
    <w:p w14:paraId="6C4C5079" w14:textId="00F88935" w:rsidR="004A2E3A" w:rsidRPr="00273CAB" w:rsidRDefault="004A2E3A" w:rsidP="00273CAB">
      <w:pPr>
        <w:numPr>
          <w:ilvl w:val="0"/>
          <w:numId w:val="17"/>
        </w:numPr>
        <w:spacing w:before="240" w:after="0" w:line="276" w:lineRule="auto"/>
        <w:ind w:left="425" w:hanging="357"/>
        <w:jc w:val="both"/>
        <w:rPr>
          <w:rFonts w:asciiTheme="majorHAnsi" w:eastAsia="Times New Roman" w:hAnsiTheme="majorHAnsi" w:cstheme="majorHAnsi"/>
          <w:sz w:val="20"/>
          <w:szCs w:val="20"/>
          <w:lang w:eastAsia="it-IT"/>
        </w:rPr>
      </w:pPr>
      <w:r w:rsidRPr="00273CAB">
        <w:rPr>
          <w:rFonts w:asciiTheme="majorHAnsi" w:eastAsia="Times New Roman" w:hAnsiTheme="majorHAnsi" w:cstheme="majorHAnsi"/>
          <w:sz w:val="20"/>
          <w:szCs w:val="20"/>
          <w:lang w:eastAsia="it-IT"/>
        </w:rPr>
        <w:t>DISPONIBILITÁ DELL’UNITÁ PRODUTTIVA</w:t>
      </w:r>
    </w:p>
    <w:p w14:paraId="243B7D94" w14:textId="1CF6B265" w:rsidR="002A70B9" w:rsidRPr="008405A6" w:rsidRDefault="009D71AB" w:rsidP="00273CAB">
      <w:pPr>
        <w:numPr>
          <w:ilvl w:val="1"/>
          <w:numId w:val="17"/>
        </w:numPr>
        <w:spacing w:after="0" w:line="276" w:lineRule="auto"/>
        <w:jc w:val="both"/>
        <w:rPr>
          <w:rFonts w:asciiTheme="majorHAnsi" w:eastAsia="Times New Roman" w:hAnsiTheme="majorHAnsi" w:cstheme="majorHAnsi"/>
          <w:sz w:val="20"/>
          <w:szCs w:val="20"/>
          <w:lang w:eastAsia="it-IT"/>
        </w:rPr>
      </w:pPr>
      <w:r w:rsidRPr="008405A6">
        <w:rPr>
          <w:rFonts w:asciiTheme="majorHAnsi" w:eastAsia="Times New Roman" w:hAnsiTheme="majorHAnsi" w:cstheme="majorHAnsi"/>
          <w:sz w:val="20"/>
          <w:szCs w:val="20"/>
          <w:lang w:eastAsia="it-IT"/>
        </w:rPr>
        <w:t>n</w:t>
      </w:r>
      <w:r w:rsidR="002A70B9" w:rsidRPr="008405A6">
        <w:rPr>
          <w:rFonts w:asciiTheme="majorHAnsi" w:eastAsia="Times New Roman" w:hAnsiTheme="majorHAnsi" w:cstheme="majorHAnsi"/>
          <w:sz w:val="20"/>
          <w:szCs w:val="20"/>
          <w:lang w:eastAsia="it-IT"/>
        </w:rPr>
        <w:t xml:space="preserve">el caso </w:t>
      </w:r>
      <w:r w:rsidR="004A2E3A" w:rsidRPr="008405A6">
        <w:rPr>
          <w:rFonts w:asciiTheme="majorHAnsi" w:eastAsia="Times New Roman" w:hAnsiTheme="majorHAnsi" w:cstheme="majorHAnsi"/>
          <w:sz w:val="20"/>
          <w:szCs w:val="20"/>
          <w:lang w:eastAsia="it-IT"/>
        </w:rPr>
        <w:t xml:space="preserve">si </w:t>
      </w:r>
      <w:r w:rsidR="002A70B9" w:rsidRPr="008405A6">
        <w:rPr>
          <w:rFonts w:asciiTheme="majorHAnsi" w:eastAsia="Times New Roman" w:hAnsiTheme="majorHAnsi" w:cstheme="majorHAnsi"/>
          <w:sz w:val="20"/>
          <w:szCs w:val="20"/>
          <w:lang w:eastAsia="it-IT"/>
        </w:rPr>
        <w:t xml:space="preserve">disponga dell’unità </w:t>
      </w:r>
      <w:r w:rsidR="00736A67" w:rsidRPr="008405A6">
        <w:rPr>
          <w:rFonts w:asciiTheme="majorHAnsi" w:eastAsia="Times New Roman" w:hAnsiTheme="majorHAnsi" w:cstheme="majorHAnsi"/>
          <w:sz w:val="20"/>
          <w:szCs w:val="20"/>
          <w:lang w:eastAsia="it-IT"/>
        </w:rPr>
        <w:t xml:space="preserve">produttiva </w:t>
      </w:r>
      <w:r w:rsidR="002A70B9" w:rsidRPr="008405A6">
        <w:rPr>
          <w:rFonts w:asciiTheme="majorHAnsi" w:eastAsia="Times New Roman" w:hAnsiTheme="majorHAnsi" w:cstheme="majorHAnsi"/>
          <w:sz w:val="20"/>
          <w:szCs w:val="20"/>
          <w:lang w:eastAsia="it-IT"/>
        </w:rPr>
        <w:t xml:space="preserve">o del suolo aziendale, riportare apposita attestazione della piena disponibilità, menzionando gli estremi dei documenti relativi alle consuete forme di </w:t>
      </w:r>
      <w:r w:rsidR="00840476" w:rsidRPr="008405A6">
        <w:rPr>
          <w:rFonts w:asciiTheme="majorHAnsi" w:eastAsia="Times New Roman" w:hAnsiTheme="majorHAnsi" w:cstheme="majorHAnsi"/>
          <w:sz w:val="20"/>
          <w:szCs w:val="20"/>
          <w:lang w:eastAsia="it-IT"/>
        </w:rPr>
        <w:t>l</w:t>
      </w:r>
      <w:r w:rsidR="002A70B9" w:rsidRPr="008405A6">
        <w:rPr>
          <w:rFonts w:asciiTheme="majorHAnsi" w:eastAsia="Times New Roman" w:hAnsiTheme="majorHAnsi" w:cstheme="majorHAnsi"/>
          <w:sz w:val="20"/>
          <w:szCs w:val="20"/>
          <w:lang w:eastAsia="it-IT"/>
        </w:rPr>
        <w:t xml:space="preserve">egge (titolo di proprietà, locazione, ecc.), dell’unità </w:t>
      </w:r>
      <w:r w:rsidR="00736A67" w:rsidRPr="008405A6">
        <w:rPr>
          <w:rFonts w:asciiTheme="majorHAnsi" w:eastAsia="Times New Roman" w:hAnsiTheme="majorHAnsi" w:cstheme="majorHAnsi"/>
          <w:sz w:val="20"/>
          <w:szCs w:val="20"/>
          <w:lang w:eastAsia="it-IT"/>
        </w:rPr>
        <w:t>produttiva</w:t>
      </w:r>
      <w:r w:rsidR="00736A67" w:rsidRPr="008405A6" w:rsidDel="00736A67">
        <w:rPr>
          <w:rFonts w:asciiTheme="majorHAnsi" w:eastAsia="Times New Roman" w:hAnsiTheme="majorHAnsi" w:cstheme="majorHAnsi"/>
          <w:sz w:val="20"/>
          <w:szCs w:val="20"/>
          <w:lang w:eastAsia="it-IT"/>
        </w:rPr>
        <w:t xml:space="preserve"> </w:t>
      </w:r>
      <w:r w:rsidR="002A70B9" w:rsidRPr="008405A6">
        <w:rPr>
          <w:rFonts w:asciiTheme="majorHAnsi" w:eastAsia="Times New Roman" w:hAnsiTheme="majorHAnsi" w:cstheme="majorHAnsi"/>
          <w:sz w:val="20"/>
          <w:szCs w:val="20"/>
          <w:lang w:eastAsia="it-IT"/>
        </w:rPr>
        <w:t>o del suolo aziendale nel cui ambito è programmata la realizzazione dell’iniziativa. Si evidenzia che la disponibilità non può essere attestata da contratti di comodato e che, in caso di documenti diversi da titoli di proprietà, è necessario che la durata delle pattuizioni formalizzate sia conforme alle normative vigenti, oltre che compatibile con la tempistica di attuazione dell’iniziativa</w:t>
      </w:r>
      <w:r w:rsidR="004A2E3A" w:rsidRPr="008405A6">
        <w:rPr>
          <w:rFonts w:asciiTheme="majorHAnsi" w:eastAsia="Times New Roman" w:hAnsiTheme="majorHAnsi" w:cstheme="majorHAnsi"/>
          <w:sz w:val="20"/>
          <w:szCs w:val="20"/>
          <w:lang w:eastAsia="it-IT"/>
        </w:rPr>
        <w:t>;</w:t>
      </w:r>
    </w:p>
    <w:p w14:paraId="194D521D" w14:textId="4776B0AF" w:rsidR="002A70B9" w:rsidRPr="008405A6" w:rsidRDefault="009D71AB" w:rsidP="004A2E3A">
      <w:pPr>
        <w:numPr>
          <w:ilvl w:val="1"/>
          <w:numId w:val="17"/>
        </w:numPr>
        <w:spacing w:after="0" w:line="240" w:lineRule="auto"/>
        <w:ind w:left="1208" w:hanging="357"/>
        <w:jc w:val="both"/>
        <w:rPr>
          <w:rFonts w:asciiTheme="majorHAnsi" w:eastAsia="Times New Roman" w:hAnsiTheme="majorHAnsi" w:cstheme="majorHAnsi"/>
          <w:sz w:val="20"/>
          <w:szCs w:val="20"/>
          <w:lang w:eastAsia="it-IT"/>
        </w:rPr>
      </w:pPr>
      <w:r w:rsidRPr="008405A6">
        <w:rPr>
          <w:rFonts w:asciiTheme="majorHAnsi" w:eastAsia="Times New Roman" w:hAnsiTheme="majorHAnsi" w:cstheme="majorHAnsi"/>
          <w:sz w:val="20"/>
          <w:szCs w:val="20"/>
          <w:lang w:eastAsia="it-IT"/>
        </w:rPr>
        <w:t>n</w:t>
      </w:r>
      <w:r w:rsidR="002A70B9" w:rsidRPr="008405A6">
        <w:rPr>
          <w:rFonts w:asciiTheme="majorHAnsi" w:eastAsia="Times New Roman" w:hAnsiTheme="majorHAnsi" w:cstheme="majorHAnsi"/>
          <w:sz w:val="20"/>
          <w:szCs w:val="20"/>
          <w:lang w:eastAsia="it-IT"/>
        </w:rPr>
        <w:t xml:space="preserve">el caso NON si disponga ancora della piena disponibilità dell’unità </w:t>
      </w:r>
      <w:r w:rsidR="00736A67" w:rsidRPr="008405A6">
        <w:rPr>
          <w:rFonts w:asciiTheme="majorHAnsi" w:eastAsia="Times New Roman" w:hAnsiTheme="majorHAnsi" w:cstheme="majorHAnsi"/>
          <w:sz w:val="20"/>
          <w:szCs w:val="20"/>
          <w:lang w:eastAsia="it-IT"/>
        </w:rPr>
        <w:t xml:space="preserve">produttiva </w:t>
      </w:r>
      <w:r w:rsidR="002A70B9" w:rsidRPr="008405A6">
        <w:rPr>
          <w:rFonts w:asciiTheme="majorHAnsi" w:eastAsia="Times New Roman" w:hAnsiTheme="majorHAnsi" w:cstheme="majorHAnsi"/>
          <w:sz w:val="20"/>
          <w:szCs w:val="20"/>
          <w:lang w:eastAsia="it-IT"/>
        </w:rPr>
        <w:t>o del suolo aziendale, indicare le modalità e la tempistica di acquisizione, menzionando gli estremi della relativa documentazione (contratti preliminari di acquisto, preaccordi, ecc.)</w:t>
      </w:r>
      <w:r w:rsidR="008405A6">
        <w:rPr>
          <w:rFonts w:asciiTheme="majorHAnsi" w:eastAsia="Times New Roman" w:hAnsiTheme="majorHAnsi" w:cstheme="majorHAnsi"/>
          <w:sz w:val="20"/>
          <w:szCs w:val="20"/>
          <w:lang w:eastAsia="it-IT"/>
        </w:rPr>
        <w:t>.</w:t>
      </w:r>
    </w:p>
    <w:p w14:paraId="4653D09E" w14:textId="79674346" w:rsidR="002A70B9" w:rsidRPr="0062772D" w:rsidRDefault="002A70B9" w:rsidP="00DD77A4">
      <w:pPr>
        <w:spacing w:before="240" w:after="120" w:line="276" w:lineRule="auto"/>
        <w:ind w:left="68"/>
        <w:jc w:val="both"/>
        <w:rPr>
          <w:rFonts w:asciiTheme="majorHAnsi" w:eastAsia="Times New Roman" w:hAnsiTheme="majorHAnsi" w:cstheme="majorHAnsi"/>
          <w:sz w:val="20"/>
          <w:szCs w:val="20"/>
          <w:lang w:eastAsia="it-IT"/>
        </w:rPr>
      </w:pPr>
      <w:r w:rsidRPr="0062772D">
        <w:rPr>
          <w:rFonts w:asciiTheme="majorHAnsi" w:eastAsia="Times New Roman" w:hAnsiTheme="majorHAnsi" w:cstheme="majorHAnsi"/>
          <w:sz w:val="20"/>
          <w:szCs w:val="20"/>
          <w:lang w:eastAsia="it-IT"/>
        </w:rPr>
        <w:t xml:space="preserve">A valle delle analisi operate si attesta che i documenti sopra elencati si </w:t>
      </w:r>
      <w:r w:rsidR="00DD77A4" w:rsidRPr="0062772D">
        <w:rPr>
          <w:rFonts w:asciiTheme="majorHAnsi" w:eastAsia="Times New Roman" w:hAnsiTheme="majorHAnsi" w:cstheme="majorHAnsi"/>
          <w:sz w:val="20"/>
          <w:szCs w:val="20"/>
          <w:lang w:eastAsia="it-IT"/>
        </w:rPr>
        <w:t>presentano adeguatamente</w:t>
      </w:r>
      <w:r w:rsidRPr="0062772D">
        <w:rPr>
          <w:rFonts w:asciiTheme="majorHAnsi" w:eastAsia="Times New Roman" w:hAnsiTheme="majorHAnsi" w:cstheme="majorHAnsi"/>
          <w:sz w:val="20"/>
          <w:szCs w:val="20"/>
          <w:lang w:eastAsia="it-IT"/>
        </w:rPr>
        <w:t xml:space="preserve"> strutturati per garantire alla società proponente la piena disponibilità - attuale e per una tempistica compatibile con le modalità e le procedure previste - dell’unità produttiva interessata dal programma degli investimenti, dal punto di vista dell’ampia ed univoca identificazione dei distinti cespiti interessati dagli investimenti stessi.</w:t>
      </w:r>
    </w:p>
    <w:p w14:paraId="18770C13" w14:textId="03954B26" w:rsidR="002A70B9" w:rsidRPr="00273CAB" w:rsidRDefault="002A70B9" w:rsidP="00DD77A4">
      <w:pPr>
        <w:spacing w:before="240" w:after="120" w:line="276" w:lineRule="auto"/>
        <w:jc w:val="both"/>
        <w:rPr>
          <w:rFonts w:asciiTheme="majorHAnsi" w:eastAsia="Times New Roman" w:hAnsiTheme="majorHAnsi" w:cstheme="majorHAnsi"/>
          <w:sz w:val="20"/>
          <w:szCs w:val="20"/>
          <w:lang w:eastAsia="it-IT"/>
        </w:rPr>
      </w:pPr>
      <w:r w:rsidRPr="0062772D">
        <w:rPr>
          <w:rFonts w:asciiTheme="majorHAnsi" w:eastAsia="Times New Roman" w:hAnsiTheme="majorHAnsi" w:cstheme="majorHAnsi"/>
          <w:sz w:val="20"/>
          <w:szCs w:val="20"/>
          <w:lang w:eastAsia="it-IT"/>
        </w:rPr>
        <w:t xml:space="preserve">Si accerta la conformità, alle vigenti normative, dell’unità </w:t>
      </w:r>
      <w:r w:rsidR="00736A67" w:rsidRPr="00273CAB">
        <w:rPr>
          <w:rFonts w:asciiTheme="majorHAnsi" w:eastAsia="Times New Roman" w:hAnsiTheme="majorHAnsi" w:cstheme="majorHAnsi"/>
          <w:sz w:val="20"/>
          <w:szCs w:val="20"/>
          <w:lang w:eastAsia="it-IT"/>
        </w:rPr>
        <w:t>produttiva</w:t>
      </w:r>
      <w:r w:rsidR="00736A67" w:rsidRPr="00736A67" w:rsidDel="00736A67">
        <w:rPr>
          <w:rFonts w:asciiTheme="majorHAnsi" w:eastAsia="Times New Roman" w:hAnsiTheme="majorHAnsi" w:cstheme="majorHAnsi"/>
          <w:sz w:val="20"/>
          <w:szCs w:val="20"/>
          <w:lang w:eastAsia="it-IT"/>
        </w:rPr>
        <w:t xml:space="preserve"> </w:t>
      </w:r>
      <w:r w:rsidRPr="00273CAB">
        <w:rPr>
          <w:rFonts w:asciiTheme="majorHAnsi" w:eastAsia="Times New Roman" w:hAnsiTheme="majorHAnsi" w:cstheme="majorHAnsi"/>
          <w:sz w:val="20"/>
          <w:szCs w:val="20"/>
          <w:lang w:eastAsia="it-IT"/>
        </w:rPr>
        <w:t>interessata dal programma di investimenti (e/o del suolo aziendale). In particolare:</w:t>
      </w:r>
    </w:p>
    <w:p w14:paraId="5005330F" w14:textId="55644AC5" w:rsidR="002A70B9" w:rsidRPr="008405A6" w:rsidRDefault="002A70B9" w:rsidP="00552C9E">
      <w:pPr>
        <w:numPr>
          <w:ilvl w:val="1"/>
          <w:numId w:val="29"/>
        </w:numPr>
        <w:spacing w:after="120" w:line="276" w:lineRule="auto"/>
        <w:ind w:left="851"/>
        <w:jc w:val="both"/>
        <w:rPr>
          <w:rFonts w:asciiTheme="majorHAnsi" w:eastAsia="Calibri" w:hAnsiTheme="majorHAnsi" w:cstheme="majorHAnsi"/>
          <w:bCs/>
          <w:iCs/>
          <w:sz w:val="20"/>
          <w:szCs w:val="20"/>
          <w:u w:val="single"/>
        </w:rPr>
      </w:pPr>
      <w:r w:rsidRPr="008405A6">
        <w:rPr>
          <w:rFonts w:asciiTheme="majorHAnsi" w:eastAsia="Calibri" w:hAnsiTheme="majorHAnsi" w:cstheme="majorHAnsi"/>
          <w:bCs/>
          <w:iCs/>
          <w:sz w:val="20"/>
          <w:szCs w:val="20"/>
          <w:u w:val="single"/>
        </w:rPr>
        <w:t>Per il suolo aziendale</w:t>
      </w:r>
      <w:r w:rsidRPr="008405A6">
        <w:rPr>
          <w:rFonts w:asciiTheme="majorHAnsi" w:eastAsia="Calibri" w:hAnsiTheme="majorHAnsi" w:cstheme="majorHAnsi"/>
          <w:iCs/>
          <w:sz w:val="20"/>
          <w:szCs w:val="20"/>
        </w:rPr>
        <w:t xml:space="preserve"> </w:t>
      </w:r>
      <w:r w:rsidRPr="008405A6">
        <w:rPr>
          <w:rFonts w:asciiTheme="majorHAnsi" w:eastAsia="Calibri" w:hAnsiTheme="majorHAnsi" w:cstheme="majorHAnsi"/>
          <w:bCs/>
          <w:iCs/>
          <w:sz w:val="20"/>
          <w:szCs w:val="20"/>
          <w:u w:val="single"/>
        </w:rPr>
        <w:t>preesistente</w:t>
      </w:r>
      <w:r w:rsidR="009D71AB" w:rsidRPr="008405A6">
        <w:rPr>
          <w:rFonts w:asciiTheme="majorHAnsi" w:eastAsia="Calibri" w:hAnsiTheme="majorHAnsi" w:cstheme="majorHAnsi"/>
          <w:bCs/>
          <w:iCs/>
          <w:sz w:val="20"/>
          <w:szCs w:val="20"/>
          <w:u w:val="single"/>
        </w:rPr>
        <w:t xml:space="preserve"> indicare</w:t>
      </w:r>
      <w:r w:rsidRPr="008405A6">
        <w:rPr>
          <w:rFonts w:asciiTheme="majorHAnsi" w:eastAsia="Calibri" w:hAnsiTheme="majorHAnsi" w:cstheme="majorHAnsi"/>
          <w:bCs/>
          <w:iCs/>
          <w:sz w:val="20"/>
          <w:szCs w:val="20"/>
          <w:u w:val="single"/>
        </w:rPr>
        <w:t>:</w:t>
      </w:r>
    </w:p>
    <w:p w14:paraId="7284A994" w14:textId="4CB8F63D" w:rsidR="002A70B9" w:rsidRPr="008405A6" w:rsidRDefault="008405A6" w:rsidP="00552C9E">
      <w:pPr>
        <w:pStyle w:val="Paragrafoelenco"/>
        <w:numPr>
          <w:ilvl w:val="0"/>
          <w:numId w:val="30"/>
        </w:numPr>
        <w:tabs>
          <w:tab w:val="left" w:pos="9638"/>
        </w:tabs>
        <w:spacing w:after="0" w:line="276" w:lineRule="auto"/>
        <w:ind w:left="1418"/>
        <w:jc w:val="both"/>
        <w:rPr>
          <w:rFonts w:asciiTheme="majorHAnsi" w:hAnsiTheme="majorHAnsi" w:cstheme="majorHAnsi"/>
          <w:iCs/>
          <w:sz w:val="20"/>
          <w:szCs w:val="20"/>
        </w:rPr>
      </w:pPr>
      <w:r>
        <w:rPr>
          <w:rFonts w:asciiTheme="majorHAnsi" w:hAnsiTheme="majorHAnsi" w:cstheme="majorHAnsi"/>
          <w:iCs/>
          <w:sz w:val="20"/>
          <w:szCs w:val="20"/>
        </w:rPr>
        <w:t>d</w:t>
      </w:r>
      <w:r w:rsidR="002A70B9" w:rsidRPr="008405A6">
        <w:rPr>
          <w:rFonts w:asciiTheme="majorHAnsi" w:hAnsiTheme="majorHAnsi" w:cstheme="majorHAnsi"/>
          <w:iCs/>
          <w:sz w:val="20"/>
          <w:szCs w:val="20"/>
        </w:rPr>
        <w:t>ettagliata indicazione delle coordinate catastali identificative del suolo in questione</w:t>
      </w:r>
      <w:r w:rsidR="009D71AB" w:rsidRPr="008405A6">
        <w:rPr>
          <w:rFonts w:asciiTheme="majorHAnsi" w:hAnsiTheme="majorHAnsi" w:cstheme="majorHAnsi"/>
          <w:iCs/>
          <w:sz w:val="20"/>
          <w:szCs w:val="20"/>
        </w:rPr>
        <w:t>;</w:t>
      </w:r>
      <w:r w:rsidR="002A70B9" w:rsidRPr="008405A6">
        <w:rPr>
          <w:rFonts w:asciiTheme="majorHAnsi" w:hAnsiTheme="majorHAnsi" w:cstheme="majorHAnsi"/>
          <w:iCs/>
          <w:sz w:val="20"/>
          <w:szCs w:val="20"/>
        </w:rPr>
        <w:t xml:space="preserve"> </w:t>
      </w:r>
    </w:p>
    <w:p w14:paraId="666A7884" w14:textId="0D8EFB67" w:rsidR="002A70B9" w:rsidRPr="008405A6" w:rsidRDefault="008405A6" w:rsidP="008405A6">
      <w:pPr>
        <w:pStyle w:val="Paragrafoelenco"/>
        <w:numPr>
          <w:ilvl w:val="0"/>
          <w:numId w:val="30"/>
        </w:numPr>
        <w:tabs>
          <w:tab w:val="left" w:pos="9638"/>
        </w:tabs>
        <w:spacing w:after="0" w:line="276" w:lineRule="auto"/>
        <w:ind w:left="1418"/>
        <w:jc w:val="both"/>
        <w:rPr>
          <w:rFonts w:asciiTheme="majorHAnsi" w:hAnsiTheme="majorHAnsi" w:cstheme="majorHAnsi"/>
          <w:iCs/>
          <w:sz w:val="20"/>
          <w:szCs w:val="20"/>
        </w:rPr>
      </w:pPr>
      <w:r>
        <w:rPr>
          <w:rFonts w:asciiTheme="majorHAnsi" w:hAnsiTheme="majorHAnsi" w:cstheme="majorHAnsi"/>
          <w:iCs/>
          <w:sz w:val="20"/>
          <w:szCs w:val="20"/>
        </w:rPr>
        <w:t>l</w:t>
      </w:r>
      <w:r w:rsidR="002A70B9" w:rsidRPr="008405A6">
        <w:rPr>
          <w:rFonts w:asciiTheme="majorHAnsi" w:hAnsiTheme="majorHAnsi" w:cstheme="majorHAnsi"/>
          <w:iCs/>
          <w:sz w:val="20"/>
          <w:szCs w:val="20"/>
        </w:rPr>
        <w:t>’esplicita dichiarazione del tecnico circa la conformità urbanistica del medesimo suolo di sedime, in relazione all’attività da esercitarvi</w:t>
      </w:r>
      <w:r w:rsidR="00552C9E" w:rsidRPr="008405A6">
        <w:rPr>
          <w:rFonts w:asciiTheme="majorHAnsi" w:hAnsiTheme="majorHAnsi" w:cstheme="majorHAnsi"/>
          <w:iCs/>
          <w:sz w:val="20"/>
          <w:szCs w:val="20"/>
        </w:rPr>
        <w:t>.</w:t>
      </w:r>
    </w:p>
    <w:p w14:paraId="1D9E5392" w14:textId="77777777" w:rsidR="002A70B9" w:rsidRPr="008405A6" w:rsidRDefault="002A70B9" w:rsidP="00552C9E">
      <w:pPr>
        <w:numPr>
          <w:ilvl w:val="1"/>
          <w:numId w:val="29"/>
        </w:numPr>
        <w:spacing w:after="120" w:line="276" w:lineRule="auto"/>
        <w:ind w:left="851"/>
        <w:jc w:val="both"/>
        <w:rPr>
          <w:rFonts w:asciiTheme="majorHAnsi" w:eastAsia="Calibri" w:hAnsiTheme="majorHAnsi" w:cstheme="majorHAnsi"/>
          <w:bCs/>
          <w:iCs/>
          <w:sz w:val="20"/>
          <w:szCs w:val="20"/>
          <w:u w:val="single"/>
        </w:rPr>
      </w:pPr>
      <w:r w:rsidRPr="008405A6">
        <w:rPr>
          <w:rFonts w:asciiTheme="majorHAnsi" w:eastAsia="Calibri" w:hAnsiTheme="majorHAnsi" w:cstheme="majorHAnsi"/>
          <w:bCs/>
          <w:iCs/>
          <w:sz w:val="20"/>
          <w:szCs w:val="20"/>
          <w:u w:val="single"/>
        </w:rPr>
        <w:t xml:space="preserve">Per il fabbricato preesistente indicare: </w:t>
      </w:r>
    </w:p>
    <w:p w14:paraId="5DF8C5EE" w14:textId="2DA2FCF0" w:rsidR="002A70B9" w:rsidRPr="008405A6" w:rsidRDefault="008405A6" w:rsidP="00552C9E">
      <w:pPr>
        <w:pStyle w:val="Paragrafoelenco"/>
        <w:numPr>
          <w:ilvl w:val="0"/>
          <w:numId w:val="30"/>
        </w:numPr>
        <w:tabs>
          <w:tab w:val="left" w:pos="9638"/>
        </w:tabs>
        <w:spacing w:after="0" w:line="276" w:lineRule="auto"/>
        <w:ind w:left="1418"/>
        <w:jc w:val="both"/>
        <w:rPr>
          <w:rFonts w:asciiTheme="majorHAnsi" w:hAnsiTheme="majorHAnsi" w:cstheme="majorHAnsi"/>
          <w:iCs/>
          <w:sz w:val="20"/>
          <w:szCs w:val="20"/>
        </w:rPr>
      </w:pPr>
      <w:r>
        <w:rPr>
          <w:rFonts w:asciiTheme="majorHAnsi" w:hAnsiTheme="majorHAnsi" w:cstheme="majorHAnsi"/>
          <w:iCs/>
          <w:sz w:val="20"/>
          <w:szCs w:val="20"/>
        </w:rPr>
        <w:t>d</w:t>
      </w:r>
      <w:r w:rsidR="002A70B9" w:rsidRPr="008405A6">
        <w:rPr>
          <w:rFonts w:asciiTheme="majorHAnsi" w:hAnsiTheme="majorHAnsi" w:cstheme="majorHAnsi"/>
          <w:iCs/>
          <w:sz w:val="20"/>
          <w:szCs w:val="20"/>
        </w:rPr>
        <w:t>ettagliata indicazione delle coordinate catastali identificative</w:t>
      </w:r>
      <w:r>
        <w:rPr>
          <w:rFonts w:asciiTheme="majorHAnsi" w:hAnsiTheme="majorHAnsi" w:cstheme="majorHAnsi"/>
          <w:iCs/>
          <w:sz w:val="20"/>
          <w:szCs w:val="20"/>
        </w:rPr>
        <w:t>;</w:t>
      </w:r>
    </w:p>
    <w:p w14:paraId="2BCE16A6" w14:textId="63A65752" w:rsidR="002A70B9" w:rsidRPr="008405A6" w:rsidRDefault="008405A6" w:rsidP="00552C9E">
      <w:pPr>
        <w:pStyle w:val="Paragrafoelenco"/>
        <w:numPr>
          <w:ilvl w:val="0"/>
          <w:numId w:val="30"/>
        </w:numPr>
        <w:tabs>
          <w:tab w:val="left" w:pos="9638"/>
        </w:tabs>
        <w:spacing w:after="0" w:line="276" w:lineRule="auto"/>
        <w:ind w:left="1418"/>
        <w:jc w:val="both"/>
        <w:rPr>
          <w:rFonts w:asciiTheme="majorHAnsi" w:hAnsiTheme="majorHAnsi" w:cstheme="majorHAnsi"/>
          <w:iCs/>
          <w:sz w:val="20"/>
          <w:szCs w:val="20"/>
        </w:rPr>
      </w:pPr>
      <w:r>
        <w:rPr>
          <w:rFonts w:asciiTheme="majorHAnsi" w:hAnsiTheme="majorHAnsi" w:cstheme="majorHAnsi"/>
          <w:iCs/>
          <w:sz w:val="20"/>
          <w:szCs w:val="20"/>
        </w:rPr>
        <w:t>l</w:t>
      </w:r>
      <w:r w:rsidR="002A70B9" w:rsidRPr="008405A6">
        <w:rPr>
          <w:rFonts w:asciiTheme="majorHAnsi" w:hAnsiTheme="majorHAnsi" w:cstheme="majorHAnsi"/>
          <w:iCs/>
          <w:sz w:val="20"/>
          <w:szCs w:val="20"/>
        </w:rPr>
        <w:t>’iter autorizzativo in conformità al quale è stato edificato</w:t>
      </w:r>
      <w:r>
        <w:rPr>
          <w:rFonts w:asciiTheme="majorHAnsi" w:hAnsiTheme="majorHAnsi" w:cstheme="majorHAnsi"/>
          <w:iCs/>
          <w:sz w:val="20"/>
          <w:szCs w:val="20"/>
        </w:rPr>
        <w:t>;</w:t>
      </w:r>
    </w:p>
    <w:p w14:paraId="1C47BA52" w14:textId="094BB097" w:rsidR="002A70B9" w:rsidRPr="008405A6" w:rsidRDefault="008405A6" w:rsidP="00552C9E">
      <w:pPr>
        <w:pStyle w:val="Paragrafoelenco"/>
        <w:numPr>
          <w:ilvl w:val="0"/>
          <w:numId w:val="30"/>
        </w:numPr>
        <w:tabs>
          <w:tab w:val="left" w:pos="9638"/>
        </w:tabs>
        <w:spacing w:after="0" w:line="276" w:lineRule="auto"/>
        <w:ind w:left="1418"/>
        <w:jc w:val="both"/>
        <w:rPr>
          <w:rFonts w:asciiTheme="majorHAnsi" w:hAnsiTheme="majorHAnsi" w:cstheme="majorHAnsi"/>
          <w:iCs/>
          <w:sz w:val="20"/>
          <w:szCs w:val="20"/>
        </w:rPr>
      </w:pPr>
      <w:r>
        <w:rPr>
          <w:rFonts w:asciiTheme="majorHAnsi" w:hAnsiTheme="majorHAnsi" w:cstheme="majorHAnsi"/>
          <w:iCs/>
          <w:sz w:val="20"/>
          <w:szCs w:val="20"/>
        </w:rPr>
        <w:t>l</w:t>
      </w:r>
      <w:r w:rsidR="002A70B9" w:rsidRPr="008405A6">
        <w:rPr>
          <w:rFonts w:asciiTheme="majorHAnsi" w:hAnsiTheme="majorHAnsi" w:cstheme="majorHAnsi"/>
          <w:iCs/>
          <w:sz w:val="20"/>
          <w:szCs w:val="20"/>
        </w:rPr>
        <w:t>e Certificazioni di Agibilità eventualmente sussistenti</w:t>
      </w:r>
      <w:r>
        <w:rPr>
          <w:rFonts w:asciiTheme="majorHAnsi" w:hAnsiTheme="majorHAnsi" w:cstheme="majorHAnsi"/>
          <w:iCs/>
          <w:sz w:val="20"/>
          <w:szCs w:val="20"/>
        </w:rPr>
        <w:t>;</w:t>
      </w:r>
    </w:p>
    <w:p w14:paraId="06C3915E" w14:textId="3245C83E" w:rsidR="002A70B9" w:rsidRPr="008405A6" w:rsidRDefault="008405A6" w:rsidP="00552C9E">
      <w:pPr>
        <w:pStyle w:val="Paragrafoelenco"/>
        <w:numPr>
          <w:ilvl w:val="0"/>
          <w:numId w:val="30"/>
        </w:numPr>
        <w:tabs>
          <w:tab w:val="left" w:pos="9638"/>
        </w:tabs>
        <w:spacing w:after="0" w:line="276" w:lineRule="auto"/>
        <w:ind w:left="1418"/>
        <w:jc w:val="both"/>
        <w:rPr>
          <w:rFonts w:asciiTheme="majorHAnsi" w:hAnsiTheme="majorHAnsi" w:cstheme="majorHAnsi"/>
          <w:iCs/>
          <w:sz w:val="20"/>
          <w:szCs w:val="20"/>
        </w:rPr>
      </w:pPr>
      <w:r>
        <w:rPr>
          <w:rFonts w:asciiTheme="majorHAnsi" w:hAnsiTheme="majorHAnsi" w:cstheme="majorHAnsi"/>
          <w:iCs/>
          <w:sz w:val="20"/>
          <w:szCs w:val="20"/>
        </w:rPr>
        <w:t>l</w:t>
      </w:r>
      <w:r w:rsidR="002A70B9" w:rsidRPr="008405A6">
        <w:rPr>
          <w:rFonts w:asciiTheme="majorHAnsi" w:hAnsiTheme="majorHAnsi" w:cstheme="majorHAnsi"/>
          <w:iCs/>
          <w:sz w:val="20"/>
          <w:szCs w:val="20"/>
        </w:rPr>
        <w:t>’esplicita dichiarazione del tecnico circa la conformità urbanistica, edilizia e di destinazione d’uso dell’immobile interessato dal programma di investimenti, in relazione all’attività aziendale esercitata o da insediarvi</w:t>
      </w:r>
      <w:r w:rsidR="00552C9E" w:rsidRPr="008405A6">
        <w:rPr>
          <w:rFonts w:asciiTheme="majorHAnsi" w:hAnsiTheme="majorHAnsi" w:cstheme="majorHAnsi"/>
          <w:iCs/>
          <w:sz w:val="20"/>
          <w:szCs w:val="20"/>
        </w:rPr>
        <w:t>.</w:t>
      </w:r>
    </w:p>
    <w:p w14:paraId="17AC71C2" w14:textId="58E2F6F8" w:rsidR="002A70B9" w:rsidRPr="008405A6" w:rsidRDefault="002A70B9" w:rsidP="00552C9E">
      <w:pPr>
        <w:numPr>
          <w:ilvl w:val="1"/>
          <w:numId w:val="29"/>
        </w:numPr>
        <w:spacing w:after="120" w:line="276" w:lineRule="auto"/>
        <w:ind w:left="851"/>
        <w:jc w:val="both"/>
        <w:rPr>
          <w:rFonts w:asciiTheme="majorHAnsi" w:eastAsia="Calibri" w:hAnsiTheme="majorHAnsi" w:cstheme="majorHAnsi"/>
          <w:bCs/>
          <w:iCs/>
          <w:sz w:val="20"/>
          <w:szCs w:val="20"/>
          <w:u w:val="single"/>
        </w:rPr>
      </w:pPr>
      <w:r w:rsidRPr="008405A6">
        <w:rPr>
          <w:rFonts w:asciiTheme="majorHAnsi" w:eastAsia="Calibri" w:hAnsiTheme="majorHAnsi" w:cstheme="majorHAnsi"/>
          <w:bCs/>
          <w:iCs/>
          <w:sz w:val="20"/>
          <w:szCs w:val="20"/>
          <w:u w:val="single"/>
        </w:rPr>
        <w:t>In riferimento all’attuazione del programma</w:t>
      </w:r>
      <w:r w:rsidR="008002E1" w:rsidRPr="008405A6">
        <w:rPr>
          <w:rFonts w:asciiTheme="majorHAnsi" w:eastAsia="Calibri" w:hAnsiTheme="majorHAnsi" w:cstheme="majorHAnsi"/>
          <w:bCs/>
          <w:iCs/>
          <w:sz w:val="20"/>
          <w:szCs w:val="20"/>
          <w:u w:val="single"/>
        </w:rPr>
        <w:t xml:space="preserve"> </w:t>
      </w:r>
      <w:r w:rsidRPr="008405A6">
        <w:rPr>
          <w:rFonts w:asciiTheme="majorHAnsi" w:eastAsia="Calibri" w:hAnsiTheme="majorHAnsi" w:cstheme="majorHAnsi"/>
          <w:bCs/>
          <w:iCs/>
          <w:sz w:val="20"/>
          <w:szCs w:val="20"/>
          <w:u w:val="single"/>
        </w:rPr>
        <w:t>indicare:</w:t>
      </w:r>
    </w:p>
    <w:p w14:paraId="4D94D234" w14:textId="3B9623E3" w:rsidR="002A70B9" w:rsidRPr="008405A6" w:rsidRDefault="008405A6" w:rsidP="00552C9E">
      <w:pPr>
        <w:pStyle w:val="Paragrafoelenco"/>
        <w:numPr>
          <w:ilvl w:val="0"/>
          <w:numId w:val="30"/>
        </w:numPr>
        <w:tabs>
          <w:tab w:val="left" w:pos="9638"/>
        </w:tabs>
        <w:spacing w:after="0" w:line="276" w:lineRule="auto"/>
        <w:ind w:left="1418"/>
        <w:jc w:val="both"/>
        <w:rPr>
          <w:rFonts w:asciiTheme="majorHAnsi" w:hAnsiTheme="majorHAnsi" w:cstheme="majorHAnsi"/>
          <w:iCs/>
          <w:sz w:val="20"/>
          <w:szCs w:val="20"/>
        </w:rPr>
      </w:pPr>
      <w:bookmarkStart w:id="1440" w:name="_Hlk146272544"/>
      <w:r>
        <w:rPr>
          <w:rFonts w:asciiTheme="majorHAnsi" w:hAnsiTheme="majorHAnsi" w:cstheme="majorHAnsi"/>
          <w:iCs/>
          <w:sz w:val="20"/>
          <w:szCs w:val="20"/>
        </w:rPr>
        <w:t>l</w:t>
      </w:r>
      <w:r w:rsidR="002A70B9" w:rsidRPr="008405A6">
        <w:rPr>
          <w:rFonts w:asciiTheme="majorHAnsi" w:hAnsiTheme="majorHAnsi" w:cstheme="majorHAnsi"/>
          <w:iCs/>
          <w:sz w:val="20"/>
          <w:szCs w:val="20"/>
        </w:rPr>
        <w:t>’articolazione dell’iter autorizzativo da intraprendere in via preliminare all’attuazione del programma, con indicazione degli eventuali pareri e/o nulla osta da parte di amministrazioni o enti, ovvero dei titoli autorizzativi necessari</w:t>
      </w:r>
      <w:r>
        <w:rPr>
          <w:rFonts w:asciiTheme="majorHAnsi" w:hAnsiTheme="majorHAnsi" w:cstheme="majorHAnsi"/>
          <w:iCs/>
          <w:sz w:val="20"/>
          <w:szCs w:val="20"/>
        </w:rPr>
        <w:t>;</w:t>
      </w:r>
    </w:p>
    <w:p w14:paraId="6150ED9B" w14:textId="39CCDCA2" w:rsidR="002A70B9" w:rsidRPr="008405A6" w:rsidRDefault="008405A6" w:rsidP="00552C9E">
      <w:pPr>
        <w:pStyle w:val="Paragrafoelenco"/>
        <w:numPr>
          <w:ilvl w:val="0"/>
          <w:numId w:val="30"/>
        </w:numPr>
        <w:tabs>
          <w:tab w:val="left" w:pos="9638"/>
        </w:tabs>
        <w:spacing w:after="0" w:line="276" w:lineRule="auto"/>
        <w:ind w:left="1418"/>
        <w:jc w:val="both"/>
        <w:rPr>
          <w:rFonts w:asciiTheme="majorHAnsi" w:hAnsiTheme="majorHAnsi" w:cstheme="majorHAnsi"/>
          <w:iCs/>
          <w:sz w:val="20"/>
          <w:szCs w:val="20"/>
        </w:rPr>
      </w:pPr>
      <w:r>
        <w:rPr>
          <w:rFonts w:asciiTheme="majorHAnsi" w:hAnsiTheme="majorHAnsi" w:cstheme="majorHAnsi"/>
          <w:iCs/>
          <w:sz w:val="20"/>
          <w:szCs w:val="20"/>
        </w:rPr>
        <w:t>l</w:t>
      </w:r>
      <w:r w:rsidR="002A70B9" w:rsidRPr="008405A6">
        <w:rPr>
          <w:rFonts w:asciiTheme="majorHAnsi" w:hAnsiTheme="majorHAnsi" w:cstheme="majorHAnsi"/>
          <w:iCs/>
          <w:sz w:val="20"/>
          <w:szCs w:val="20"/>
        </w:rPr>
        <w:t>e informazioni circa l’eventuale avvenuto avvio del citato iter autorizzativo, con indicazione dei titoli già conseguiti</w:t>
      </w:r>
      <w:r>
        <w:rPr>
          <w:rFonts w:asciiTheme="majorHAnsi" w:hAnsiTheme="majorHAnsi" w:cstheme="majorHAnsi"/>
          <w:iCs/>
          <w:sz w:val="20"/>
          <w:szCs w:val="20"/>
        </w:rPr>
        <w:t>;</w:t>
      </w:r>
    </w:p>
    <w:p w14:paraId="78B82F8B" w14:textId="0E229046" w:rsidR="002A70B9" w:rsidRPr="008405A6" w:rsidRDefault="008405A6" w:rsidP="00552C9E">
      <w:pPr>
        <w:pStyle w:val="Paragrafoelenco"/>
        <w:numPr>
          <w:ilvl w:val="0"/>
          <w:numId w:val="30"/>
        </w:numPr>
        <w:tabs>
          <w:tab w:val="left" w:pos="9638"/>
        </w:tabs>
        <w:spacing w:after="0" w:line="276" w:lineRule="auto"/>
        <w:ind w:left="1418"/>
        <w:jc w:val="both"/>
        <w:rPr>
          <w:rFonts w:asciiTheme="majorHAnsi" w:hAnsiTheme="majorHAnsi" w:cstheme="majorHAnsi"/>
          <w:iCs/>
          <w:sz w:val="20"/>
          <w:szCs w:val="20"/>
        </w:rPr>
      </w:pPr>
      <w:r>
        <w:rPr>
          <w:rFonts w:asciiTheme="majorHAnsi" w:hAnsiTheme="majorHAnsi" w:cstheme="majorHAnsi"/>
          <w:iCs/>
          <w:sz w:val="20"/>
          <w:szCs w:val="20"/>
        </w:rPr>
        <w:t>l</w:t>
      </w:r>
      <w:r w:rsidR="002A70B9" w:rsidRPr="008405A6">
        <w:rPr>
          <w:rFonts w:asciiTheme="majorHAnsi" w:hAnsiTheme="majorHAnsi" w:cstheme="majorHAnsi"/>
          <w:iCs/>
          <w:sz w:val="20"/>
          <w:szCs w:val="20"/>
        </w:rPr>
        <w:t>a tempistica necessaria per il completamento dell’iter autorizzativo in relazione alle varie fasi di acquisizione dei permessi e di avvio dei lavori</w:t>
      </w:r>
      <w:r>
        <w:rPr>
          <w:rFonts w:asciiTheme="majorHAnsi" w:hAnsiTheme="majorHAnsi" w:cstheme="majorHAnsi"/>
          <w:iCs/>
          <w:sz w:val="20"/>
          <w:szCs w:val="20"/>
        </w:rPr>
        <w:t>;</w:t>
      </w:r>
    </w:p>
    <w:p w14:paraId="4D04D856" w14:textId="4C779A32" w:rsidR="002A70B9" w:rsidRPr="008405A6" w:rsidRDefault="008405A6" w:rsidP="00552C9E">
      <w:pPr>
        <w:pStyle w:val="Paragrafoelenco"/>
        <w:numPr>
          <w:ilvl w:val="0"/>
          <w:numId w:val="30"/>
        </w:numPr>
        <w:tabs>
          <w:tab w:val="left" w:pos="9638"/>
        </w:tabs>
        <w:spacing w:after="0" w:line="276" w:lineRule="auto"/>
        <w:ind w:left="1418"/>
        <w:jc w:val="both"/>
        <w:rPr>
          <w:rFonts w:asciiTheme="majorHAnsi" w:hAnsiTheme="majorHAnsi" w:cstheme="majorHAnsi"/>
          <w:iCs/>
          <w:sz w:val="20"/>
          <w:szCs w:val="20"/>
        </w:rPr>
      </w:pPr>
      <w:r>
        <w:rPr>
          <w:rFonts w:asciiTheme="majorHAnsi" w:hAnsiTheme="majorHAnsi" w:cstheme="majorHAnsi"/>
          <w:iCs/>
          <w:sz w:val="20"/>
          <w:szCs w:val="20"/>
        </w:rPr>
        <w:lastRenderedPageBreak/>
        <w:t>l</w:t>
      </w:r>
      <w:r w:rsidR="002A70B9" w:rsidRPr="008405A6">
        <w:rPr>
          <w:rFonts w:asciiTheme="majorHAnsi" w:hAnsiTheme="majorHAnsi" w:cstheme="majorHAnsi"/>
          <w:iCs/>
          <w:sz w:val="20"/>
          <w:szCs w:val="20"/>
        </w:rPr>
        <w:t>’esplicita dichiarazione del tecnico circa l’inesistenza di motivi ostativi al rilascio dei medesimi necessari titoli autorizzativi.</w:t>
      </w:r>
    </w:p>
    <w:bookmarkEnd w:id="1440"/>
    <w:p w14:paraId="4DEC4A5C" w14:textId="564F5FD0" w:rsidR="002A70B9" w:rsidRPr="008405A6" w:rsidRDefault="002A70B9" w:rsidP="00552C9E">
      <w:pPr>
        <w:numPr>
          <w:ilvl w:val="1"/>
          <w:numId w:val="29"/>
        </w:numPr>
        <w:spacing w:after="120" w:line="276" w:lineRule="auto"/>
        <w:ind w:left="851"/>
        <w:jc w:val="both"/>
        <w:rPr>
          <w:rFonts w:asciiTheme="majorHAnsi" w:hAnsiTheme="majorHAnsi" w:cstheme="majorHAnsi"/>
          <w:iCs/>
          <w:sz w:val="20"/>
          <w:szCs w:val="20"/>
        </w:rPr>
      </w:pPr>
      <w:r w:rsidRPr="008405A6">
        <w:rPr>
          <w:rFonts w:asciiTheme="majorHAnsi" w:eastAsia="Calibri" w:hAnsiTheme="majorHAnsi" w:cstheme="majorHAnsi"/>
          <w:bCs/>
          <w:iCs/>
          <w:sz w:val="20"/>
          <w:szCs w:val="20"/>
          <w:u w:val="single"/>
        </w:rPr>
        <w:t>Articolazione dell’iter autorizzativo da intraprendere per l’esercizio dell’attività oggetto di domanda di concessione delle agevolazioni</w:t>
      </w:r>
      <w:r w:rsidR="008002E1" w:rsidRPr="008405A6">
        <w:rPr>
          <w:rFonts w:asciiTheme="majorHAnsi" w:eastAsia="Calibri" w:hAnsiTheme="majorHAnsi" w:cstheme="majorHAnsi"/>
          <w:bCs/>
          <w:iCs/>
          <w:sz w:val="20"/>
          <w:szCs w:val="20"/>
          <w:u w:val="single"/>
        </w:rPr>
        <w:t xml:space="preserve"> (anche in riferimento ad eventuali progetti complementari)</w:t>
      </w:r>
      <w:r w:rsidRPr="008405A6">
        <w:rPr>
          <w:rFonts w:asciiTheme="majorHAnsi" w:eastAsia="Calibri" w:hAnsiTheme="majorHAnsi" w:cstheme="majorHAnsi"/>
          <w:iCs/>
          <w:sz w:val="20"/>
          <w:szCs w:val="20"/>
        </w:rPr>
        <w:t xml:space="preserve">, </w:t>
      </w:r>
      <w:r w:rsidRPr="008405A6">
        <w:rPr>
          <w:rFonts w:asciiTheme="majorHAnsi" w:eastAsia="Calibri" w:hAnsiTheme="majorHAnsi" w:cstheme="majorHAnsi"/>
          <w:iCs/>
          <w:sz w:val="20"/>
          <w:szCs w:val="20"/>
          <w:u w:val="single"/>
        </w:rPr>
        <w:t xml:space="preserve">a valle della </w:t>
      </w:r>
      <w:r w:rsidRPr="008405A6">
        <w:rPr>
          <w:rFonts w:asciiTheme="majorHAnsi" w:hAnsiTheme="majorHAnsi" w:cstheme="majorHAnsi"/>
          <w:iCs/>
          <w:sz w:val="20"/>
          <w:szCs w:val="20"/>
          <w:u w:val="single"/>
        </w:rPr>
        <w:t>realizzazione</w:t>
      </w:r>
      <w:r w:rsidRPr="008405A6">
        <w:rPr>
          <w:rFonts w:asciiTheme="majorHAnsi" w:eastAsia="Calibri" w:hAnsiTheme="majorHAnsi" w:cstheme="majorHAnsi"/>
          <w:iCs/>
          <w:sz w:val="20"/>
          <w:szCs w:val="20"/>
          <w:u w:val="single"/>
        </w:rPr>
        <w:t xml:space="preserve"> del programma di investimenti</w:t>
      </w:r>
      <w:r w:rsidR="008405A6">
        <w:rPr>
          <w:rFonts w:asciiTheme="majorHAnsi" w:eastAsia="Calibri" w:hAnsiTheme="majorHAnsi" w:cstheme="majorHAnsi"/>
          <w:iCs/>
          <w:sz w:val="20"/>
          <w:szCs w:val="20"/>
          <w:u w:val="single"/>
        </w:rPr>
        <w:t>.</w:t>
      </w:r>
      <w:r w:rsidRPr="008405A6">
        <w:rPr>
          <w:rFonts w:asciiTheme="majorHAnsi" w:hAnsiTheme="majorHAnsi" w:cstheme="majorHAnsi"/>
          <w:iCs/>
          <w:sz w:val="20"/>
          <w:szCs w:val="20"/>
        </w:rPr>
        <w:t xml:space="preserve"> </w:t>
      </w:r>
      <w:r w:rsidR="008405A6">
        <w:rPr>
          <w:rFonts w:asciiTheme="majorHAnsi" w:eastAsia="Calibri" w:hAnsiTheme="majorHAnsi" w:cstheme="majorHAnsi"/>
          <w:bCs/>
          <w:iCs/>
          <w:sz w:val="20"/>
          <w:szCs w:val="20"/>
          <w:u w:val="single"/>
        </w:rPr>
        <w:t>R</w:t>
      </w:r>
      <w:r w:rsidRPr="008405A6">
        <w:rPr>
          <w:rFonts w:asciiTheme="majorHAnsi" w:eastAsia="Calibri" w:hAnsiTheme="majorHAnsi" w:cstheme="majorHAnsi"/>
          <w:bCs/>
          <w:iCs/>
          <w:sz w:val="20"/>
          <w:szCs w:val="20"/>
          <w:u w:val="single"/>
        </w:rPr>
        <w:t>iportare (in tutti i casi):</w:t>
      </w:r>
    </w:p>
    <w:p w14:paraId="7CED9392" w14:textId="34FE6B6B" w:rsidR="002A70B9" w:rsidRPr="008405A6" w:rsidRDefault="008405A6" w:rsidP="00552C9E">
      <w:pPr>
        <w:pStyle w:val="Paragrafoelenco"/>
        <w:numPr>
          <w:ilvl w:val="0"/>
          <w:numId w:val="30"/>
        </w:numPr>
        <w:tabs>
          <w:tab w:val="left" w:pos="9638"/>
        </w:tabs>
        <w:spacing w:after="0" w:line="276" w:lineRule="auto"/>
        <w:ind w:left="1418"/>
        <w:jc w:val="both"/>
        <w:rPr>
          <w:rFonts w:asciiTheme="majorHAnsi" w:hAnsiTheme="majorHAnsi" w:cstheme="majorHAnsi"/>
          <w:iCs/>
          <w:sz w:val="20"/>
          <w:szCs w:val="20"/>
        </w:rPr>
      </w:pPr>
      <w:r>
        <w:rPr>
          <w:rFonts w:asciiTheme="majorHAnsi" w:hAnsiTheme="majorHAnsi" w:cstheme="majorHAnsi"/>
          <w:iCs/>
          <w:sz w:val="20"/>
          <w:szCs w:val="20"/>
        </w:rPr>
        <w:t>e</w:t>
      </w:r>
      <w:r w:rsidR="002A70B9" w:rsidRPr="008405A6">
        <w:rPr>
          <w:rFonts w:asciiTheme="majorHAnsi" w:hAnsiTheme="majorHAnsi" w:cstheme="majorHAnsi"/>
          <w:iCs/>
          <w:sz w:val="20"/>
          <w:szCs w:val="20"/>
        </w:rPr>
        <w:t>ventuali pareri e/o nulla osta da parte di amministrazioni o enti, ovvero dei titoli autorizzativi necessari (es. Adempimenti ambientali, di sicurezza antincendio, ecc</w:t>
      </w:r>
      <w:r w:rsidR="00552C9E" w:rsidRPr="008405A6">
        <w:rPr>
          <w:rFonts w:asciiTheme="majorHAnsi" w:hAnsiTheme="majorHAnsi" w:cstheme="majorHAnsi"/>
          <w:iCs/>
          <w:sz w:val="20"/>
          <w:szCs w:val="20"/>
        </w:rPr>
        <w:t>.</w:t>
      </w:r>
      <w:r w:rsidR="002A70B9" w:rsidRPr="008405A6">
        <w:rPr>
          <w:rFonts w:asciiTheme="majorHAnsi" w:hAnsiTheme="majorHAnsi" w:cstheme="majorHAnsi"/>
          <w:iCs/>
          <w:sz w:val="20"/>
          <w:szCs w:val="20"/>
        </w:rPr>
        <w:t>)</w:t>
      </w:r>
      <w:r>
        <w:rPr>
          <w:rFonts w:asciiTheme="majorHAnsi" w:hAnsiTheme="majorHAnsi" w:cstheme="majorHAnsi"/>
          <w:iCs/>
          <w:sz w:val="20"/>
          <w:szCs w:val="20"/>
        </w:rPr>
        <w:t>;</w:t>
      </w:r>
    </w:p>
    <w:p w14:paraId="41433450" w14:textId="04BF4B9C" w:rsidR="002A70B9" w:rsidRPr="008405A6" w:rsidRDefault="008405A6" w:rsidP="00552C9E">
      <w:pPr>
        <w:pStyle w:val="Paragrafoelenco"/>
        <w:numPr>
          <w:ilvl w:val="0"/>
          <w:numId w:val="30"/>
        </w:numPr>
        <w:tabs>
          <w:tab w:val="left" w:pos="9638"/>
        </w:tabs>
        <w:spacing w:after="0" w:line="276" w:lineRule="auto"/>
        <w:ind w:left="1418"/>
        <w:jc w:val="both"/>
        <w:rPr>
          <w:rFonts w:asciiTheme="majorHAnsi" w:hAnsiTheme="majorHAnsi" w:cstheme="majorHAnsi"/>
          <w:iCs/>
          <w:sz w:val="20"/>
          <w:szCs w:val="20"/>
        </w:rPr>
      </w:pPr>
      <w:r>
        <w:rPr>
          <w:rFonts w:asciiTheme="majorHAnsi" w:hAnsiTheme="majorHAnsi" w:cstheme="majorHAnsi"/>
          <w:iCs/>
          <w:sz w:val="20"/>
          <w:szCs w:val="20"/>
        </w:rPr>
        <w:t>l</w:t>
      </w:r>
      <w:r w:rsidR="002A70B9" w:rsidRPr="008405A6">
        <w:rPr>
          <w:rFonts w:asciiTheme="majorHAnsi" w:hAnsiTheme="majorHAnsi" w:cstheme="majorHAnsi"/>
          <w:iCs/>
          <w:sz w:val="20"/>
          <w:szCs w:val="20"/>
        </w:rPr>
        <w:t>e informazioni circa l’eventuale avvenuto avvio dei citati iter autorizzativi, con indicazione di quanto già conseguito ovvero delle tempistiche necessarie per l’ottenimento dei rimanenti titoli</w:t>
      </w:r>
      <w:r w:rsidR="00552C9E" w:rsidRPr="008405A6">
        <w:rPr>
          <w:rFonts w:asciiTheme="majorHAnsi" w:hAnsiTheme="majorHAnsi" w:cstheme="majorHAnsi"/>
          <w:iCs/>
          <w:sz w:val="20"/>
          <w:szCs w:val="20"/>
        </w:rPr>
        <w:t>.</w:t>
      </w:r>
    </w:p>
    <w:p w14:paraId="1187D6F6" w14:textId="68FDF924" w:rsidR="00214D5D" w:rsidRPr="008405A6" w:rsidRDefault="00552C9E" w:rsidP="00214D5D">
      <w:pPr>
        <w:numPr>
          <w:ilvl w:val="1"/>
          <w:numId w:val="29"/>
        </w:numPr>
        <w:spacing w:after="120" w:line="276" w:lineRule="auto"/>
        <w:ind w:left="851"/>
        <w:jc w:val="both"/>
        <w:rPr>
          <w:rFonts w:asciiTheme="majorHAnsi" w:eastAsia="Calibri" w:hAnsiTheme="majorHAnsi" w:cstheme="majorHAnsi"/>
          <w:bCs/>
          <w:iCs/>
          <w:sz w:val="20"/>
          <w:szCs w:val="20"/>
          <w:u w:val="single"/>
        </w:rPr>
      </w:pPr>
      <w:r w:rsidRPr="008405A6">
        <w:rPr>
          <w:rFonts w:asciiTheme="majorHAnsi" w:hAnsiTheme="majorHAnsi" w:cstheme="majorHAnsi"/>
          <w:iCs/>
          <w:sz w:val="20"/>
          <w:szCs w:val="20"/>
          <w:u w:val="single"/>
        </w:rPr>
        <w:t>L</w:t>
      </w:r>
      <w:r w:rsidR="002A70B9" w:rsidRPr="008405A6">
        <w:rPr>
          <w:rFonts w:asciiTheme="majorHAnsi" w:hAnsiTheme="majorHAnsi" w:cstheme="majorHAnsi"/>
          <w:iCs/>
          <w:sz w:val="20"/>
          <w:szCs w:val="20"/>
          <w:u w:val="single"/>
        </w:rPr>
        <w:t>’inesistenza di motivi ostativi al rilascio di tutti i necessari titoli autorizzativi (sia relativi alla cantierabilità dell’intervento che alla gestione della futura attività produttiva, se prevista)</w:t>
      </w:r>
      <w:r w:rsidR="00214D5D" w:rsidRPr="008405A6">
        <w:rPr>
          <w:rFonts w:asciiTheme="majorHAnsi" w:eastAsia="Calibri" w:hAnsiTheme="majorHAnsi" w:cstheme="majorHAnsi"/>
          <w:bCs/>
          <w:iCs/>
          <w:sz w:val="20"/>
          <w:szCs w:val="20"/>
          <w:u w:val="single"/>
        </w:rPr>
        <w:t xml:space="preserve"> e le motivazioni per le quali si ritiene vi siano le condizioni per ottenerli nel termine ultimo dei dodici mesi dalla concessione delle agevolazioni previste dal fondo.</w:t>
      </w:r>
    </w:p>
    <w:p w14:paraId="438099D4" w14:textId="09A63BF9" w:rsidR="00297876" w:rsidRPr="008405A6" w:rsidRDefault="00297876">
      <w:pPr>
        <w:rPr>
          <w:rFonts w:asciiTheme="majorHAnsi" w:hAnsiTheme="majorHAnsi" w:cstheme="majorHAnsi"/>
          <w:iCs/>
          <w:sz w:val="20"/>
          <w:szCs w:val="20"/>
        </w:rPr>
      </w:pPr>
      <w:r w:rsidRPr="008405A6">
        <w:rPr>
          <w:rFonts w:asciiTheme="majorHAnsi" w:hAnsiTheme="majorHAnsi" w:cstheme="majorHAnsi"/>
          <w:iCs/>
          <w:sz w:val="20"/>
          <w:szCs w:val="20"/>
        </w:rPr>
        <w:br w:type="page"/>
      </w:r>
    </w:p>
    <w:p w14:paraId="5AC8A6C4" w14:textId="5432D527" w:rsidR="004F3B0D" w:rsidRPr="00CA43B9" w:rsidRDefault="004F3B0D" w:rsidP="00273CAB">
      <w:pPr>
        <w:pStyle w:val="Titolo2"/>
        <w:ind w:left="426" w:hanging="426"/>
        <w:rPr>
          <w:rFonts w:eastAsia="Times New Roman"/>
          <w:lang w:eastAsia="it-IT"/>
        </w:rPr>
      </w:pPr>
      <w:bookmarkStart w:id="1441" w:name="_Toc180134178"/>
      <w:bookmarkStart w:id="1442" w:name="_Toc180135215"/>
      <w:bookmarkStart w:id="1443" w:name="_Toc180135829"/>
      <w:bookmarkStart w:id="1444" w:name="_Toc180136442"/>
      <w:bookmarkStart w:id="1445" w:name="_Toc180137055"/>
      <w:bookmarkStart w:id="1446" w:name="_Toc180137669"/>
      <w:bookmarkStart w:id="1447" w:name="_Toc180138285"/>
      <w:bookmarkStart w:id="1448" w:name="_Toc180138899"/>
      <w:bookmarkStart w:id="1449" w:name="_Toc180140131"/>
      <w:bookmarkStart w:id="1450" w:name="_Toc180140743"/>
      <w:bookmarkStart w:id="1451" w:name="_Toc180141355"/>
      <w:bookmarkStart w:id="1452" w:name="_Toc180141966"/>
      <w:bookmarkStart w:id="1453" w:name="_Toc180142577"/>
      <w:bookmarkStart w:id="1454" w:name="_Toc180143187"/>
      <w:bookmarkStart w:id="1455" w:name="_Toc180143803"/>
      <w:bookmarkStart w:id="1456" w:name="_Toc180144297"/>
      <w:bookmarkStart w:id="1457" w:name="_Toc180144907"/>
      <w:bookmarkStart w:id="1458" w:name="_Toc180145517"/>
      <w:bookmarkStart w:id="1459" w:name="_Toc180146127"/>
      <w:bookmarkStart w:id="1460" w:name="_Toc180154241"/>
      <w:bookmarkStart w:id="1461" w:name="_Toc180154847"/>
      <w:bookmarkStart w:id="1462" w:name="_Toc180155453"/>
      <w:bookmarkStart w:id="1463" w:name="_Toc180156061"/>
      <w:bookmarkStart w:id="1464" w:name="_Toc180572940"/>
      <w:bookmarkStart w:id="1465" w:name="_Toc187665817"/>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r w:rsidRPr="00CA43B9">
        <w:rPr>
          <w:rFonts w:eastAsia="Arial"/>
        </w:rPr>
        <w:lastRenderedPageBreak/>
        <w:t xml:space="preserve">ALLEGATI </w:t>
      </w:r>
      <w:r w:rsidR="00DB4F67" w:rsidRPr="00CA43B9">
        <w:rPr>
          <w:rFonts w:eastAsia="Arial"/>
        </w:rPr>
        <w:t>RICHIESTI</w:t>
      </w:r>
      <w:bookmarkEnd w:id="1465"/>
    </w:p>
    <w:p w14:paraId="3423F98F" w14:textId="38A63037" w:rsidR="004F3B0D" w:rsidRPr="0062772D" w:rsidRDefault="004F3B0D" w:rsidP="00B418AB">
      <w:pPr>
        <w:spacing w:before="240" w:after="0" w:line="276" w:lineRule="auto"/>
        <w:ind w:left="-295"/>
        <w:jc w:val="both"/>
        <w:rPr>
          <w:rFonts w:asciiTheme="majorHAnsi" w:eastAsia="Times New Roman" w:hAnsiTheme="majorHAnsi" w:cstheme="majorHAnsi"/>
          <w:bCs/>
          <w:sz w:val="20"/>
          <w:szCs w:val="20"/>
          <w:lang w:eastAsia="it-IT"/>
        </w:rPr>
      </w:pPr>
      <w:r w:rsidRPr="00273CAB">
        <w:rPr>
          <w:rFonts w:asciiTheme="majorHAnsi" w:eastAsia="Times New Roman" w:hAnsiTheme="majorHAnsi" w:cstheme="majorHAnsi"/>
          <w:bCs/>
          <w:sz w:val="20"/>
          <w:szCs w:val="20"/>
          <w:lang w:eastAsia="it-IT"/>
        </w:rPr>
        <w:t>Per completare l’analisi, fornire in allegato alla relazione tecnica i seguenti documenti</w:t>
      </w:r>
      <w:r w:rsidR="002A1673">
        <w:rPr>
          <w:rFonts w:asciiTheme="majorHAnsi" w:eastAsia="Times New Roman" w:hAnsiTheme="majorHAnsi" w:cstheme="majorHAnsi"/>
          <w:bCs/>
          <w:sz w:val="20"/>
          <w:szCs w:val="20"/>
          <w:lang w:eastAsia="it-IT"/>
        </w:rPr>
        <w:t>:</w:t>
      </w:r>
    </w:p>
    <w:p w14:paraId="4318A848" w14:textId="46B941B6" w:rsidR="00E83059" w:rsidRPr="00E83059" w:rsidRDefault="00297876" w:rsidP="008405A6">
      <w:pPr>
        <w:numPr>
          <w:ilvl w:val="0"/>
          <w:numId w:val="17"/>
        </w:numPr>
        <w:spacing w:before="60" w:after="60" w:line="276" w:lineRule="auto"/>
        <w:ind w:left="425" w:hanging="357"/>
        <w:jc w:val="both"/>
        <w:rPr>
          <w:rFonts w:asciiTheme="majorHAnsi" w:eastAsia="Times New Roman" w:hAnsiTheme="majorHAnsi" w:cstheme="majorHAnsi"/>
          <w:bCs/>
          <w:sz w:val="20"/>
          <w:szCs w:val="20"/>
          <w:lang w:eastAsia="it-IT"/>
        </w:rPr>
      </w:pPr>
      <w:r>
        <w:rPr>
          <w:rFonts w:asciiTheme="majorHAnsi" w:eastAsia="Calibri" w:hAnsiTheme="majorHAnsi" w:cstheme="majorHAnsi"/>
          <w:sz w:val="20"/>
          <w:szCs w:val="20"/>
        </w:rPr>
        <w:t>u</w:t>
      </w:r>
      <w:r w:rsidR="004F3B0D" w:rsidRPr="0062772D">
        <w:rPr>
          <w:rFonts w:asciiTheme="majorHAnsi" w:eastAsia="Calibri" w:hAnsiTheme="majorHAnsi" w:cstheme="majorHAnsi"/>
          <w:sz w:val="20"/>
          <w:szCs w:val="20"/>
        </w:rPr>
        <w:t xml:space="preserve">no schema dell’intero processo produttivo, </w:t>
      </w:r>
      <w:r w:rsidR="004F3B0D" w:rsidRPr="0062772D">
        <w:rPr>
          <w:rFonts w:asciiTheme="majorHAnsi" w:hAnsiTheme="majorHAnsi" w:cstheme="majorHAnsi"/>
          <w:sz w:val="20"/>
          <w:szCs w:val="20"/>
        </w:rPr>
        <w:t>relativo alla situazione ex-ante e uno relativo a quella ex-</w:t>
      </w:r>
      <w:r w:rsidR="00840476" w:rsidRPr="0062772D">
        <w:rPr>
          <w:rFonts w:asciiTheme="majorHAnsi" w:hAnsiTheme="majorHAnsi" w:cstheme="majorHAnsi"/>
          <w:sz w:val="20"/>
          <w:szCs w:val="20"/>
        </w:rPr>
        <w:t>post intervento</w:t>
      </w:r>
      <w:r w:rsidR="004F3B0D" w:rsidRPr="0062772D">
        <w:rPr>
          <w:rFonts w:asciiTheme="majorHAnsi" w:eastAsia="Calibri" w:hAnsiTheme="majorHAnsi" w:cstheme="majorHAnsi"/>
          <w:sz w:val="20"/>
          <w:szCs w:val="20"/>
        </w:rPr>
        <w:t>, indicando: macchinari costituenti l’unità produttiva, i flussi di materia in ingresso e in uscita e di energia</w:t>
      </w:r>
      <w:r>
        <w:rPr>
          <w:rFonts w:asciiTheme="majorHAnsi" w:eastAsia="Calibri" w:hAnsiTheme="majorHAnsi" w:cstheme="majorHAnsi"/>
          <w:sz w:val="20"/>
          <w:szCs w:val="20"/>
        </w:rPr>
        <w:t>;</w:t>
      </w:r>
    </w:p>
    <w:p w14:paraId="0A313210" w14:textId="77777777" w:rsidR="008405A6" w:rsidRPr="008405A6" w:rsidRDefault="00297876" w:rsidP="008405A6">
      <w:pPr>
        <w:numPr>
          <w:ilvl w:val="0"/>
          <w:numId w:val="17"/>
        </w:numPr>
        <w:spacing w:before="60" w:after="60" w:line="276" w:lineRule="auto"/>
        <w:ind w:left="425" w:hanging="357"/>
        <w:jc w:val="both"/>
        <w:rPr>
          <w:rFonts w:asciiTheme="majorHAnsi" w:hAnsiTheme="majorHAnsi" w:cstheme="majorHAnsi"/>
          <w:sz w:val="20"/>
          <w:szCs w:val="20"/>
        </w:rPr>
      </w:pPr>
      <w:r>
        <w:rPr>
          <w:rFonts w:asciiTheme="majorHAnsi" w:hAnsiTheme="majorHAnsi" w:cstheme="majorHAnsi"/>
          <w:b/>
          <w:bCs/>
          <w:sz w:val="20"/>
          <w:szCs w:val="20"/>
        </w:rPr>
        <w:t>s</w:t>
      </w:r>
      <w:r w:rsidR="004F3B0D" w:rsidRPr="0062772D">
        <w:rPr>
          <w:rFonts w:asciiTheme="majorHAnsi" w:hAnsiTheme="majorHAnsi" w:cstheme="majorHAnsi"/>
          <w:b/>
          <w:bCs/>
          <w:sz w:val="20"/>
          <w:szCs w:val="20"/>
        </w:rPr>
        <w:t>e l’intervento scelto è volto a perseguire una maggiore efficienza energetica:</w:t>
      </w:r>
      <w:r w:rsidR="009D71AB" w:rsidRPr="0062772D">
        <w:rPr>
          <w:rFonts w:asciiTheme="majorHAnsi" w:hAnsiTheme="majorHAnsi" w:cstheme="majorHAnsi"/>
          <w:b/>
          <w:bCs/>
          <w:sz w:val="20"/>
          <w:szCs w:val="20"/>
        </w:rPr>
        <w:t xml:space="preserve"> </w:t>
      </w:r>
    </w:p>
    <w:p w14:paraId="54F92BA4" w14:textId="06D73C4E" w:rsidR="004F3B0D" w:rsidRPr="008405A6" w:rsidRDefault="009D71AB" w:rsidP="008405A6">
      <w:pPr>
        <w:pStyle w:val="Paragrafoelenco"/>
        <w:numPr>
          <w:ilvl w:val="0"/>
          <w:numId w:val="29"/>
        </w:numPr>
        <w:spacing w:before="60" w:after="60" w:line="276" w:lineRule="auto"/>
        <w:ind w:left="1276"/>
        <w:jc w:val="both"/>
        <w:rPr>
          <w:rFonts w:asciiTheme="majorHAnsi" w:hAnsiTheme="majorHAnsi" w:cstheme="majorHAnsi"/>
          <w:sz w:val="20"/>
          <w:szCs w:val="20"/>
        </w:rPr>
      </w:pPr>
      <w:r w:rsidRPr="008405A6">
        <w:rPr>
          <w:rFonts w:asciiTheme="majorHAnsi" w:hAnsiTheme="majorHAnsi" w:cstheme="majorHAnsi"/>
          <w:sz w:val="20"/>
          <w:szCs w:val="20"/>
        </w:rPr>
        <w:t>u</w:t>
      </w:r>
      <w:r w:rsidR="004F3B0D" w:rsidRPr="008405A6">
        <w:rPr>
          <w:rFonts w:asciiTheme="majorHAnsi" w:hAnsiTheme="majorHAnsi" w:cstheme="majorHAnsi"/>
          <w:sz w:val="20"/>
          <w:szCs w:val="20"/>
        </w:rPr>
        <w:t>no schema funzionale di distribuzione d</w:t>
      </w:r>
      <w:r w:rsidRPr="008405A6">
        <w:rPr>
          <w:rFonts w:asciiTheme="majorHAnsi" w:hAnsiTheme="majorHAnsi" w:cstheme="majorHAnsi"/>
          <w:sz w:val="20"/>
          <w:szCs w:val="20"/>
        </w:rPr>
        <w:t>i tutti i</w:t>
      </w:r>
      <w:r w:rsidR="004F3B0D" w:rsidRPr="008405A6">
        <w:rPr>
          <w:rFonts w:asciiTheme="majorHAnsi" w:hAnsiTheme="majorHAnsi" w:cstheme="majorHAnsi"/>
          <w:sz w:val="20"/>
          <w:szCs w:val="20"/>
        </w:rPr>
        <w:t xml:space="preserve"> vettor</w:t>
      </w:r>
      <w:r w:rsidRPr="008405A6">
        <w:rPr>
          <w:rFonts w:asciiTheme="majorHAnsi" w:hAnsiTheme="majorHAnsi" w:cstheme="majorHAnsi"/>
          <w:sz w:val="20"/>
          <w:szCs w:val="20"/>
        </w:rPr>
        <w:t>i</w:t>
      </w:r>
      <w:r w:rsidR="004F3B0D" w:rsidRPr="008405A6">
        <w:rPr>
          <w:rFonts w:asciiTheme="majorHAnsi" w:hAnsiTheme="majorHAnsi" w:cstheme="majorHAnsi"/>
          <w:sz w:val="20"/>
          <w:szCs w:val="20"/>
        </w:rPr>
        <w:t xml:space="preserve"> energetic</w:t>
      </w:r>
      <w:r w:rsidRPr="008405A6">
        <w:rPr>
          <w:rFonts w:asciiTheme="majorHAnsi" w:hAnsiTheme="majorHAnsi" w:cstheme="majorHAnsi"/>
          <w:sz w:val="20"/>
          <w:szCs w:val="20"/>
        </w:rPr>
        <w:t>i</w:t>
      </w:r>
      <w:r w:rsidR="004F3B0D" w:rsidRPr="008405A6">
        <w:rPr>
          <w:rFonts w:asciiTheme="majorHAnsi" w:hAnsiTheme="majorHAnsi" w:cstheme="majorHAnsi"/>
          <w:sz w:val="20"/>
          <w:szCs w:val="20"/>
        </w:rPr>
        <w:t xml:space="preserve"> interessat</w:t>
      </w:r>
      <w:r w:rsidRPr="008405A6">
        <w:rPr>
          <w:rFonts w:asciiTheme="majorHAnsi" w:hAnsiTheme="majorHAnsi" w:cstheme="majorHAnsi"/>
          <w:sz w:val="20"/>
          <w:szCs w:val="20"/>
        </w:rPr>
        <w:t>i</w:t>
      </w:r>
      <w:r w:rsidR="004F3B0D" w:rsidRPr="008405A6">
        <w:rPr>
          <w:rFonts w:asciiTheme="majorHAnsi" w:hAnsiTheme="majorHAnsi" w:cstheme="majorHAnsi"/>
          <w:sz w:val="20"/>
          <w:szCs w:val="20"/>
        </w:rPr>
        <w:t xml:space="preserve"> dall’intervento (ad. es., uno schema a blocchi del sistema di distribuzione dell’energia termica, elettrica, etc.) relativo alla situazione ex-ante e uno relativo a quella ex-post intervento</w:t>
      </w:r>
      <w:r w:rsidR="0029732B" w:rsidRPr="008405A6">
        <w:rPr>
          <w:rFonts w:asciiTheme="majorHAnsi" w:hAnsiTheme="majorHAnsi" w:cstheme="majorHAnsi"/>
          <w:sz w:val="20"/>
          <w:szCs w:val="20"/>
        </w:rPr>
        <w:t xml:space="preserve"> con evidenza delle modifiche intervenute</w:t>
      </w:r>
      <w:r w:rsidR="00297876" w:rsidRPr="008405A6">
        <w:rPr>
          <w:rFonts w:asciiTheme="majorHAnsi" w:hAnsiTheme="majorHAnsi" w:cstheme="majorHAnsi"/>
          <w:sz w:val="20"/>
          <w:szCs w:val="20"/>
        </w:rPr>
        <w:t>;</w:t>
      </w:r>
    </w:p>
    <w:p w14:paraId="20465B3E" w14:textId="390C7C39" w:rsidR="00DA1F62" w:rsidRDefault="00297876" w:rsidP="008405A6">
      <w:pPr>
        <w:numPr>
          <w:ilvl w:val="0"/>
          <w:numId w:val="17"/>
        </w:numPr>
        <w:spacing w:before="60" w:after="60" w:line="276" w:lineRule="auto"/>
        <w:ind w:left="425" w:hanging="357"/>
        <w:jc w:val="both"/>
        <w:rPr>
          <w:rFonts w:asciiTheme="majorHAnsi" w:hAnsiTheme="majorHAnsi" w:cstheme="majorHAnsi"/>
          <w:b/>
          <w:bCs/>
          <w:sz w:val="20"/>
          <w:szCs w:val="20"/>
        </w:rPr>
      </w:pPr>
      <w:r>
        <w:rPr>
          <w:rFonts w:asciiTheme="majorHAnsi" w:hAnsiTheme="majorHAnsi" w:cstheme="majorHAnsi"/>
          <w:b/>
          <w:bCs/>
          <w:sz w:val="20"/>
          <w:szCs w:val="20"/>
        </w:rPr>
        <w:t>s</w:t>
      </w:r>
      <w:r w:rsidR="004F3B0D" w:rsidRPr="0062772D">
        <w:rPr>
          <w:rFonts w:asciiTheme="majorHAnsi" w:hAnsiTheme="majorHAnsi" w:cstheme="majorHAnsi"/>
          <w:b/>
          <w:bCs/>
          <w:sz w:val="20"/>
          <w:szCs w:val="20"/>
        </w:rPr>
        <w:t>e l’intervento scelto è destinato a perseguire un uso efficiente delle risorse:</w:t>
      </w:r>
    </w:p>
    <w:p w14:paraId="604B42B5" w14:textId="67B1BB6B" w:rsidR="004F3B0D" w:rsidRDefault="009D71AB" w:rsidP="008405A6">
      <w:pPr>
        <w:numPr>
          <w:ilvl w:val="1"/>
          <w:numId w:val="17"/>
        </w:numPr>
        <w:spacing w:before="60" w:after="60" w:line="276" w:lineRule="auto"/>
        <w:jc w:val="both"/>
        <w:rPr>
          <w:rFonts w:asciiTheme="majorHAnsi" w:hAnsiTheme="majorHAnsi" w:cstheme="majorHAnsi"/>
          <w:sz w:val="20"/>
          <w:szCs w:val="20"/>
        </w:rPr>
      </w:pPr>
      <w:r w:rsidRPr="0062772D">
        <w:rPr>
          <w:rFonts w:asciiTheme="majorHAnsi" w:hAnsiTheme="majorHAnsi" w:cstheme="majorHAnsi"/>
          <w:sz w:val="20"/>
          <w:szCs w:val="20"/>
        </w:rPr>
        <w:t>u</w:t>
      </w:r>
      <w:r w:rsidR="004F3B0D" w:rsidRPr="0062772D">
        <w:rPr>
          <w:rFonts w:asciiTheme="majorHAnsi" w:hAnsiTheme="majorHAnsi" w:cstheme="majorHAnsi"/>
          <w:sz w:val="20"/>
          <w:szCs w:val="20"/>
        </w:rPr>
        <w:t>no schema funzionale del processo produttivo del singolo intervento con indicazione dei flussi di materia dei processi/macchinari/centri di costo interessati dall’intervento relativo alla situazione ex-ante e uno relativo a quella ex-post intervento</w:t>
      </w:r>
      <w:r w:rsidR="0029732B">
        <w:rPr>
          <w:rFonts w:asciiTheme="majorHAnsi" w:hAnsiTheme="majorHAnsi" w:cstheme="majorHAnsi"/>
          <w:sz w:val="20"/>
          <w:szCs w:val="20"/>
        </w:rPr>
        <w:t xml:space="preserve"> con evidenza delle modifiche intervenute</w:t>
      </w:r>
      <w:r w:rsidR="00297876">
        <w:rPr>
          <w:rFonts w:asciiTheme="majorHAnsi" w:hAnsiTheme="majorHAnsi" w:cstheme="majorHAnsi"/>
          <w:sz w:val="20"/>
          <w:szCs w:val="20"/>
        </w:rPr>
        <w:t>;</w:t>
      </w:r>
      <w:r w:rsidR="004F3B0D" w:rsidRPr="0062772D">
        <w:rPr>
          <w:rFonts w:asciiTheme="majorHAnsi" w:hAnsiTheme="majorHAnsi" w:cstheme="majorHAnsi"/>
          <w:sz w:val="20"/>
          <w:szCs w:val="20"/>
        </w:rPr>
        <w:t xml:space="preserve"> </w:t>
      </w:r>
    </w:p>
    <w:p w14:paraId="64620A79" w14:textId="1EC1B45E" w:rsidR="00DA1F62" w:rsidRPr="0029732B" w:rsidRDefault="00DA1F62" w:rsidP="008405A6">
      <w:pPr>
        <w:numPr>
          <w:ilvl w:val="1"/>
          <w:numId w:val="17"/>
        </w:numPr>
        <w:spacing w:before="60" w:after="60" w:line="276" w:lineRule="auto"/>
        <w:jc w:val="both"/>
        <w:rPr>
          <w:rFonts w:asciiTheme="majorHAnsi" w:hAnsiTheme="majorHAnsi" w:cstheme="majorHAnsi"/>
          <w:sz w:val="20"/>
          <w:szCs w:val="20"/>
        </w:rPr>
      </w:pPr>
      <w:r w:rsidRPr="0029732B">
        <w:rPr>
          <w:rFonts w:asciiTheme="majorHAnsi" w:eastAsia="Times New Roman" w:hAnsiTheme="majorHAnsi" w:cstheme="majorHAnsi"/>
          <w:bCs/>
          <w:sz w:val="20"/>
          <w:szCs w:val="20"/>
          <w:lang w:eastAsia="it-IT"/>
        </w:rPr>
        <w:t xml:space="preserve">documentazione atta a dimostrare che l’intervento non sia </w:t>
      </w:r>
      <w:r w:rsidR="0029732B">
        <w:rPr>
          <w:rFonts w:asciiTheme="majorHAnsi" w:eastAsia="Times New Roman" w:hAnsiTheme="majorHAnsi" w:cstheme="majorHAnsi"/>
          <w:bCs/>
          <w:sz w:val="20"/>
          <w:szCs w:val="20"/>
          <w:lang w:eastAsia="it-IT"/>
        </w:rPr>
        <w:t xml:space="preserve">una </w:t>
      </w:r>
      <w:r w:rsidRPr="0029732B">
        <w:rPr>
          <w:rFonts w:asciiTheme="majorHAnsi" w:eastAsia="Times New Roman" w:hAnsiTheme="majorHAnsi" w:cstheme="majorHAnsi"/>
          <w:bCs/>
          <w:sz w:val="20"/>
          <w:szCs w:val="20"/>
          <w:lang w:eastAsia="it-IT"/>
        </w:rPr>
        <w:t>pratica commerciale consolidata o già redditizia</w:t>
      </w:r>
      <w:r w:rsidR="008405A6">
        <w:rPr>
          <w:rFonts w:asciiTheme="majorHAnsi" w:eastAsia="Times New Roman" w:hAnsiTheme="majorHAnsi" w:cstheme="majorHAnsi"/>
          <w:bCs/>
          <w:sz w:val="20"/>
          <w:szCs w:val="20"/>
          <w:lang w:eastAsia="it-IT"/>
        </w:rPr>
        <w:t>.</w:t>
      </w:r>
    </w:p>
    <w:p w14:paraId="339454D7" w14:textId="649E6E8B" w:rsidR="002643C0" w:rsidRPr="0062772D" w:rsidRDefault="002643C0" w:rsidP="008405A6">
      <w:pPr>
        <w:numPr>
          <w:ilvl w:val="0"/>
          <w:numId w:val="17"/>
        </w:numPr>
        <w:spacing w:before="60" w:after="60" w:line="276" w:lineRule="auto"/>
        <w:ind w:left="425" w:hanging="357"/>
        <w:jc w:val="both"/>
        <w:rPr>
          <w:rFonts w:asciiTheme="majorHAnsi" w:hAnsiTheme="majorHAnsi" w:cstheme="majorHAnsi"/>
          <w:sz w:val="20"/>
          <w:szCs w:val="20"/>
        </w:rPr>
      </w:pPr>
      <w:r>
        <w:rPr>
          <w:rFonts w:asciiTheme="majorHAnsi" w:hAnsiTheme="majorHAnsi" w:cstheme="majorHAnsi"/>
          <w:sz w:val="20"/>
          <w:szCs w:val="20"/>
        </w:rPr>
        <w:t>Foglio .xls denominato “</w:t>
      </w:r>
      <w:r w:rsidR="00290DFC" w:rsidRPr="00290DFC">
        <w:rPr>
          <w:rFonts w:asciiTheme="majorHAnsi" w:hAnsiTheme="majorHAnsi" w:cstheme="majorHAnsi"/>
          <w:i/>
          <w:iCs/>
          <w:sz w:val="20"/>
          <w:szCs w:val="20"/>
        </w:rPr>
        <w:t>Dati input energia massa</w:t>
      </w:r>
      <w:r>
        <w:rPr>
          <w:rFonts w:asciiTheme="majorHAnsi" w:hAnsiTheme="majorHAnsi" w:cstheme="majorHAnsi"/>
          <w:sz w:val="20"/>
          <w:szCs w:val="20"/>
        </w:rPr>
        <w:t xml:space="preserve">” per </w:t>
      </w:r>
      <w:r w:rsidR="00FF7D64">
        <w:rPr>
          <w:rFonts w:asciiTheme="majorHAnsi" w:hAnsiTheme="majorHAnsi" w:cstheme="majorHAnsi"/>
          <w:sz w:val="20"/>
          <w:szCs w:val="20"/>
        </w:rPr>
        <w:t>l’indicazione dei dati di inputi ai fini del calcolo del punteggio</w:t>
      </w:r>
      <w:r w:rsidR="008405A6">
        <w:rPr>
          <w:rFonts w:asciiTheme="majorHAnsi" w:hAnsiTheme="majorHAnsi" w:cstheme="majorHAnsi"/>
          <w:sz w:val="20"/>
          <w:szCs w:val="20"/>
        </w:rPr>
        <w:t>.</w:t>
      </w:r>
    </w:p>
    <w:p w14:paraId="3C14B1CF" w14:textId="37074D85" w:rsidR="009247E3" w:rsidRPr="00FF7EED" w:rsidRDefault="00297876" w:rsidP="008405A6">
      <w:pPr>
        <w:numPr>
          <w:ilvl w:val="0"/>
          <w:numId w:val="17"/>
        </w:numPr>
        <w:spacing w:before="60" w:after="60" w:line="276" w:lineRule="auto"/>
        <w:ind w:left="425" w:hanging="357"/>
        <w:jc w:val="both"/>
        <w:rPr>
          <w:rFonts w:asciiTheme="majorHAnsi" w:hAnsiTheme="majorHAnsi" w:cstheme="majorHAnsi"/>
          <w:sz w:val="20"/>
          <w:szCs w:val="20"/>
        </w:rPr>
      </w:pPr>
      <w:r w:rsidRPr="00FF7EED">
        <w:rPr>
          <w:rFonts w:asciiTheme="majorHAnsi" w:eastAsia="Times New Roman" w:hAnsiTheme="majorHAnsi" w:cstheme="majorHAnsi"/>
          <w:bCs/>
          <w:sz w:val="20"/>
          <w:szCs w:val="20"/>
          <w:lang w:eastAsia="it-IT"/>
        </w:rPr>
        <w:t>P</w:t>
      </w:r>
      <w:r w:rsidR="009247E3" w:rsidRPr="00FF7EED">
        <w:rPr>
          <w:rFonts w:asciiTheme="majorHAnsi" w:eastAsia="Times New Roman" w:hAnsiTheme="majorHAnsi" w:cstheme="majorHAnsi"/>
          <w:bCs/>
          <w:sz w:val="20"/>
          <w:szCs w:val="20"/>
          <w:lang w:eastAsia="it-IT"/>
        </w:rPr>
        <w:t>er le imprese energivore:</w:t>
      </w:r>
    </w:p>
    <w:p w14:paraId="27C5EC11" w14:textId="5B5C874E" w:rsidR="004F3B0D" w:rsidRPr="00FF7EED" w:rsidRDefault="009247E3" w:rsidP="008405A6">
      <w:pPr>
        <w:numPr>
          <w:ilvl w:val="1"/>
          <w:numId w:val="17"/>
        </w:numPr>
        <w:spacing w:before="60" w:after="60" w:line="276" w:lineRule="auto"/>
        <w:jc w:val="both"/>
        <w:rPr>
          <w:rFonts w:asciiTheme="majorHAnsi" w:hAnsiTheme="majorHAnsi" w:cstheme="majorHAnsi"/>
          <w:sz w:val="20"/>
          <w:szCs w:val="20"/>
        </w:rPr>
      </w:pPr>
      <w:r w:rsidRPr="00FF7EED">
        <w:rPr>
          <w:rFonts w:asciiTheme="majorHAnsi" w:eastAsia="Times New Roman" w:hAnsiTheme="majorHAnsi" w:cstheme="majorHAnsi"/>
          <w:bCs/>
          <w:sz w:val="20"/>
          <w:szCs w:val="20"/>
          <w:lang w:eastAsia="it-IT"/>
        </w:rPr>
        <w:t>u</w:t>
      </w:r>
      <w:r w:rsidR="009D71AB" w:rsidRPr="00FF7EED">
        <w:rPr>
          <w:rFonts w:asciiTheme="majorHAnsi" w:eastAsia="Times New Roman" w:hAnsiTheme="majorHAnsi" w:cstheme="majorHAnsi"/>
          <w:bCs/>
          <w:sz w:val="20"/>
          <w:szCs w:val="20"/>
          <w:lang w:eastAsia="it-IT"/>
        </w:rPr>
        <w:t>ltima d</w:t>
      </w:r>
      <w:r w:rsidR="004F3B0D" w:rsidRPr="00FF7EED">
        <w:rPr>
          <w:rFonts w:asciiTheme="majorHAnsi" w:eastAsia="Times New Roman" w:hAnsiTheme="majorHAnsi" w:cstheme="majorHAnsi"/>
          <w:bCs/>
          <w:sz w:val="20"/>
          <w:szCs w:val="20"/>
          <w:lang w:eastAsia="it-IT"/>
        </w:rPr>
        <w:t>iagnosi energetica aggiornata</w:t>
      </w:r>
      <w:r w:rsidRPr="00FF7EED">
        <w:rPr>
          <w:rFonts w:asciiTheme="majorHAnsi" w:eastAsia="Times New Roman" w:hAnsiTheme="majorHAnsi" w:cstheme="majorHAnsi"/>
          <w:bCs/>
          <w:sz w:val="20"/>
          <w:szCs w:val="20"/>
          <w:lang w:eastAsia="it-IT"/>
        </w:rPr>
        <w:t xml:space="preserve"> (in considerazione del vincolo di redazione della stessa di ogni 4 anni)</w:t>
      </w:r>
      <w:r w:rsidR="009D71AB" w:rsidRPr="00FF7EED">
        <w:rPr>
          <w:rFonts w:asciiTheme="majorHAnsi" w:eastAsia="Times New Roman" w:hAnsiTheme="majorHAnsi" w:cstheme="majorHAnsi"/>
          <w:bCs/>
          <w:sz w:val="20"/>
          <w:szCs w:val="20"/>
          <w:lang w:eastAsia="it-IT"/>
        </w:rPr>
        <w:t>;</w:t>
      </w:r>
    </w:p>
    <w:p w14:paraId="459475A8" w14:textId="416203EA" w:rsidR="009D71AB" w:rsidRPr="00FF7EED" w:rsidRDefault="00FF7EED" w:rsidP="008405A6">
      <w:pPr>
        <w:numPr>
          <w:ilvl w:val="1"/>
          <w:numId w:val="17"/>
        </w:numPr>
        <w:spacing w:before="60" w:after="60" w:line="276" w:lineRule="auto"/>
        <w:jc w:val="both"/>
        <w:rPr>
          <w:rFonts w:asciiTheme="majorHAnsi" w:hAnsiTheme="majorHAnsi" w:cstheme="majorHAnsi"/>
          <w:sz w:val="20"/>
          <w:szCs w:val="20"/>
        </w:rPr>
      </w:pPr>
      <w:r>
        <w:rPr>
          <w:rFonts w:asciiTheme="majorHAnsi" w:eastAsia="Times New Roman" w:hAnsiTheme="majorHAnsi" w:cstheme="majorHAnsi"/>
          <w:bCs/>
          <w:sz w:val="20"/>
          <w:szCs w:val="20"/>
          <w:lang w:eastAsia="it-IT"/>
        </w:rPr>
        <w:t>DSAN Imprese energivore</w:t>
      </w:r>
      <w:r w:rsidR="009247E3" w:rsidRPr="00FF7EED">
        <w:rPr>
          <w:rFonts w:asciiTheme="majorHAnsi" w:eastAsia="Times New Roman" w:hAnsiTheme="majorHAnsi" w:cstheme="majorHAnsi"/>
          <w:bCs/>
          <w:sz w:val="20"/>
          <w:szCs w:val="20"/>
          <w:lang w:eastAsia="it-IT"/>
        </w:rPr>
        <w:t>.</w:t>
      </w:r>
    </w:p>
    <w:p w14:paraId="4A5313E8" w14:textId="5B8F93B9" w:rsidR="004F3B0D" w:rsidRPr="0062772D" w:rsidRDefault="004F0A90" w:rsidP="0062772D">
      <w:pPr>
        <w:pStyle w:val="Titolo2"/>
        <w:ind w:left="426" w:hanging="426"/>
        <w:rPr>
          <w:rFonts w:eastAsia="Arial"/>
        </w:rPr>
      </w:pPr>
      <w:bookmarkStart w:id="1466" w:name="_Toc187665818"/>
      <w:r w:rsidRPr="00D8588A">
        <w:rPr>
          <w:rFonts w:eastAsia="Arial"/>
        </w:rPr>
        <w:t xml:space="preserve">ALLEGATI </w:t>
      </w:r>
      <w:r w:rsidR="00753C73" w:rsidRPr="00D8588A">
        <w:rPr>
          <w:rFonts w:eastAsia="Arial"/>
        </w:rPr>
        <w:t>ULTERIORI</w:t>
      </w:r>
      <w:bookmarkEnd w:id="1466"/>
      <w:r w:rsidRPr="00D8588A">
        <w:rPr>
          <w:rFonts w:eastAsia="Arial"/>
        </w:rPr>
        <w:t xml:space="preserve"> </w:t>
      </w:r>
    </w:p>
    <w:p w14:paraId="6DBE0C79" w14:textId="07BFB134" w:rsidR="00B73AED" w:rsidRPr="0062772D" w:rsidRDefault="00B73AED" w:rsidP="001A02F1">
      <w:pPr>
        <w:spacing w:before="60" w:after="60" w:line="276" w:lineRule="auto"/>
        <w:ind w:left="-295"/>
        <w:jc w:val="both"/>
        <w:rPr>
          <w:rFonts w:asciiTheme="majorHAnsi" w:eastAsia="Times New Roman" w:hAnsiTheme="majorHAnsi" w:cstheme="majorHAnsi"/>
          <w:bCs/>
          <w:sz w:val="20"/>
          <w:szCs w:val="20"/>
          <w:highlight w:val="green"/>
          <w:lang w:eastAsia="it-IT"/>
        </w:rPr>
      </w:pPr>
      <w:r w:rsidRPr="0062772D">
        <w:rPr>
          <w:rFonts w:asciiTheme="majorHAnsi" w:eastAsia="Times New Roman" w:hAnsiTheme="majorHAnsi" w:cstheme="majorHAnsi"/>
          <w:bCs/>
          <w:sz w:val="20"/>
          <w:szCs w:val="20"/>
          <w:lang w:eastAsia="it-IT"/>
        </w:rPr>
        <w:t>Per completare l’analisi,</w:t>
      </w:r>
      <w:r w:rsidR="004F3B0D" w:rsidRPr="0062772D">
        <w:rPr>
          <w:rFonts w:asciiTheme="majorHAnsi" w:eastAsia="Times New Roman" w:hAnsiTheme="majorHAnsi" w:cstheme="majorHAnsi"/>
          <w:bCs/>
          <w:sz w:val="20"/>
          <w:szCs w:val="20"/>
          <w:lang w:eastAsia="it-IT"/>
        </w:rPr>
        <w:t xml:space="preserve"> è possibile</w:t>
      </w:r>
      <w:r w:rsidRPr="0062772D">
        <w:rPr>
          <w:rFonts w:asciiTheme="majorHAnsi" w:eastAsia="Times New Roman" w:hAnsiTheme="majorHAnsi" w:cstheme="majorHAnsi"/>
          <w:bCs/>
          <w:sz w:val="20"/>
          <w:szCs w:val="20"/>
          <w:lang w:eastAsia="it-IT"/>
        </w:rPr>
        <w:t xml:space="preserve"> fornire in allegato alla relazione tecnica i seguenti documenti</w:t>
      </w:r>
      <w:r w:rsidR="00A109FB" w:rsidRPr="0062772D">
        <w:rPr>
          <w:rFonts w:asciiTheme="majorHAnsi" w:eastAsia="Times New Roman" w:hAnsiTheme="majorHAnsi" w:cstheme="majorHAnsi"/>
          <w:bCs/>
          <w:sz w:val="20"/>
          <w:szCs w:val="20"/>
          <w:lang w:eastAsia="it-IT"/>
        </w:rPr>
        <w:t>:</w:t>
      </w:r>
    </w:p>
    <w:p w14:paraId="49D6B500" w14:textId="0B0A7951" w:rsidR="004F3B0D" w:rsidRPr="0062772D" w:rsidRDefault="00A109FB" w:rsidP="001A02F1">
      <w:pPr>
        <w:numPr>
          <w:ilvl w:val="0"/>
          <w:numId w:val="17"/>
        </w:numPr>
        <w:spacing w:before="60" w:after="60" w:line="276" w:lineRule="auto"/>
        <w:ind w:left="425" w:hanging="357"/>
        <w:jc w:val="both"/>
        <w:rPr>
          <w:rFonts w:asciiTheme="majorHAnsi" w:eastAsia="Calibri" w:hAnsiTheme="majorHAnsi" w:cstheme="majorHAnsi"/>
          <w:sz w:val="20"/>
          <w:szCs w:val="20"/>
        </w:rPr>
      </w:pPr>
      <w:r w:rsidRPr="0062772D">
        <w:rPr>
          <w:rFonts w:asciiTheme="majorHAnsi" w:eastAsia="Calibri" w:hAnsiTheme="majorHAnsi" w:cstheme="majorHAnsi"/>
          <w:sz w:val="20"/>
          <w:szCs w:val="20"/>
        </w:rPr>
        <w:t>e</w:t>
      </w:r>
      <w:r w:rsidR="004F3B0D" w:rsidRPr="0062772D">
        <w:rPr>
          <w:rFonts w:asciiTheme="majorHAnsi" w:eastAsia="Calibri" w:hAnsiTheme="majorHAnsi" w:cstheme="majorHAnsi"/>
          <w:sz w:val="20"/>
          <w:szCs w:val="20"/>
        </w:rPr>
        <w:t>ventuali schemi di dettaglio se funzionali alla valutazione (P&amp;ID, unifilari elettrici, etc.</w:t>
      </w:r>
      <w:r w:rsidR="00E83059">
        <w:rPr>
          <w:rFonts w:asciiTheme="majorHAnsi" w:eastAsia="Calibri" w:hAnsiTheme="majorHAnsi" w:cstheme="majorHAnsi"/>
          <w:sz w:val="20"/>
          <w:szCs w:val="20"/>
        </w:rPr>
        <w:t>)</w:t>
      </w:r>
      <w:r w:rsidRPr="0062772D">
        <w:rPr>
          <w:rFonts w:asciiTheme="majorHAnsi" w:eastAsia="Calibri" w:hAnsiTheme="majorHAnsi" w:cstheme="majorHAnsi"/>
          <w:sz w:val="20"/>
          <w:szCs w:val="20"/>
        </w:rPr>
        <w:t>;</w:t>
      </w:r>
    </w:p>
    <w:p w14:paraId="63184268" w14:textId="5241DAAC" w:rsidR="00B32A81" w:rsidRPr="0062772D" w:rsidRDefault="00A109FB" w:rsidP="001A02F1">
      <w:pPr>
        <w:numPr>
          <w:ilvl w:val="0"/>
          <w:numId w:val="17"/>
        </w:numPr>
        <w:spacing w:before="60" w:after="60" w:line="276" w:lineRule="auto"/>
        <w:ind w:left="425" w:hanging="357"/>
        <w:jc w:val="both"/>
        <w:rPr>
          <w:rFonts w:asciiTheme="majorHAnsi" w:eastAsia="Calibri" w:hAnsiTheme="majorHAnsi" w:cstheme="majorHAnsi"/>
          <w:sz w:val="20"/>
          <w:szCs w:val="20"/>
        </w:rPr>
      </w:pPr>
      <w:r w:rsidRPr="0062772D">
        <w:rPr>
          <w:rFonts w:asciiTheme="majorHAnsi" w:eastAsia="Calibri" w:hAnsiTheme="majorHAnsi" w:cstheme="majorHAnsi"/>
          <w:sz w:val="20"/>
          <w:szCs w:val="20"/>
        </w:rPr>
        <w:t>s</w:t>
      </w:r>
      <w:r w:rsidR="00B32A81" w:rsidRPr="0062772D">
        <w:rPr>
          <w:rFonts w:asciiTheme="majorHAnsi" w:eastAsia="Calibri" w:hAnsiTheme="majorHAnsi" w:cstheme="majorHAnsi"/>
          <w:sz w:val="20"/>
          <w:szCs w:val="20"/>
        </w:rPr>
        <w:t>chede tecniche dei macchinari che si andranno ad installare e/o a sostituire, utili a supportare gli effetti benefici in termini di efficienza energetica e uso efficiente delle risorse</w:t>
      </w:r>
      <w:r w:rsidRPr="0062772D">
        <w:rPr>
          <w:rFonts w:asciiTheme="majorHAnsi" w:eastAsia="Calibri" w:hAnsiTheme="majorHAnsi" w:cstheme="majorHAnsi"/>
          <w:sz w:val="20"/>
          <w:szCs w:val="20"/>
        </w:rPr>
        <w:t>;</w:t>
      </w:r>
    </w:p>
    <w:p w14:paraId="5C58B661" w14:textId="1016EE57" w:rsidR="004F3B0D" w:rsidRPr="0062772D" w:rsidRDefault="00A109FB" w:rsidP="001A02F1">
      <w:pPr>
        <w:numPr>
          <w:ilvl w:val="0"/>
          <w:numId w:val="17"/>
        </w:numPr>
        <w:spacing w:before="60" w:after="60" w:line="276" w:lineRule="auto"/>
        <w:ind w:left="425" w:hanging="357"/>
        <w:jc w:val="both"/>
        <w:rPr>
          <w:rFonts w:asciiTheme="majorHAnsi" w:eastAsia="Calibri" w:hAnsiTheme="majorHAnsi" w:cstheme="majorHAnsi"/>
          <w:sz w:val="20"/>
          <w:szCs w:val="20"/>
        </w:rPr>
      </w:pPr>
      <w:r w:rsidRPr="0062772D">
        <w:rPr>
          <w:rFonts w:asciiTheme="majorHAnsi" w:eastAsia="Calibri" w:hAnsiTheme="majorHAnsi" w:cstheme="majorHAnsi"/>
          <w:sz w:val="20"/>
          <w:szCs w:val="20"/>
        </w:rPr>
        <w:t>p</w:t>
      </w:r>
      <w:r w:rsidR="00B32A81" w:rsidRPr="0062772D">
        <w:rPr>
          <w:rFonts w:asciiTheme="majorHAnsi" w:eastAsia="Calibri" w:hAnsiTheme="majorHAnsi" w:cstheme="majorHAnsi"/>
          <w:sz w:val="20"/>
          <w:szCs w:val="20"/>
        </w:rPr>
        <w:t>reventivi di fornitura dei principali macchinari</w:t>
      </w:r>
      <w:r w:rsidRPr="0062772D">
        <w:rPr>
          <w:rFonts w:asciiTheme="majorHAnsi" w:eastAsia="Calibri" w:hAnsiTheme="majorHAnsi" w:cstheme="majorHAnsi"/>
          <w:sz w:val="20"/>
          <w:szCs w:val="20"/>
        </w:rPr>
        <w:t>;</w:t>
      </w:r>
    </w:p>
    <w:p w14:paraId="7692EB72" w14:textId="678D3997" w:rsidR="004F0A90" w:rsidRPr="0062772D" w:rsidRDefault="00A109FB" w:rsidP="001A02F1">
      <w:pPr>
        <w:numPr>
          <w:ilvl w:val="0"/>
          <w:numId w:val="17"/>
        </w:numPr>
        <w:spacing w:before="60" w:after="60" w:line="276" w:lineRule="auto"/>
        <w:ind w:left="425" w:hanging="357"/>
        <w:jc w:val="both"/>
        <w:rPr>
          <w:rFonts w:asciiTheme="majorHAnsi" w:eastAsia="Calibri" w:hAnsiTheme="majorHAnsi" w:cstheme="majorHAnsi"/>
          <w:sz w:val="20"/>
          <w:szCs w:val="20"/>
        </w:rPr>
      </w:pPr>
      <w:r w:rsidRPr="0062772D">
        <w:rPr>
          <w:rFonts w:asciiTheme="majorHAnsi" w:eastAsia="Calibri" w:hAnsiTheme="majorHAnsi" w:cstheme="majorHAnsi"/>
          <w:sz w:val="20"/>
          <w:szCs w:val="20"/>
        </w:rPr>
        <w:t>a</w:t>
      </w:r>
      <w:r w:rsidR="004F0A90" w:rsidRPr="0062772D">
        <w:rPr>
          <w:rFonts w:asciiTheme="majorHAnsi" w:eastAsia="Calibri" w:hAnsiTheme="majorHAnsi" w:cstheme="majorHAnsi"/>
          <w:sz w:val="20"/>
          <w:szCs w:val="20"/>
        </w:rPr>
        <w:t xml:space="preserve">nalisi dei rischi legati alla realizzazione del </w:t>
      </w:r>
      <w:r w:rsidR="00736A67" w:rsidRPr="0062772D">
        <w:rPr>
          <w:rFonts w:asciiTheme="majorHAnsi" w:eastAsia="Calibri" w:hAnsiTheme="majorHAnsi" w:cstheme="majorHAnsi"/>
          <w:sz w:val="20"/>
          <w:szCs w:val="20"/>
        </w:rPr>
        <w:t>programma di investimento</w:t>
      </w:r>
      <w:r w:rsidR="004F0A90" w:rsidRPr="0062772D">
        <w:rPr>
          <w:rFonts w:asciiTheme="majorHAnsi" w:eastAsia="Calibri" w:hAnsiTheme="majorHAnsi" w:cstheme="majorHAnsi"/>
          <w:sz w:val="20"/>
          <w:szCs w:val="20"/>
        </w:rPr>
        <w:t>, derivanti, ad esempio, dalla difficoltà di reperimento dei materiali, dall’aument</w:t>
      </w:r>
      <w:r w:rsidR="004F3B0D" w:rsidRPr="0062772D">
        <w:rPr>
          <w:rFonts w:asciiTheme="majorHAnsi" w:eastAsia="Calibri" w:hAnsiTheme="majorHAnsi" w:cstheme="majorHAnsi"/>
          <w:sz w:val="20"/>
          <w:szCs w:val="20"/>
        </w:rPr>
        <w:t>o dei prezzi, etc</w:t>
      </w:r>
      <w:r w:rsidRPr="0062772D">
        <w:rPr>
          <w:rFonts w:asciiTheme="majorHAnsi" w:eastAsia="Calibri" w:hAnsiTheme="majorHAnsi" w:cstheme="majorHAnsi"/>
          <w:sz w:val="20"/>
          <w:szCs w:val="20"/>
        </w:rPr>
        <w:t>;</w:t>
      </w:r>
    </w:p>
    <w:p w14:paraId="36FF2CA2" w14:textId="54232591" w:rsidR="004F0A90" w:rsidRPr="0062772D" w:rsidRDefault="00A109FB" w:rsidP="001A02F1">
      <w:pPr>
        <w:numPr>
          <w:ilvl w:val="0"/>
          <w:numId w:val="17"/>
        </w:numPr>
        <w:spacing w:before="60" w:after="60" w:line="276" w:lineRule="auto"/>
        <w:ind w:left="425" w:hanging="357"/>
        <w:jc w:val="both"/>
        <w:rPr>
          <w:rFonts w:asciiTheme="majorHAnsi" w:eastAsia="Calibri" w:hAnsiTheme="majorHAnsi" w:cstheme="majorHAnsi"/>
          <w:sz w:val="20"/>
          <w:szCs w:val="20"/>
        </w:rPr>
      </w:pPr>
      <w:r w:rsidRPr="0062772D">
        <w:rPr>
          <w:rFonts w:asciiTheme="majorHAnsi" w:eastAsia="Calibri" w:hAnsiTheme="majorHAnsi" w:cstheme="majorHAnsi"/>
          <w:sz w:val="20"/>
          <w:szCs w:val="20"/>
        </w:rPr>
        <w:t>d</w:t>
      </w:r>
      <w:r w:rsidR="00FD7F02" w:rsidRPr="0062772D">
        <w:rPr>
          <w:rFonts w:asciiTheme="majorHAnsi" w:eastAsia="Calibri" w:hAnsiTheme="majorHAnsi" w:cstheme="majorHAnsi"/>
          <w:sz w:val="20"/>
          <w:szCs w:val="20"/>
        </w:rPr>
        <w:t>ocumentazione tecnico economica volta a supportare le valutazioni e le analisi condotte per definire il costo complessivo dell’</w:t>
      </w:r>
      <w:r w:rsidR="004F3B0D" w:rsidRPr="0062772D">
        <w:rPr>
          <w:rFonts w:asciiTheme="majorHAnsi" w:eastAsia="Calibri" w:hAnsiTheme="majorHAnsi" w:cstheme="majorHAnsi"/>
          <w:sz w:val="20"/>
          <w:szCs w:val="20"/>
        </w:rPr>
        <w:t>intervento</w:t>
      </w:r>
      <w:r w:rsidRPr="0062772D">
        <w:rPr>
          <w:rFonts w:asciiTheme="majorHAnsi" w:eastAsia="Calibri" w:hAnsiTheme="majorHAnsi" w:cstheme="majorHAnsi"/>
          <w:sz w:val="20"/>
          <w:szCs w:val="20"/>
        </w:rPr>
        <w:t>;</w:t>
      </w:r>
    </w:p>
    <w:p w14:paraId="34277FCF" w14:textId="63650DAE" w:rsidR="00DC6B0A" w:rsidRDefault="00A109FB" w:rsidP="001A02F1">
      <w:pPr>
        <w:numPr>
          <w:ilvl w:val="0"/>
          <w:numId w:val="17"/>
        </w:numPr>
        <w:spacing w:before="60" w:after="60" w:line="276" w:lineRule="auto"/>
        <w:ind w:left="425" w:hanging="357"/>
        <w:jc w:val="both"/>
        <w:rPr>
          <w:rFonts w:asciiTheme="majorHAnsi" w:eastAsia="Calibri" w:hAnsiTheme="majorHAnsi" w:cstheme="majorHAnsi"/>
          <w:sz w:val="20"/>
          <w:szCs w:val="20"/>
        </w:rPr>
      </w:pPr>
      <w:r w:rsidRPr="0062772D">
        <w:rPr>
          <w:rFonts w:asciiTheme="majorHAnsi" w:eastAsia="Calibri" w:hAnsiTheme="majorHAnsi" w:cstheme="majorHAnsi"/>
          <w:sz w:val="20"/>
          <w:szCs w:val="20"/>
        </w:rPr>
        <w:t>d</w:t>
      </w:r>
      <w:r w:rsidR="00FD7F02" w:rsidRPr="0062772D">
        <w:rPr>
          <w:rFonts w:asciiTheme="majorHAnsi" w:eastAsia="Calibri" w:hAnsiTheme="majorHAnsi" w:cstheme="majorHAnsi"/>
          <w:sz w:val="20"/>
          <w:szCs w:val="20"/>
        </w:rPr>
        <w:t>ocumentazione tecnico economica volta a supportare le valutazioni e le analisi condotte per definire il costo complessivo dello scenario controfattuale</w:t>
      </w:r>
      <w:r w:rsidR="004F3B0D" w:rsidRPr="0062772D">
        <w:rPr>
          <w:rFonts w:asciiTheme="majorHAnsi" w:eastAsia="Calibri" w:hAnsiTheme="majorHAnsi" w:cstheme="majorHAnsi"/>
          <w:sz w:val="20"/>
          <w:szCs w:val="20"/>
        </w:rPr>
        <w:t>.</w:t>
      </w:r>
      <w:r w:rsidR="00FD7F02" w:rsidRPr="0062772D">
        <w:rPr>
          <w:rFonts w:asciiTheme="majorHAnsi" w:eastAsia="Calibri" w:hAnsiTheme="majorHAnsi" w:cstheme="majorHAnsi"/>
          <w:sz w:val="20"/>
          <w:szCs w:val="20"/>
        </w:rPr>
        <w:t xml:space="preserve"> </w:t>
      </w:r>
    </w:p>
    <w:p w14:paraId="4089214B" w14:textId="3302D53D" w:rsidR="002A70B9" w:rsidRPr="0062772D" w:rsidRDefault="002A70B9" w:rsidP="002A70B9">
      <w:pPr>
        <w:spacing w:before="240" w:after="120" w:line="276" w:lineRule="auto"/>
        <w:jc w:val="both"/>
        <w:rPr>
          <w:rFonts w:asciiTheme="majorHAnsi" w:eastAsia="Arial" w:hAnsiTheme="majorHAnsi" w:cstheme="majorHAnsi"/>
          <w:sz w:val="20"/>
          <w:szCs w:val="20"/>
        </w:rPr>
      </w:pPr>
      <w:r w:rsidRPr="0062772D">
        <w:rPr>
          <w:rFonts w:asciiTheme="majorHAnsi" w:eastAsia="Arial" w:hAnsiTheme="majorHAnsi" w:cstheme="majorHAnsi"/>
          <w:sz w:val="20"/>
          <w:szCs w:val="20"/>
        </w:rPr>
        <w:t xml:space="preserve">Tutto ciò premesso e considerato, tenuto conto anche di quanto indicato nella Domanda di ammissione sottoscritta dal Legale Rappresentante, il Tecnico </w:t>
      </w:r>
    </w:p>
    <w:p w14:paraId="67CF0459" w14:textId="36CABC88" w:rsidR="002A70B9" w:rsidRPr="0062772D" w:rsidRDefault="002A70B9" w:rsidP="002A70B9">
      <w:pPr>
        <w:spacing w:before="240" w:after="240" w:line="240" w:lineRule="auto"/>
        <w:jc w:val="center"/>
        <w:textAlignment w:val="baseline"/>
        <w:rPr>
          <w:rFonts w:asciiTheme="majorHAnsi" w:hAnsiTheme="majorHAnsi" w:cstheme="majorHAnsi"/>
          <w:b/>
          <w:bCs/>
          <w:sz w:val="24"/>
          <w:szCs w:val="24"/>
          <w:lang w:eastAsia="it-IT"/>
        </w:rPr>
      </w:pPr>
      <w:r w:rsidRPr="0062772D">
        <w:rPr>
          <w:rFonts w:asciiTheme="majorHAnsi" w:hAnsiTheme="majorHAnsi" w:cstheme="majorHAnsi"/>
          <w:b/>
          <w:bCs/>
          <w:sz w:val="24"/>
          <w:szCs w:val="24"/>
          <w:lang w:eastAsia="it-IT"/>
        </w:rPr>
        <w:t xml:space="preserve">ASSEVERA </w:t>
      </w:r>
      <w:r w:rsidR="00A109FB" w:rsidRPr="0062772D">
        <w:rPr>
          <w:rFonts w:asciiTheme="majorHAnsi" w:hAnsiTheme="majorHAnsi" w:cstheme="majorHAnsi"/>
          <w:b/>
          <w:bCs/>
          <w:sz w:val="24"/>
          <w:szCs w:val="24"/>
          <w:lang w:eastAsia="it-IT"/>
        </w:rPr>
        <w:t>ALTRESÌ</w:t>
      </w:r>
    </w:p>
    <w:p w14:paraId="477A693A" w14:textId="77777777" w:rsidR="00FF7D64" w:rsidRPr="00E25FFC" w:rsidRDefault="0039422C" w:rsidP="008E031F">
      <w:pPr>
        <w:numPr>
          <w:ilvl w:val="0"/>
          <w:numId w:val="2"/>
        </w:numPr>
        <w:tabs>
          <w:tab w:val="left" w:pos="284"/>
        </w:tabs>
        <w:spacing w:before="240" w:after="0" w:line="276" w:lineRule="auto"/>
        <w:ind w:left="284" w:hanging="284"/>
        <w:jc w:val="both"/>
        <w:rPr>
          <w:rFonts w:asciiTheme="majorHAnsi" w:eastAsiaTheme="minorEastAsia" w:hAnsiTheme="majorHAnsi" w:cstheme="majorHAnsi"/>
          <w:sz w:val="20"/>
          <w:szCs w:val="20"/>
          <w:lang w:eastAsia="it-IT"/>
        </w:rPr>
      </w:pPr>
      <w:r>
        <w:rPr>
          <w:rFonts w:asciiTheme="majorHAnsi" w:hAnsiTheme="majorHAnsi" w:cstheme="majorHAnsi"/>
          <w:sz w:val="20"/>
          <w:szCs w:val="20"/>
          <w:lang w:eastAsia="it-IT"/>
        </w:rPr>
        <w:t>c</w:t>
      </w:r>
      <w:r w:rsidR="002A70B9" w:rsidRPr="0062772D">
        <w:rPr>
          <w:rFonts w:asciiTheme="majorHAnsi" w:hAnsiTheme="majorHAnsi" w:cstheme="majorHAnsi"/>
          <w:sz w:val="20"/>
          <w:szCs w:val="20"/>
          <w:lang w:eastAsia="it-IT"/>
        </w:rPr>
        <w:t>he quanto dichiarato nella presente relazione, si basa su elementi, dati, ed informazioni, personalmente acquisiti e verificati con diligenza tecnico-scientifica</w:t>
      </w:r>
      <w:r>
        <w:rPr>
          <w:rFonts w:asciiTheme="majorHAnsi" w:hAnsiTheme="majorHAnsi" w:cstheme="majorHAnsi"/>
          <w:sz w:val="20"/>
          <w:szCs w:val="20"/>
          <w:lang w:eastAsia="it-IT"/>
        </w:rPr>
        <w:t>;</w:t>
      </w:r>
    </w:p>
    <w:p w14:paraId="0D789928" w14:textId="0A54CA4C" w:rsidR="001A02F1" w:rsidRPr="001A02F1" w:rsidRDefault="00FF7D64" w:rsidP="001A02F1">
      <w:pPr>
        <w:numPr>
          <w:ilvl w:val="0"/>
          <w:numId w:val="2"/>
        </w:numPr>
        <w:tabs>
          <w:tab w:val="left" w:pos="284"/>
        </w:tabs>
        <w:spacing w:before="240" w:after="0" w:line="276" w:lineRule="auto"/>
        <w:ind w:left="284" w:hanging="284"/>
        <w:jc w:val="both"/>
        <w:rPr>
          <w:rFonts w:asciiTheme="majorHAnsi" w:hAnsiTheme="majorHAnsi" w:cstheme="majorHAnsi"/>
          <w:sz w:val="20"/>
          <w:szCs w:val="20"/>
          <w:lang w:eastAsia="it-IT"/>
        </w:rPr>
      </w:pPr>
      <w:r w:rsidRPr="00E87323">
        <w:rPr>
          <w:rFonts w:asciiTheme="majorHAnsi" w:hAnsiTheme="majorHAnsi" w:cstheme="majorHAnsi"/>
          <w:sz w:val="20"/>
          <w:szCs w:val="20"/>
          <w:lang w:eastAsia="it-IT"/>
        </w:rPr>
        <w:t xml:space="preserve">il programma di investimento </w:t>
      </w:r>
      <w:r w:rsidRPr="00E25FFC">
        <w:rPr>
          <w:rFonts w:asciiTheme="majorHAnsi" w:hAnsiTheme="majorHAnsi" w:cstheme="majorHAnsi"/>
          <w:sz w:val="20"/>
          <w:szCs w:val="20"/>
          <w:lang w:eastAsia="it-IT"/>
        </w:rPr>
        <w:t>NON prevede un aumento della capacità produttiva, fatti salvi gli aumenti derivanti da esigenze tecniche, qualora non superiori al 2</w:t>
      </w:r>
      <w:r w:rsidRPr="00E87323">
        <w:rPr>
          <w:rFonts w:asciiTheme="majorHAnsi" w:hAnsiTheme="majorHAnsi" w:cstheme="majorHAnsi"/>
          <w:sz w:val="20"/>
          <w:szCs w:val="20"/>
          <w:lang w:eastAsia="it-IT"/>
        </w:rPr>
        <w:t>0</w:t>
      </w:r>
      <w:r w:rsidRPr="00E25FFC">
        <w:rPr>
          <w:rFonts w:asciiTheme="majorHAnsi" w:hAnsiTheme="majorHAnsi" w:cstheme="majorHAnsi"/>
          <w:sz w:val="20"/>
          <w:szCs w:val="20"/>
          <w:lang w:eastAsia="it-IT"/>
        </w:rPr>
        <w:t>% rispetto alla situazione ante intervento</w:t>
      </w:r>
      <w:r w:rsidR="001A02F1">
        <w:rPr>
          <w:rFonts w:asciiTheme="majorHAnsi" w:hAnsiTheme="majorHAnsi" w:cstheme="majorHAnsi"/>
          <w:sz w:val="20"/>
          <w:szCs w:val="20"/>
          <w:lang w:eastAsia="it-IT"/>
        </w:rPr>
        <w:t>. In caso di</w:t>
      </w:r>
      <w:r w:rsidR="001A02F1" w:rsidRPr="001A02F1">
        <w:rPr>
          <w:rFonts w:asciiTheme="majorHAnsi" w:hAnsiTheme="majorHAnsi" w:cstheme="majorHAnsi"/>
          <w:sz w:val="20"/>
          <w:szCs w:val="20"/>
          <w:lang w:eastAsia="it-IT"/>
        </w:rPr>
        <w:t xml:space="preserve"> aiuti concessi a valere sul Quadro temporaneo, gli aumenti devono essere di dimensione non superiore al 2% (due percento) rispetto alla situazione precedente;</w:t>
      </w:r>
    </w:p>
    <w:p w14:paraId="2DE6B31C" w14:textId="6A95A2F8" w:rsidR="002A70B9" w:rsidRPr="0062772D" w:rsidRDefault="0039422C" w:rsidP="008E031F">
      <w:pPr>
        <w:numPr>
          <w:ilvl w:val="0"/>
          <w:numId w:val="2"/>
        </w:numPr>
        <w:tabs>
          <w:tab w:val="left" w:pos="284"/>
        </w:tabs>
        <w:spacing w:before="240" w:after="0" w:line="276" w:lineRule="auto"/>
        <w:ind w:left="284" w:hanging="284"/>
        <w:jc w:val="both"/>
        <w:rPr>
          <w:rFonts w:asciiTheme="majorHAnsi" w:hAnsiTheme="majorHAnsi" w:cstheme="majorHAnsi"/>
          <w:sz w:val="20"/>
          <w:szCs w:val="20"/>
          <w:lang w:eastAsia="it-IT"/>
        </w:rPr>
      </w:pPr>
      <w:r>
        <w:rPr>
          <w:rFonts w:asciiTheme="majorHAnsi" w:hAnsiTheme="majorHAnsi" w:cstheme="majorHAnsi"/>
          <w:sz w:val="20"/>
          <w:szCs w:val="20"/>
          <w:lang w:eastAsia="it-IT"/>
        </w:rPr>
        <w:lastRenderedPageBreak/>
        <w:t>l</w:t>
      </w:r>
      <w:r w:rsidR="002A70B9" w:rsidRPr="0062772D">
        <w:rPr>
          <w:rFonts w:asciiTheme="majorHAnsi" w:hAnsiTheme="majorHAnsi" w:cstheme="majorHAnsi"/>
          <w:sz w:val="20"/>
          <w:szCs w:val="20"/>
          <w:lang w:eastAsia="it-IT"/>
        </w:rPr>
        <w:t>’esistenza delle necessarie condizioni di cantierabilità degli interventi e l’assenza di eventuali condizioni ostative che, dal punto di vista autorizzativo, ne precludano la fattibilità</w:t>
      </w:r>
      <w:r>
        <w:rPr>
          <w:rFonts w:asciiTheme="majorHAnsi" w:hAnsiTheme="majorHAnsi" w:cstheme="majorHAnsi"/>
          <w:sz w:val="20"/>
          <w:szCs w:val="20"/>
          <w:lang w:eastAsia="it-IT"/>
        </w:rPr>
        <w:t>;</w:t>
      </w:r>
      <w:r w:rsidR="002A70B9" w:rsidRPr="0062772D">
        <w:rPr>
          <w:rFonts w:asciiTheme="majorHAnsi" w:hAnsiTheme="majorHAnsi" w:cstheme="majorHAnsi"/>
          <w:sz w:val="20"/>
          <w:szCs w:val="20"/>
          <w:lang w:eastAsia="it-IT"/>
        </w:rPr>
        <w:t> </w:t>
      </w:r>
    </w:p>
    <w:p w14:paraId="43D96A8A" w14:textId="73AC7467" w:rsidR="0085563A" w:rsidRPr="0062772D" w:rsidRDefault="0039422C" w:rsidP="008E031F">
      <w:pPr>
        <w:numPr>
          <w:ilvl w:val="0"/>
          <w:numId w:val="2"/>
        </w:numPr>
        <w:tabs>
          <w:tab w:val="left" w:pos="284"/>
        </w:tabs>
        <w:spacing w:before="240" w:after="0" w:line="276" w:lineRule="auto"/>
        <w:ind w:left="284" w:hanging="284"/>
        <w:jc w:val="both"/>
        <w:rPr>
          <w:rFonts w:asciiTheme="majorHAnsi" w:hAnsiTheme="majorHAnsi" w:cstheme="majorHAnsi"/>
          <w:sz w:val="20"/>
          <w:szCs w:val="20"/>
        </w:rPr>
      </w:pPr>
      <w:r>
        <w:rPr>
          <w:rFonts w:asciiTheme="majorHAnsi" w:hAnsiTheme="majorHAnsi" w:cstheme="majorHAnsi"/>
          <w:sz w:val="20"/>
          <w:szCs w:val="20"/>
        </w:rPr>
        <w:t>g</w:t>
      </w:r>
      <w:r w:rsidR="0085563A" w:rsidRPr="0062772D">
        <w:rPr>
          <w:rFonts w:asciiTheme="majorHAnsi" w:hAnsiTheme="majorHAnsi" w:cstheme="majorHAnsi"/>
          <w:sz w:val="20"/>
          <w:szCs w:val="20"/>
        </w:rPr>
        <w:t>li importi indicati risultano allineati a quelli di analoghe forniture di beni e servizi, nonché congruenti rispetto ai correnti valori di mercato ed acquistate da terzi che non hanno relazioni con l’acquirente e alle normali condizioni di mercato</w:t>
      </w:r>
      <w:r>
        <w:rPr>
          <w:rFonts w:asciiTheme="majorHAnsi" w:hAnsiTheme="majorHAnsi" w:cstheme="majorHAnsi"/>
          <w:sz w:val="20"/>
          <w:szCs w:val="20"/>
        </w:rPr>
        <w:t>;</w:t>
      </w:r>
    </w:p>
    <w:p w14:paraId="06720574" w14:textId="2FADAF4D" w:rsidR="002A70B9" w:rsidRPr="0062772D" w:rsidRDefault="0039422C" w:rsidP="008E031F">
      <w:pPr>
        <w:numPr>
          <w:ilvl w:val="0"/>
          <w:numId w:val="2"/>
        </w:numPr>
        <w:tabs>
          <w:tab w:val="left" w:pos="284"/>
        </w:tabs>
        <w:spacing w:before="240" w:after="0" w:line="276" w:lineRule="auto"/>
        <w:ind w:left="284" w:hanging="284"/>
        <w:jc w:val="both"/>
        <w:rPr>
          <w:rFonts w:asciiTheme="majorHAnsi" w:hAnsiTheme="majorHAnsi" w:cstheme="majorHAnsi"/>
          <w:sz w:val="20"/>
          <w:szCs w:val="20"/>
          <w:lang w:eastAsia="it-IT"/>
        </w:rPr>
      </w:pPr>
      <w:r>
        <w:rPr>
          <w:rFonts w:asciiTheme="majorHAnsi" w:hAnsiTheme="majorHAnsi" w:cstheme="majorHAnsi"/>
          <w:sz w:val="20"/>
          <w:szCs w:val="20"/>
          <w:lang w:eastAsia="it-IT"/>
        </w:rPr>
        <w:t>c</w:t>
      </w:r>
      <w:r w:rsidR="002A70B9" w:rsidRPr="0062772D">
        <w:rPr>
          <w:rFonts w:asciiTheme="majorHAnsi" w:hAnsiTheme="majorHAnsi" w:cstheme="majorHAnsi"/>
          <w:sz w:val="20"/>
          <w:szCs w:val="20"/>
          <w:lang w:eastAsia="it-IT"/>
        </w:rPr>
        <w:t xml:space="preserve">he i costi da sostenere a fronte dell’acquisto dei beni e dei servizi, oggetto della richiesta di agevolazione, sono ragionevoli, giustificati e conformi ai principi di sana gestione finanziaria, essendo congrui in relazione alla complessità del </w:t>
      </w:r>
      <w:r w:rsidR="00736A67" w:rsidRPr="0062772D">
        <w:rPr>
          <w:rFonts w:asciiTheme="majorHAnsi" w:eastAsia="Times New Roman" w:hAnsiTheme="majorHAnsi" w:cstheme="majorHAnsi"/>
          <w:sz w:val="20"/>
          <w:szCs w:val="20"/>
          <w:lang w:eastAsia="it-IT"/>
        </w:rPr>
        <w:t>programma di investimento</w:t>
      </w:r>
      <w:r w:rsidRPr="00736A67">
        <w:rPr>
          <w:rFonts w:asciiTheme="majorHAnsi" w:hAnsiTheme="majorHAnsi" w:cstheme="majorHAnsi"/>
          <w:sz w:val="20"/>
          <w:szCs w:val="20"/>
          <w:lang w:eastAsia="it-IT"/>
        </w:rPr>
        <w:t>;</w:t>
      </w:r>
      <w:r w:rsidR="002A70B9" w:rsidRPr="0062772D">
        <w:rPr>
          <w:rFonts w:asciiTheme="majorHAnsi" w:hAnsiTheme="majorHAnsi" w:cstheme="majorHAnsi"/>
          <w:sz w:val="20"/>
          <w:szCs w:val="20"/>
          <w:lang w:eastAsia="it-IT"/>
        </w:rPr>
        <w:t> </w:t>
      </w:r>
    </w:p>
    <w:p w14:paraId="5F47E32B" w14:textId="4C42BB9F" w:rsidR="002A70B9" w:rsidRPr="0062772D" w:rsidRDefault="0039422C" w:rsidP="008E031F">
      <w:pPr>
        <w:numPr>
          <w:ilvl w:val="0"/>
          <w:numId w:val="2"/>
        </w:numPr>
        <w:tabs>
          <w:tab w:val="left" w:pos="284"/>
        </w:tabs>
        <w:spacing w:before="240" w:after="0" w:line="276" w:lineRule="auto"/>
        <w:ind w:left="284" w:hanging="284"/>
        <w:jc w:val="both"/>
        <w:rPr>
          <w:rFonts w:asciiTheme="majorHAnsi" w:eastAsiaTheme="minorEastAsia" w:hAnsiTheme="majorHAnsi" w:cstheme="majorHAnsi"/>
          <w:sz w:val="20"/>
          <w:szCs w:val="20"/>
          <w:lang w:eastAsia="it-IT"/>
        </w:rPr>
      </w:pPr>
      <w:r>
        <w:rPr>
          <w:rFonts w:asciiTheme="majorHAnsi" w:hAnsiTheme="majorHAnsi" w:cstheme="majorHAnsi"/>
          <w:sz w:val="20"/>
          <w:szCs w:val="20"/>
          <w:lang w:eastAsia="it-IT"/>
        </w:rPr>
        <w:t>l</w:t>
      </w:r>
      <w:r w:rsidR="002A70B9" w:rsidRPr="0062772D">
        <w:rPr>
          <w:rFonts w:asciiTheme="majorHAnsi" w:hAnsiTheme="majorHAnsi" w:cstheme="majorHAnsi"/>
          <w:sz w:val="20"/>
          <w:szCs w:val="20"/>
          <w:lang w:eastAsia="it-IT"/>
        </w:rPr>
        <w:t>a completezza, funzionalità, pertinenza e congruità del programma d’investimento e delle spese ad esso riferite rispetto agli obiettivi produttivi del programma stesso</w:t>
      </w:r>
      <w:r>
        <w:rPr>
          <w:rFonts w:asciiTheme="majorHAnsi" w:hAnsiTheme="majorHAnsi" w:cstheme="majorHAnsi"/>
          <w:sz w:val="20"/>
          <w:szCs w:val="20"/>
          <w:lang w:eastAsia="it-IT"/>
        </w:rPr>
        <w:t>;</w:t>
      </w:r>
    </w:p>
    <w:p w14:paraId="239ED6A8" w14:textId="77777777" w:rsidR="00997370" w:rsidRDefault="0039422C" w:rsidP="00997370">
      <w:pPr>
        <w:numPr>
          <w:ilvl w:val="0"/>
          <w:numId w:val="2"/>
        </w:numPr>
        <w:tabs>
          <w:tab w:val="left" w:pos="284"/>
        </w:tabs>
        <w:spacing w:before="240" w:after="0" w:line="276" w:lineRule="auto"/>
        <w:ind w:left="284" w:hanging="284"/>
        <w:jc w:val="both"/>
        <w:rPr>
          <w:rFonts w:asciiTheme="majorHAnsi" w:eastAsiaTheme="minorEastAsia" w:hAnsiTheme="majorHAnsi" w:cstheme="majorHAnsi"/>
          <w:sz w:val="20"/>
          <w:szCs w:val="20"/>
        </w:rPr>
      </w:pPr>
      <w:r>
        <w:rPr>
          <w:rFonts w:asciiTheme="majorHAnsi" w:eastAsiaTheme="minorEastAsia" w:hAnsiTheme="majorHAnsi" w:cstheme="majorHAnsi"/>
          <w:sz w:val="20"/>
          <w:szCs w:val="20"/>
          <w:lang w:eastAsia="it-IT"/>
        </w:rPr>
        <w:t>i</w:t>
      </w:r>
      <w:r w:rsidR="00194C4E" w:rsidRPr="0062772D">
        <w:rPr>
          <w:rFonts w:asciiTheme="majorHAnsi" w:eastAsiaTheme="minorEastAsia" w:hAnsiTheme="majorHAnsi" w:cstheme="majorHAnsi"/>
          <w:sz w:val="20"/>
          <w:szCs w:val="20"/>
          <w:lang w:eastAsia="it-IT"/>
        </w:rPr>
        <w:t xml:space="preserve"> programmi di investimento non prevedono interventi obbligatori da attuare in ottemperanza a disposizioni normative nazionali o per conformarsi a norme dell’Unione europea adottate e in </w:t>
      </w:r>
      <w:r w:rsidR="000A7D10" w:rsidRPr="0062772D">
        <w:rPr>
          <w:rFonts w:asciiTheme="majorHAnsi" w:eastAsiaTheme="minorEastAsia" w:hAnsiTheme="majorHAnsi" w:cstheme="majorHAnsi"/>
          <w:sz w:val="20"/>
          <w:szCs w:val="20"/>
          <w:lang w:eastAsia="it-IT"/>
        </w:rPr>
        <w:t>vigore (</w:t>
      </w:r>
      <w:r w:rsidR="00194C4E" w:rsidRPr="0062772D">
        <w:rPr>
          <w:rFonts w:asciiTheme="majorHAnsi" w:eastAsiaTheme="minorEastAsia" w:hAnsiTheme="majorHAnsi" w:cstheme="majorHAnsi"/>
          <w:sz w:val="20"/>
          <w:szCs w:val="20"/>
          <w:lang w:eastAsia="it-IT"/>
        </w:rPr>
        <w:t>salvo</w:t>
      </w:r>
      <w:r w:rsidR="00DA7E14" w:rsidRPr="0062772D">
        <w:rPr>
          <w:rFonts w:asciiTheme="majorHAnsi" w:eastAsiaTheme="minorEastAsia" w:hAnsiTheme="majorHAnsi" w:cstheme="majorHAnsi"/>
          <w:sz w:val="20"/>
          <w:szCs w:val="20"/>
          <w:lang w:eastAsia="it-IT"/>
        </w:rPr>
        <w:t xml:space="preserve"> le</w:t>
      </w:r>
      <w:r w:rsidR="00194C4E" w:rsidRPr="0062772D">
        <w:rPr>
          <w:rFonts w:asciiTheme="majorHAnsi" w:eastAsiaTheme="minorEastAsia" w:hAnsiTheme="majorHAnsi" w:cstheme="majorHAnsi"/>
          <w:sz w:val="20"/>
          <w:szCs w:val="20"/>
          <w:lang w:eastAsia="it-IT"/>
        </w:rPr>
        <w:t xml:space="preserve"> eccezioni previste dal </w:t>
      </w:r>
      <w:r w:rsidR="00DA7E14" w:rsidRPr="0062772D">
        <w:rPr>
          <w:rFonts w:asciiTheme="majorHAnsi" w:eastAsiaTheme="minorEastAsia" w:hAnsiTheme="majorHAnsi" w:cstheme="majorHAnsi"/>
          <w:sz w:val="20"/>
          <w:szCs w:val="20"/>
          <w:lang w:eastAsia="it-IT"/>
        </w:rPr>
        <w:t>Decreto</w:t>
      </w:r>
      <w:r w:rsidR="00194C4E" w:rsidRPr="0062772D">
        <w:rPr>
          <w:rFonts w:asciiTheme="majorHAnsi" w:eastAsiaTheme="minorEastAsia" w:hAnsiTheme="majorHAnsi" w:cstheme="majorHAnsi"/>
          <w:sz w:val="20"/>
          <w:szCs w:val="20"/>
          <w:lang w:eastAsia="it-IT"/>
        </w:rPr>
        <w:t>)</w:t>
      </w:r>
      <w:r w:rsidR="0065545D">
        <w:rPr>
          <w:rFonts w:asciiTheme="majorHAnsi" w:eastAsiaTheme="minorEastAsia" w:hAnsiTheme="majorHAnsi" w:cstheme="majorHAnsi"/>
          <w:sz w:val="20"/>
          <w:szCs w:val="20"/>
          <w:lang w:eastAsia="it-IT"/>
        </w:rPr>
        <w:t>;</w:t>
      </w:r>
    </w:p>
    <w:p w14:paraId="5D79C695" w14:textId="77777777" w:rsidR="00997370" w:rsidRDefault="00997370" w:rsidP="00997370">
      <w:pPr>
        <w:numPr>
          <w:ilvl w:val="0"/>
          <w:numId w:val="2"/>
        </w:numPr>
        <w:tabs>
          <w:tab w:val="left" w:pos="284"/>
        </w:tabs>
        <w:spacing w:before="240" w:after="0" w:line="276" w:lineRule="auto"/>
        <w:ind w:left="284" w:hanging="284"/>
        <w:jc w:val="both"/>
        <w:rPr>
          <w:rFonts w:asciiTheme="majorHAnsi" w:eastAsiaTheme="minorEastAsia" w:hAnsiTheme="majorHAnsi" w:cstheme="majorHAnsi"/>
          <w:sz w:val="20"/>
          <w:szCs w:val="20"/>
        </w:rPr>
      </w:pPr>
      <w:r w:rsidRPr="00997370">
        <w:rPr>
          <w:rFonts w:asciiTheme="majorHAnsi" w:eastAsiaTheme="minorEastAsia" w:hAnsiTheme="majorHAnsi" w:cstheme="majorHAnsi"/>
          <w:sz w:val="20"/>
          <w:szCs w:val="20"/>
          <w:lang w:eastAsia="it-IT"/>
        </w:rPr>
        <w:t>che il programma richiesto alle agevolazioni rispetta tutte le indicazioni normative relative al principio DNSH e che non rientra nell’elenco di esclusione previsto nell’allegato alla Decisione del Consiglio relativa all’approvazione del Piano per la ripresa e resilienza dell’Italia del 13 luglio 2021</w:t>
      </w:r>
      <w:r>
        <w:rPr>
          <w:rFonts w:asciiTheme="majorHAnsi" w:eastAsiaTheme="minorEastAsia" w:hAnsiTheme="majorHAnsi" w:cstheme="majorHAnsi"/>
          <w:sz w:val="20"/>
          <w:szCs w:val="20"/>
          <w:lang w:eastAsia="it-IT"/>
        </w:rPr>
        <w:t>.</w:t>
      </w:r>
    </w:p>
    <w:p w14:paraId="3B4C7795" w14:textId="7CAB94D6" w:rsidR="002A70B9" w:rsidRPr="00997370" w:rsidRDefault="002A70B9" w:rsidP="00997370">
      <w:pPr>
        <w:tabs>
          <w:tab w:val="left" w:pos="284"/>
        </w:tabs>
        <w:spacing w:before="240" w:after="0" w:line="276" w:lineRule="auto"/>
        <w:jc w:val="both"/>
        <w:rPr>
          <w:rFonts w:asciiTheme="majorHAnsi" w:eastAsiaTheme="minorEastAsia" w:hAnsiTheme="majorHAnsi" w:cstheme="majorHAnsi"/>
          <w:sz w:val="20"/>
          <w:szCs w:val="20"/>
        </w:rPr>
      </w:pPr>
      <w:r w:rsidRPr="00997370">
        <w:rPr>
          <w:rFonts w:asciiTheme="majorHAnsi" w:eastAsiaTheme="minorEastAsia" w:hAnsiTheme="majorHAnsi" w:cstheme="majorHAnsi"/>
          <w:sz w:val="20"/>
          <w:szCs w:val="20"/>
        </w:rPr>
        <w:t>Nella certezza di aver applicato al meglio le mie capacità professionali nella redazione della presente perizia, confermo, sotto la mia personale responsabilità, l’autenticità, la veridicità e la certezza dei contenuti della relazione.</w:t>
      </w:r>
    </w:p>
    <w:p w14:paraId="7F946691" w14:textId="77777777" w:rsidR="002A70B9" w:rsidRPr="0062772D" w:rsidRDefault="002A70B9" w:rsidP="002A70B9">
      <w:pPr>
        <w:spacing w:after="0" w:line="240" w:lineRule="auto"/>
        <w:rPr>
          <w:rFonts w:asciiTheme="majorHAnsi" w:hAnsiTheme="majorHAnsi" w:cstheme="majorHAnsi"/>
          <w:sz w:val="20"/>
          <w:szCs w:val="20"/>
          <w:lang w:eastAsia="it-IT"/>
        </w:rPr>
      </w:pPr>
    </w:p>
    <w:p w14:paraId="5325BA4F" w14:textId="77777777" w:rsidR="00DA7E14" w:rsidRPr="0062772D" w:rsidRDefault="00DA7E14" w:rsidP="008E031F">
      <w:pPr>
        <w:spacing w:after="0" w:line="240" w:lineRule="auto"/>
        <w:textAlignment w:val="baseline"/>
        <w:rPr>
          <w:rFonts w:asciiTheme="majorHAnsi" w:hAnsiTheme="majorHAnsi" w:cstheme="majorHAnsi"/>
          <w:sz w:val="20"/>
          <w:szCs w:val="20"/>
          <w:lang w:eastAsia="it-IT"/>
        </w:rPr>
      </w:pPr>
    </w:p>
    <w:p w14:paraId="4FA95C97" w14:textId="77777777" w:rsidR="0039422C" w:rsidRDefault="002A70B9" w:rsidP="008E031F">
      <w:pPr>
        <w:spacing w:after="0" w:line="240" w:lineRule="auto"/>
        <w:textAlignment w:val="baseline"/>
        <w:rPr>
          <w:rFonts w:asciiTheme="majorHAnsi" w:hAnsiTheme="majorHAnsi" w:cstheme="majorHAnsi"/>
          <w:sz w:val="20"/>
          <w:szCs w:val="20"/>
        </w:rPr>
      </w:pPr>
      <w:r w:rsidRPr="0062772D">
        <w:rPr>
          <w:rFonts w:asciiTheme="majorHAnsi" w:hAnsiTheme="majorHAnsi" w:cstheme="majorHAnsi"/>
          <w:sz w:val="20"/>
          <w:szCs w:val="20"/>
          <w:lang w:eastAsia="it-IT"/>
        </w:rPr>
        <w:t>Luogo e Data</w:t>
      </w:r>
      <w:r w:rsidR="008E031F" w:rsidRPr="0062772D">
        <w:rPr>
          <w:rFonts w:asciiTheme="majorHAnsi" w:hAnsiTheme="majorHAnsi" w:cstheme="majorHAnsi"/>
          <w:sz w:val="20"/>
          <w:szCs w:val="20"/>
          <w:lang w:eastAsia="it-IT"/>
        </w:rPr>
        <w:tab/>
      </w:r>
      <w:r w:rsidR="008E031F" w:rsidRPr="0062772D">
        <w:rPr>
          <w:rFonts w:asciiTheme="majorHAnsi" w:hAnsiTheme="majorHAnsi" w:cstheme="majorHAnsi"/>
          <w:sz w:val="20"/>
          <w:szCs w:val="20"/>
          <w:lang w:eastAsia="it-IT"/>
        </w:rPr>
        <w:tab/>
      </w:r>
      <w:r w:rsidR="008E031F" w:rsidRPr="0062772D">
        <w:rPr>
          <w:rFonts w:asciiTheme="majorHAnsi" w:hAnsiTheme="majorHAnsi" w:cstheme="majorHAnsi"/>
          <w:sz w:val="20"/>
          <w:szCs w:val="20"/>
          <w:lang w:eastAsia="it-IT"/>
        </w:rPr>
        <w:tab/>
      </w:r>
      <w:r w:rsidR="008E031F" w:rsidRPr="0062772D">
        <w:rPr>
          <w:rFonts w:asciiTheme="majorHAnsi" w:hAnsiTheme="majorHAnsi" w:cstheme="majorHAnsi"/>
          <w:sz w:val="20"/>
          <w:szCs w:val="20"/>
          <w:lang w:eastAsia="it-IT"/>
        </w:rPr>
        <w:tab/>
      </w:r>
      <w:r w:rsidR="008E031F" w:rsidRPr="0062772D">
        <w:rPr>
          <w:rFonts w:asciiTheme="majorHAnsi" w:hAnsiTheme="majorHAnsi" w:cstheme="majorHAnsi"/>
          <w:sz w:val="20"/>
          <w:szCs w:val="20"/>
          <w:lang w:eastAsia="it-IT"/>
        </w:rPr>
        <w:tab/>
      </w:r>
      <w:r w:rsidR="008E031F" w:rsidRPr="0062772D">
        <w:rPr>
          <w:rFonts w:asciiTheme="majorHAnsi" w:hAnsiTheme="majorHAnsi" w:cstheme="majorHAnsi"/>
          <w:sz w:val="20"/>
          <w:szCs w:val="20"/>
          <w:lang w:eastAsia="it-IT"/>
        </w:rPr>
        <w:tab/>
      </w:r>
      <w:r w:rsidR="008E031F" w:rsidRPr="0062772D">
        <w:rPr>
          <w:rFonts w:asciiTheme="majorHAnsi" w:hAnsiTheme="majorHAnsi" w:cstheme="majorHAnsi"/>
          <w:sz w:val="20"/>
          <w:szCs w:val="20"/>
          <w:lang w:eastAsia="it-IT"/>
        </w:rPr>
        <w:tab/>
      </w:r>
      <w:r w:rsidR="008E031F" w:rsidRPr="0062772D">
        <w:rPr>
          <w:rFonts w:asciiTheme="majorHAnsi" w:hAnsiTheme="majorHAnsi" w:cstheme="majorHAnsi"/>
          <w:sz w:val="20"/>
          <w:szCs w:val="20"/>
          <w:lang w:eastAsia="it-IT"/>
        </w:rPr>
        <w:tab/>
      </w:r>
      <w:r w:rsidR="008E031F" w:rsidRPr="0062772D">
        <w:rPr>
          <w:rFonts w:asciiTheme="majorHAnsi" w:hAnsiTheme="majorHAnsi" w:cstheme="majorHAnsi"/>
          <w:sz w:val="20"/>
          <w:szCs w:val="20"/>
          <w:lang w:eastAsia="it-IT"/>
        </w:rPr>
        <w:tab/>
      </w:r>
      <w:r w:rsidRPr="0062772D">
        <w:rPr>
          <w:rFonts w:asciiTheme="majorHAnsi" w:hAnsiTheme="majorHAnsi" w:cstheme="majorHAnsi"/>
          <w:sz w:val="20"/>
          <w:szCs w:val="20"/>
        </w:rPr>
        <w:t>Timbro e firma del tecnico </w:t>
      </w:r>
    </w:p>
    <w:p w14:paraId="03414F58" w14:textId="77777777" w:rsidR="0039422C" w:rsidRDefault="0039422C" w:rsidP="008E031F">
      <w:pPr>
        <w:spacing w:after="0" w:line="240" w:lineRule="auto"/>
        <w:textAlignment w:val="baseline"/>
        <w:rPr>
          <w:rFonts w:asciiTheme="majorHAnsi" w:hAnsiTheme="majorHAnsi" w:cstheme="majorHAnsi"/>
          <w:sz w:val="20"/>
          <w:szCs w:val="20"/>
        </w:rPr>
      </w:pPr>
    </w:p>
    <w:p w14:paraId="7365CD5A" w14:textId="77777777" w:rsidR="0039422C" w:rsidRDefault="0039422C" w:rsidP="008E031F">
      <w:pPr>
        <w:spacing w:after="0" w:line="240" w:lineRule="auto"/>
        <w:textAlignment w:val="baseline"/>
        <w:rPr>
          <w:rFonts w:asciiTheme="majorHAnsi" w:hAnsiTheme="majorHAnsi" w:cstheme="majorHAnsi"/>
          <w:sz w:val="20"/>
          <w:szCs w:val="20"/>
        </w:rPr>
      </w:pPr>
    </w:p>
    <w:p w14:paraId="4594CEED" w14:textId="77777777" w:rsidR="0039422C" w:rsidRDefault="0039422C" w:rsidP="008E031F">
      <w:pPr>
        <w:spacing w:after="0" w:line="240" w:lineRule="auto"/>
        <w:textAlignment w:val="baseline"/>
        <w:rPr>
          <w:rFonts w:asciiTheme="majorHAnsi" w:hAnsiTheme="majorHAnsi" w:cstheme="majorHAnsi"/>
          <w:sz w:val="20"/>
          <w:szCs w:val="20"/>
        </w:rPr>
      </w:pPr>
    </w:p>
    <w:p w14:paraId="51F26E6D" w14:textId="77777777" w:rsidR="00D7760B" w:rsidRDefault="0039422C" w:rsidP="008E031F">
      <w:pPr>
        <w:spacing w:after="0" w:line="240" w:lineRule="auto"/>
        <w:textAlignment w:val="baseline"/>
        <w:rPr>
          <w:rFonts w:asciiTheme="majorHAnsi" w:hAnsiTheme="majorHAnsi" w:cstheme="majorHAnsi"/>
          <w:sz w:val="20"/>
          <w:szCs w:val="20"/>
        </w:rPr>
      </w:pPr>
      <w:r>
        <w:rPr>
          <w:rFonts w:asciiTheme="majorHAnsi" w:hAnsiTheme="majorHAnsi" w:cstheme="majorHAnsi"/>
          <w:sz w:val="20"/>
          <w:szCs w:val="20"/>
        </w:rPr>
        <w:t>___________________</w:t>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t>_______________________</w:t>
      </w:r>
    </w:p>
    <w:p w14:paraId="7314D33D" w14:textId="201EA025" w:rsidR="002A70B9" w:rsidRPr="0062772D" w:rsidRDefault="002A70B9" w:rsidP="008E031F">
      <w:pPr>
        <w:spacing w:after="0" w:line="240" w:lineRule="auto"/>
        <w:textAlignment w:val="baseline"/>
        <w:rPr>
          <w:rFonts w:asciiTheme="majorHAnsi" w:hAnsiTheme="majorHAnsi" w:cstheme="majorHAnsi"/>
          <w:sz w:val="20"/>
          <w:szCs w:val="20"/>
          <w:lang w:eastAsia="it-IT"/>
        </w:rPr>
      </w:pPr>
      <w:r w:rsidRPr="0062772D">
        <w:rPr>
          <w:rFonts w:asciiTheme="majorHAnsi" w:hAnsiTheme="majorHAnsi" w:cstheme="majorHAnsi"/>
          <w:b/>
          <w:bCs/>
          <w:sz w:val="20"/>
          <w:szCs w:val="20"/>
        </w:rPr>
        <w:br w:type="page"/>
      </w:r>
    </w:p>
    <w:p w14:paraId="18FA15D7" w14:textId="0016BD45" w:rsidR="00A109FB" w:rsidRPr="00E25FFC" w:rsidRDefault="009C369E" w:rsidP="00E25FFC">
      <w:pPr>
        <w:pStyle w:val="Titolo2"/>
        <w:rPr>
          <w:b w:val="0"/>
          <w:sz w:val="20"/>
          <w:szCs w:val="20"/>
        </w:rPr>
      </w:pPr>
      <w:bookmarkStart w:id="1467" w:name="_Toc187665819"/>
      <w:r w:rsidRPr="00E25FFC">
        <w:rPr>
          <w:rFonts w:eastAsia="Arial"/>
          <w:b w:val="0"/>
          <w:bCs w:val="0"/>
        </w:rPr>
        <w:lastRenderedPageBreak/>
        <w:t>PROGETTI PER LA FORMAZIONE DEL PERSONALE</w:t>
      </w:r>
      <w:bookmarkEnd w:id="1467"/>
    </w:p>
    <w:p w14:paraId="2E587F0A" w14:textId="4010C280" w:rsidR="00C27097" w:rsidRPr="00CA43B9" w:rsidRDefault="00041CD7" w:rsidP="0062772D">
      <w:pPr>
        <w:pStyle w:val="Titolo5"/>
      </w:pPr>
      <w:r>
        <w:t>O</w:t>
      </w:r>
      <w:r w:rsidRPr="00CA43B9">
        <w:t>biettivi del progetto di formazione del personale</w:t>
      </w:r>
    </w:p>
    <w:p w14:paraId="140E7BF4" w14:textId="7391FF1E" w:rsidR="00C27097" w:rsidRPr="0062772D" w:rsidRDefault="002B2C99" w:rsidP="002C0728">
      <w:pPr>
        <w:tabs>
          <w:tab w:val="left" w:pos="434"/>
        </w:tabs>
        <w:ind w:right="-1"/>
        <w:jc w:val="both"/>
        <w:rPr>
          <w:rFonts w:asciiTheme="majorHAnsi" w:hAnsiTheme="majorHAnsi" w:cstheme="majorHAnsi"/>
          <w:bCs/>
          <w:sz w:val="20"/>
          <w:szCs w:val="20"/>
        </w:rPr>
      </w:pPr>
      <w:r w:rsidRPr="0062772D">
        <w:rPr>
          <w:rFonts w:asciiTheme="majorHAnsi" w:hAnsiTheme="majorHAnsi" w:cstheme="majorHAnsi"/>
          <w:bCs/>
          <w:sz w:val="20"/>
          <w:szCs w:val="20"/>
        </w:rPr>
        <w:t>………………………………………………………………………………………………………………………………………………………………………………………………………………………………………………………………………………………………………………………………………………………………………………………………………………………………………………………………………………………………………………………………………………………………………………………………………………………………………………</w:t>
      </w:r>
      <w:r w:rsidR="00E87323">
        <w:rPr>
          <w:rFonts w:asciiTheme="majorHAnsi" w:hAnsiTheme="majorHAnsi" w:cstheme="majorHAnsi"/>
          <w:bCs/>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2126"/>
        <w:gridCol w:w="3252"/>
        <w:gridCol w:w="1845"/>
      </w:tblGrid>
      <w:tr w:rsidR="00C27097" w:rsidRPr="003C03D1" w14:paraId="01E62FF2" w14:textId="77777777" w:rsidTr="00D973A2">
        <w:trPr>
          <w:trHeight w:val="20"/>
          <w:jc w:val="center"/>
        </w:trPr>
        <w:tc>
          <w:tcPr>
            <w:tcW w:w="5000" w:type="pct"/>
            <w:gridSpan w:val="4"/>
            <w:shd w:val="clear" w:color="auto" w:fill="BFBFBF" w:themeFill="background1" w:themeFillShade="BF"/>
            <w:vAlign w:val="center"/>
          </w:tcPr>
          <w:p w14:paraId="0AB5F78A" w14:textId="71944F59" w:rsidR="00C27097" w:rsidRPr="003C03D1" w:rsidRDefault="00841DD7" w:rsidP="0062772D">
            <w:pPr>
              <w:spacing w:after="0" w:line="240" w:lineRule="auto"/>
              <w:jc w:val="center"/>
              <w:rPr>
                <w:rFonts w:asciiTheme="majorHAnsi" w:hAnsiTheme="majorHAnsi" w:cstheme="majorHAnsi"/>
                <w:sz w:val="20"/>
                <w:szCs w:val="20"/>
              </w:rPr>
            </w:pPr>
            <w:r w:rsidRPr="003C03D1">
              <w:rPr>
                <w:rFonts w:asciiTheme="majorHAnsi" w:hAnsiTheme="majorHAnsi" w:cstheme="majorHAnsi"/>
                <w:b/>
                <w:sz w:val="20"/>
                <w:szCs w:val="20"/>
              </w:rPr>
              <w:t>PROGETTI PER LA FORMAZIONE DEL PERSONALE</w:t>
            </w:r>
            <w:r w:rsidR="002C0077">
              <w:rPr>
                <w:rFonts w:asciiTheme="majorHAnsi" w:hAnsiTheme="majorHAnsi" w:cstheme="majorHAnsi"/>
                <w:b/>
                <w:sz w:val="20"/>
                <w:szCs w:val="20"/>
              </w:rPr>
              <w:t xml:space="preserve"> </w:t>
            </w:r>
            <w:r w:rsidRPr="003C03D1">
              <w:rPr>
                <w:rFonts w:asciiTheme="majorHAnsi" w:hAnsiTheme="majorHAnsi" w:cstheme="majorHAnsi"/>
                <w:b/>
                <w:sz w:val="20"/>
                <w:szCs w:val="20"/>
              </w:rPr>
              <w:t>(</w:t>
            </w:r>
            <w:r w:rsidRPr="003C03D1">
              <w:rPr>
                <w:rFonts w:asciiTheme="majorHAnsi" w:hAnsiTheme="majorHAnsi" w:cstheme="majorHAnsi"/>
                <w:b/>
                <w:i/>
                <w:sz w:val="20"/>
                <w:szCs w:val="20"/>
              </w:rPr>
              <w:t>€)</w:t>
            </w:r>
          </w:p>
        </w:tc>
      </w:tr>
      <w:tr w:rsidR="00841DD7" w:rsidRPr="003C03D1" w14:paraId="5F22DDF2" w14:textId="77777777" w:rsidTr="00D973A2">
        <w:trPr>
          <w:trHeight w:val="20"/>
          <w:jc w:val="center"/>
        </w:trPr>
        <w:tc>
          <w:tcPr>
            <w:tcW w:w="1249" w:type="pct"/>
            <w:shd w:val="clear" w:color="auto" w:fill="auto"/>
            <w:vAlign w:val="center"/>
          </w:tcPr>
          <w:p w14:paraId="61901771" w14:textId="77777777" w:rsidR="00841DD7" w:rsidRPr="003C03D1" w:rsidRDefault="00841DD7" w:rsidP="0062772D">
            <w:pPr>
              <w:spacing w:after="0" w:line="240" w:lineRule="auto"/>
              <w:jc w:val="center"/>
              <w:rPr>
                <w:rFonts w:asciiTheme="majorHAnsi" w:hAnsiTheme="majorHAnsi" w:cstheme="majorHAnsi"/>
                <w:sz w:val="20"/>
                <w:szCs w:val="20"/>
              </w:rPr>
            </w:pPr>
            <w:r w:rsidRPr="003C03D1">
              <w:rPr>
                <w:rFonts w:asciiTheme="majorHAnsi" w:hAnsiTheme="majorHAnsi" w:cstheme="majorHAnsi"/>
                <w:sz w:val="20"/>
                <w:szCs w:val="20"/>
              </w:rPr>
              <w:t>Spese previste per il progetto di formazione</w:t>
            </w:r>
          </w:p>
        </w:tc>
        <w:tc>
          <w:tcPr>
            <w:tcW w:w="1104" w:type="pct"/>
            <w:shd w:val="clear" w:color="auto" w:fill="auto"/>
            <w:vAlign w:val="center"/>
          </w:tcPr>
          <w:p w14:paraId="6FE02F5A" w14:textId="104A79DF" w:rsidR="00841DD7" w:rsidRPr="003C03D1" w:rsidRDefault="00841DD7" w:rsidP="0062772D">
            <w:pPr>
              <w:spacing w:after="0" w:line="240" w:lineRule="auto"/>
              <w:jc w:val="center"/>
              <w:rPr>
                <w:rFonts w:asciiTheme="majorHAnsi" w:hAnsiTheme="majorHAnsi" w:cstheme="majorHAnsi"/>
                <w:sz w:val="20"/>
                <w:szCs w:val="20"/>
              </w:rPr>
            </w:pPr>
            <w:r w:rsidRPr="003C03D1">
              <w:rPr>
                <w:rFonts w:asciiTheme="majorHAnsi" w:hAnsiTheme="majorHAnsi" w:cstheme="majorHAnsi"/>
                <w:sz w:val="20"/>
                <w:szCs w:val="20"/>
              </w:rPr>
              <w:t>Spese richieste alle agevolazioni</w:t>
            </w:r>
          </w:p>
        </w:tc>
        <w:tc>
          <w:tcPr>
            <w:tcW w:w="1689" w:type="pct"/>
            <w:vAlign w:val="center"/>
          </w:tcPr>
          <w:p w14:paraId="06857FB8" w14:textId="4AEE2829" w:rsidR="00841DD7" w:rsidRPr="003C03D1" w:rsidRDefault="00841DD7" w:rsidP="0062772D">
            <w:pPr>
              <w:spacing w:after="0" w:line="240" w:lineRule="auto"/>
              <w:jc w:val="center"/>
              <w:rPr>
                <w:rFonts w:asciiTheme="majorHAnsi" w:hAnsiTheme="majorHAnsi" w:cstheme="majorHAnsi"/>
                <w:sz w:val="20"/>
                <w:szCs w:val="20"/>
              </w:rPr>
            </w:pPr>
            <w:r w:rsidRPr="003C03D1">
              <w:rPr>
                <w:rFonts w:asciiTheme="majorHAnsi" w:hAnsiTheme="majorHAnsi" w:cstheme="majorHAnsi"/>
                <w:sz w:val="20"/>
                <w:szCs w:val="20"/>
              </w:rPr>
              <w:t>% di spese richieste alle agevolazioni per lavoratori con disabilità o svantaggiati</w:t>
            </w:r>
          </w:p>
        </w:tc>
        <w:tc>
          <w:tcPr>
            <w:tcW w:w="958" w:type="pct"/>
            <w:shd w:val="clear" w:color="auto" w:fill="auto"/>
            <w:vAlign w:val="center"/>
          </w:tcPr>
          <w:p w14:paraId="4A81583C" w14:textId="0367A802" w:rsidR="00841DD7" w:rsidRPr="003C03D1" w:rsidRDefault="00841DD7" w:rsidP="0062772D">
            <w:pPr>
              <w:spacing w:after="0" w:line="240" w:lineRule="auto"/>
              <w:jc w:val="center"/>
              <w:rPr>
                <w:rFonts w:asciiTheme="majorHAnsi" w:hAnsiTheme="majorHAnsi" w:cstheme="majorHAnsi"/>
                <w:sz w:val="20"/>
                <w:szCs w:val="20"/>
              </w:rPr>
            </w:pPr>
            <w:r w:rsidRPr="003C03D1">
              <w:rPr>
                <w:rFonts w:asciiTheme="majorHAnsi" w:hAnsiTheme="majorHAnsi" w:cstheme="majorHAnsi"/>
                <w:sz w:val="20"/>
                <w:szCs w:val="20"/>
              </w:rPr>
              <w:t>Agevolazioni richieste</w:t>
            </w:r>
          </w:p>
        </w:tc>
      </w:tr>
      <w:tr w:rsidR="00841DD7" w:rsidRPr="003C03D1" w14:paraId="3C1B5552" w14:textId="77777777" w:rsidTr="00D973A2">
        <w:trPr>
          <w:trHeight w:val="20"/>
          <w:jc w:val="center"/>
        </w:trPr>
        <w:tc>
          <w:tcPr>
            <w:tcW w:w="1249" w:type="pct"/>
            <w:shd w:val="clear" w:color="auto" w:fill="auto"/>
            <w:vAlign w:val="center"/>
          </w:tcPr>
          <w:p w14:paraId="4D2B1740" w14:textId="091F935F" w:rsidR="00841DD7" w:rsidRPr="003C03D1" w:rsidRDefault="00841DD7" w:rsidP="0062772D">
            <w:pPr>
              <w:spacing w:after="0" w:line="240" w:lineRule="auto"/>
              <w:jc w:val="center"/>
              <w:rPr>
                <w:rFonts w:asciiTheme="majorHAnsi" w:hAnsiTheme="majorHAnsi" w:cstheme="majorHAnsi"/>
                <w:sz w:val="20"/>
                <w:szCs w:val="20"/>
              </w:rPr>
            </w:pPr>
          </w:p>
        </w:tc>
        <w:tc>
          <w:tcPr>
            <w:tcW w:w="1104" w:type="pct"/>
            <w:shd w:val="clear" w:color="auto" w:fill="auto"/>
          </w:tcPr>
          <w:p w14:paraId="0927CE0A" w14:textId="77777777" w:rsidR="00841DD7" w:rsidRPr="003C03D1" w:rsidRDefault="00841DD7" w:rsidP="0062772D">
            <w:pPr>
              <w:spacing w:after="0" w:line="240" w:lineRule="auto"/>
              <w:jc w:val="center"/>
              <w:rPr>
                <w:rFonts w:asciiTheme="majorHAnsi" w:hAnsiTheme="majorHAnsi" w:cstheme="majorHAnsi"/>
                <w:sz w:val="20"/>
                <w:szCs w:val="20"/>
              </w:rPr>
            </w:pPr>
          </w:p>
        </w:tc>
        <w:tc>
          <w:tcPr>
            <w:tcW w:w="1689" w:type="pct"/>
          </w:tcPr>
          <w:p w14:paraId="57181CAA" w14:textId="77777777" w:rsidR="00841DD7" w:rsidRPr="003C03D1" w:rsidRDefault="00841DD7" w:rsidP="0062772D">
            <w:pPr>
              <w:spacing w:after="0" w:line="240" w:lineRule="auto"/>
              <w:jc w:val="center"/>
              <w:rPr>
                <w:rFonts w:asciiTheme="majorHAnsi" w:hAnsiTheme="majorHAnsi" w:cstheme="majorHAnsi"/>
                <w:sz w:val="20"/>
                <w:szCs w:val="20"/>
              </w:rPr>
            </w:pPr>
          </w:p>
        </w:tc>
        <w:tc>
          <w:tcPr>
            <w:tcW w:w="958" w:type="pct"/>
            <w:shd w:val="clear" w:color="auto" w:fill="auto"/>
            <w:vAlign w:val="center"/>
          </w:tcPr>
          <w:p w14:paraId="53108717" w14:textId="77777777" w:rsidR="00841DD7" w:rsidRPr="003C03D1" w:rsidRDefault="00841DD7" w:rsidP="0062772D">
            <w:pPr>
              <w:spacing w:after="0" w:line="240" w:lineRule="auto"/>
              <w:jc w:val="center"/>
              <w:rPr>
                <w:rFonts w:asciiTheme="majorHAnsi" w:hAnsiTheme="majorHAnsi" w:cstheme="majorHAnsi"/>
                <w:sz w:val="20"/>
                <w:szCs w:val="20"/>
              </w:rPr>
            </w:pPr>
          </w:p>
        </w:tc>
      </w:tr>
    </w:tbl>
    <w:p w14:paraId="4D62F2A3" w14:textId="77777777" w:rsidR="00CA43B9" w:rsidRPr="0062772D" w:rsidRDefault="00CA43B9" w:rsidP="00DA7E14">
      <w:pPr>
        <w:tabs>
          <w:tab w:val="left" w:pos="434"/>
        </w:tabs>
        <w:spacing w:before="120" w:after="0" w:line="240" w:lineRule="auto"/>
        <w:ind w:right="-1"/>
        <w:jc w:val="both"/>
        <w:rPr>
          <w:rFonts w:asciiTheme="majorHAnsi" w:eastAsia="Times New Roman" w:hAnsiTheme="majorHAnsi" w:cstheme="majorHAnsi"/>
          <w:iCs/>
          <w:sz w:val="16"/>
          <w:szCs w:val="16"/>
          <w:lang w:eastAsia="it-IT"/>
        </w:rPr>
      </w:pPr>
    </w:p>
    <w:p w14:paraId="7E735D43" w14:textId="74F6248D" w:rsidR="00C27097" w:rsidRPr="00CA43B9" w:rsidRDefault="00041CD7" w:rsidP="0062772D">
      <w:pPr>
        <w:pStyle w:val="Titolo5"/>
      </w:pPr>
      <w:r>
        <w:t>T</w:t>
      </w:r>
      <w:r w:rsidRPr="00CA43B9">
        <w:t xml:space="preserve">empi di realizzazione e responsabile del progetto </w:t>
      </w:r>
    </w:p>
    <w:p w14:paraId="2ACDD2CB" w14:textId="77777777" w:rsidR="00C27097" w:rsidRPr="001A02F1" w:rsidRDefault="00C27097" w:rsidP="0062772D">
      <w:pPr>
        <w:tabs>
          <w:tab w:val="left" w:pos="434"/>
        </w:tabs>
        <w:spacing w:before="240" w:after="0"/>
        <w:ind w:right="-1"/>
        <w:jc w:val="both"/>
        <w:rPr>
          <w:rFonts w:asciiTheme="majorHAnsi" w:eastAsiaTheme="minorEastAsia" w:hAnsiTheme="majorHAnsi" w:cstheme="majorHAnsi"/>
          <w:sz w:val="20"/>
          <w:szCs w:val="20"/>
        </w:rPr>
      </w:pPr>
      <w:bookmarkStart w:id="1468" w:name="_Hlk108521714"/>
      <w:r w:rsidRPr="001A02F1">
        <w:rPr>
          <w:rFonts w:asciiTheme="majorHAnsi" w:eastAsiaTheme="minorEastAsia" w:hAnsiTheme="majorHAnsi" w:cstheme="majorHAnsi"/>
          <w:sz w:val="20"/>
          <w:szCs w:val="20"/>
        </w:rPr>
        <w:t xml:space="preserve">Indicare: </w:t>
      </w:r>
    </w:p>
    <w:p w14:paraId="239500FA" w14:textId="432BBE8D" w:rsidR="00C27097" w:rsidRPr="001A02F1" w:rsidRDefault="00EA2D6A" w:rsidP="0062772D">
      <w:pPr>
        <w:numPr>
          <w:ilvl w:val="0"/>
          <w:numId w:val="2"/>
        </w:numPr>
        <w:tabs>
          <w:tab w:val="left" w:pos="284"/>
        </w:tabs>
        <w:spacing w:after="0" w:line="240" w:lineRule="auto"/>
        <w:ind w:left="284" w:hanging="284"/>
        <w:jc w:val="both"/>
        <w:rPr>
          <w:rFonts w:asciiTheme="majorHAnsi" w:hAnsiTheme="majorHAnsi" w:cstheme="majorHAnsi"/>
          <w:sz w:val="20"/>
          <w:szCs w:val="20"/>
          <w:lang w:eastAsia="it-IT"/>
        </w:rPr>
      </w:pPr>
      <w:r w:rsidRPr="001A02F1">
        <w:rPr>
          <w:rFonts w:asciiTheme="majorHAnsi" w:hAnsiTheme="majorHAnsi" w:cstheme="majorHAnsi"/>
          <w:sz w:val="20"/>
          <w:szCs w:val="20"/>
          <w:lang w:eastAsia="it-IT"/>
        </w:rPr>
        <w:t>Data</w:t>
      </w:r>
      <w:r w:rsidR="00B167B1" w:rsidRPr="001A02F1">
        <w:rPr>
          <w:rFonts w:asciiTheme="majorHAnsi" w:hAnsiTheme="majorHAnsi" w:cstheme="majorHAnsi"/>
          <w:sz w:val="20"/>
          <w:szCs w:val="20"/>
          <w:lang w:eastAsia="it-IT"/>
        </w:rPr>
        <w:t xml:space="preserve"> di avvio del</w:t>
      </w:r>
      <w:r w:rsidR="002A70B9" w:rsidRPr="001A02F1">
        <w:rPr>
          <w:rFonts w:asciiTheme="majorHAnsi" w:hAnsiTheme="majorHAnsi" w:cstheme="majorHAnsi"/>
          <w:sz w:val="20"/>
          <w:szCs w:val="20"/>
          <w:lang w:eastAsia="it-IT"/>
        </w:rPr>
        <w:t xml:space="preserve"> progetto</w:t>
      </w:r>
      <w:r w:rsidR="00E632F6" w:rsidRPr="001A02F1">
        <w:rPr>
          <w:rFonts w:asciiTheme="majorHAnsi" w:hAnsiTheme="majorHAnsi" w:cstheme="majorHAnsi"/>
          <w:sz w:val="20"/>
          <w:szCs w:val="20"/>
          <w:lang w:eastAsia="it-IT"/>
        </w:rPr>
        <w:t>;</w:t>
      </w:r>
    </w:p>
    <w:p w14:paraId="4627FD63" w14:textId="0039F215" w:rsidR="002C0728" w:rsidRPr="001A02F1" w:rsidRDefault="002C0728" w:rsidP="0062772D">
      <w:pPr>
        <w:numPr>
          <w:ilvl w:val="0"/>
          <w:numId w:val="2"/>
        </w:numPr>
        <w:tabs>
          <w:tab w:val="left" w:pos="284"/>
        </w:tabs>
        <w:spacing w:after="0" w:line="240" w:lineRule="auto"/>
        <w:ind w:left="284" w:hanging="284"/>
        <w:jc w:val="both"/>
        <w:rPr>
          <w:rFonts w:asciiTheme="majorHAnsi" w:hAnsiTheme="majorHAnsi" w:cstheme="majorHAnsi"/>
          <w:sz w:val="20"/>
          <w:szCs w:val="20"/>
          <w:lang w:eastAsia="it-IT"/>
        </w:rPr>
      </w:pPr>
      <w:r w:rsidRPr="001A02F1">
        <w:rPr>
          <w:rFonts w:asciiTheme="majorHAnsi" w:hAnsiTheme="majorHAnsi" w:cstheme="majorHAnsi"/>
          <w:sz w:val="20"/>
          <w:szCs w:val="20"/>
          <w:lang w:eastAsia="it-IT"/>
        </w:rPr>
        <w:t>Data conclusione del progetto</w:t>
      </w:r>
      <w:r w:rsidR="00E632F6" w:rsidRPr="001A02F1">
        <w:rPr>
          <w:rFonts w:asciiTheme="majorHAnsi" w:hAnsiTheme="majorHAnsi" w:cstheme="majorHAnsi"/>
          <w:sz w:val="20"/>
          <w:szCs w:val="20"/>
          <w:lang w:eastAsia="it-IT"/>
        </w:rPr>
        <w:t>;</w:t>
      </w:r>
    </w:p>
    <w:p w14:paraId="26533D2E" w14:textId="4A08AE59" w:rsidR="00C27097" w:rsidRPr="001A02F1" w:rsidRDefault="00EA2D6A" w:rsidP="0062772D">
      <w:pPr>
        <w:numPr>
          <w:ilvl w:val="0"/>
          <w:numId w:val="2"/>
        </w:numPr>
        <w:tabs>
          <w:tab w:val="left" w:pos="284"/>
        </w:tabs>
        <w:spacing w:after="0" w:line="240" w:lineRule="auto"/>
        <w:ind w:left="284" w:hanging="284"/>
        <w:jc w:val="both"/>
        <w:rPr>
          <w:rFonts w:asciiTheme="majorHAnsi" w:hAnsiTheme="majorHAnsi" w:cstheme="majorHAnsi"/>
          <w:sz w:val="20"/>
          <w:szCs w:val="20"/>
          <w:lang w:eastAsia="it-IT"/>
        </w:rPr>
      </w:pPr>
      <w:r w:rsidRPr="001A02F1">
        <w:rPr>
          <w:rFonts w:asciiTheme="majorHAnsi" w:hAnsiTheme="majorHAnsi" w:cstheme="majorHAnsi"/>
          <w:sz w:val="20"/>
          <w:szCs w:val="20"/>
          <w:lang w:eastAsia="it-IT"/>
        </w:rPr>
        <w:t>R</w:t>
      </w:r>
      <w:r w:rsidR="00C27097" w:rsidRPr="001A02F1">
        <w:rPr>
          <w:rFonts w:asciiTheme="majorHAnsi" w:hAnsiTheme="majorHAnsi" w:cstheme="majorHAnsi"/>
          <w:sz w:val="20"/>
          <w:szCs w:val="20"/>
          <w:lang w:eastAsia="it-IT"/>
        </w:rPr>
        <w:t>esponsabile di progetto (nome, cognome, incarico ricoperto nell’azienda)</w:t>
      </w:r>
      <w:r w:rsidR="00E632F6" w:rsidRPr="001A02F1">
        <w:rPr>
          <w:rFonts w:asciiTheme="majorHAnsi" w:hAnsiTheme="majorHAnsi" w:cstheme="majorHAnsi"/>
          <w:sz w:val="20"/>
          <w:szCs w:val="20"/>
          <w:lang w:eastAsia="it-IT"/>
        </w:rPr>
        <w:t>.</w:t>
      </w:r>
    </w:p>
    <w:bookmarkEnd w:id="1468"/>
    <w:p w14:paraId="25B296C4" w14:textId="77777777" w:rsidR="00CA43B9" w:rsidRDefault="00CA43B9" w:rsidP="00CA43B9">
      <w:pPr>
        <w:pStyle w:val="Titolo3"/>
      </w:pPr>
    </w:p>
    <w:p w14:paraId="6B5F1AFE" w14:textId="4925270F" w:rsidR="00C27097" w:rsidRPr="00CA43B9" w:rsidRDefault="00041CD7" w:rsidP="0062772D">
      <w:pPr>
        <w:pStyle w:val="Titolo5"/>
      </w:pPr>
      <w:r>
        <w:t>A</w:t>
      </w:r>
      <w:r w:rsidRPr="00CA43B9">
        <w:t>ttività previste</w:t>
      </w:r>
      <w:r w:rsidR="002C0077">
        <w:t xml:space="preserve"> </w:t>
      </w:r>
    </w:p>
    <w:p w14:paraId="3A9B622F" w14:textId="15DA12FA" w:rsidR="00C27097" w:rsidRDefault="002B2C99" w:rsidP="00E25FFC">
      <w:pPr>
        <w:tabs>
          <w:tab w:val="left" w:pos="434"/>
        </w:tabs>
        <w:ind w:right="-1"/>
        <w:jc w:val="both"/>
        <w:rPr>
          <w:rFonts w:asciiTheme="majorHAnsi" w:hAnsiTheme="majorHAnsi" w:cstheme="majorHAnsi"/>
          <w:bCs/>
          <w:sz w:val="20"/>
          <w:szCs w:val="20"/>
        </w:rPr>
      </w:pPr>
      <w:r w:rsidRPr="0062772D">
        <w:rPr>
          <w:rFonts w:asciiTheme="majorHAnsi" w:hAnsiTheme="majorHAnsi" w:cstheme="majorHAnsi"/>
          <w:bCs/>
          <w:sz w:val="20"/>
          <w:szCs w:val="20"/>
        </w:rPr>
        <w:t>………………………………………………………………………………………………………………………………………………………………………………………………………………………………………………………………………………………………………………………………………………………………………………………………………………………………………………………………………………………………………………………………………………………………………………</w:t>
      </w:r>
    </w:p>
    <w:p w14:paraId="21AB2348" w14:textId="489327B5" w:rsidR="002C0077" w:rsidRPr="002C0077" w:rsidRDefault="002C0077" w:rsidP="00E25FFC">
      <w:pPr>
        <w:tabs>
          <w:tab w:val="left" w:pos="434"/>
        </w:tabs>
        <w:ind w:right="-1"/>
        <w:jc w:val="both"/>
        <w:rPr>
          <w:rFonts w:asciiTheme="majorHAnsi" w:hAnsiTheme="majorHAnsi" w:cstheme="majorHAnsi"/>
          <w:bCs/>
          <w:i/>
          <w:iCs/>
          <w:sz w:val="20"/>
          <w:szCs w:val="20"/>
        </w:rPr>
      </w:pPr>
      <w:r w:rsidRPr="002C0077">
        <w:rPr>
          <w:rFonts w:asciiTheme="majorHAnsi" w:hAnsiTheme="majorHAnsi" w:cstheme="majorHAnsi"/>
          <w:bCs/>
          <w:i/>
          <w:iCs/>
          <w:sz w:val="20"/>
          <w:szCs w:val="20"/>
        </w:rPr>
        <w:t>(Specificare se nella formazione è coinvolto personale con disabilità o lavoratori svantaggiati)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555"/>
        <w:gridCol w:w="692"/>
        <w:gridCol w:w="919"/>
        <w:gridCol w:w="788"/>
        <w:gridCol w:w="788"/>
        <w:gridCol w:w="917"/>
        <w:gridCol w:w="920"/>
        <w:gridCol w:w="657"/>
        <w:gridCol w:w="919"/>
        <w:gridCol w:w="789"/>
        <w:gridCol w:w="684"/>
      </w:tblGrid>
      <w:tr w:rsidR="00C27097" w:rsidRPr="003C03D1" w14:paraId="2E3910BE" w14:textId="77777777" w:rsidTr="00DA7E14">
        <w:trPr>
          <w:trHeight w:val="20"/>
          <w:jc w:val="center"/>
        </w:trPr>
        <w:tc>
          <w:tcPr>
            <w:tcW w:w="808" w:type="pct"/>
            <w:vMerge w:val="restart"/>
            <w:shd w:val="clear" w:color="auto" w:fill="BFBFBF" w:themeFill="background1" w:themeFillShade="BF"/>
            <w:vAlign w:val="center"/>
          </w:tcPr>
          <w:p w14:paraId="76126BBB" w14:textId="77777777" w:rsidR="00C27097" w:rsidRPr="003C03D1" w:rsidRDefault="00C27097" w:rsidP="0062772D">
            <w:pPr>
              <w:spacing w:after="0" w:line="240" w:lineRule="auto"/>
              <w:ind w:right="567"/>
              <w:jc w:val="center"/>
              <w:rPr>
                <w:rFonts w:asciiTheme="majorHAnsi" w:hAnsiTheme="majorHAnsi" w:cstheme="majorHAnsi"/>
                <w:b/>
                <w:snapToGrid w:val="0"/>
                <w:color w:val="000000"/>
                <w:sz w:val="20"/>
                <w:szCs w:val="20"/>
              </w:rPr>
            </w:pPr>
            <w:r w:rsidRPr="003C03D1">
              <w:rPr>
                <w:rFonts w:asciiTheme="majorHAnsi" w:hAnsiTheme="majorHAnsi" w:cstheme="majorHAnsi"/>
                <w:b/>
                <w:snapToGrid w:val="0"/>
                <w:color w:val="000000"/>
                <w:sz w:val="20"/>
                <w:szCs w:val="20"/>
              </w:rPr>
              <w:t>Attività</w:t>
            </w:r>
          </w:p>
        </w:tc>
        <w:tc>
          <w:tcPr>
            <w:tcW w:w="4192" w:type="pct"/>
            <w:gridSpan w:val="10"/>
            <w:shd w:val="clear" w:color="auto" w:fill="BFBFBF" w:themeFill="background1" w:themeFillShade="BF"/>
            <w:vAlign w:val="center"/>
          </w:tcPr>
          <w:p w14:paraId="3BBBC9CA" w14:textId="77777777" w:rsidR="00C27097" w:rsidRPr="003C03D1" w:rsidRDefault="00C27097" w:rsidP="0062772D">
            <w:pPr>
              <w:spacing w:after="0" w:line="240" w:lineRule="auto"/>
              <w:jc w:val="center"/>
              <w:rPr>
                <w:rFonts w:asciiTheme="majorHAnsi" w:hAnsiTheme="majorHAnsi" w:cstheme="majorHAnsi"/>
                <w:b/>
                <w:sz w:val="20"/>
                <w:szCs w:val="20"/>
              </w:rPr>
            </w:pPr>
            <w:r w:rsidRPr="003C03D1">
              <w:rPr>
                <w:rFonts w:asciiTheme="majorHAnsi" w:hAnsiTheme="majorHAnsi" w:cstheme="majorHAnsi"/>
                <w:b/>
                <w:sz w:val="20"/>
                <w:szCs w:val="20"/>
              </w:rPr>
              <w:t>Progetto per la formazione del personale</w:t>
            </w:r>
          </w:p>
        </w:tc>
      </w:tr>
      <w:tr w:rsidR="00C27097" w:rsidRPr="003C03D1" w14:paraId="0026DBC6" w14:textId="77777777" w:rsidTr="00DA7E14">
        <w:trPr>
          <w:trHeight w:val="20"/>
          <w:jc w:val="center"/>
        </w:trPr>
        <w:tc>
          <w:tcPr>
            <w:tcW w:w="808" w:type="pct"/>
            <w:vMerge/>
            <w:tcBorders>
              <w:bottom w:val="single" w:sz="4" w:space="0" w:color="auto"/>
            </w:tcBorders>
            <w:shd w:val="clear" w:color="auto" w:fill="BFBFBF" w:themeFill="background1" w:themeFillShade="BF"/>
            <w:vAlign w:val="center"/>
          </w:tcPr>
          <w:p w14:paraId="5E441201" w14:textId="77777777" w:rsidR="00C27097" w:rsidRPr="003C03D1" w:rsidRDefault="00C27097" w:rsidP="0062772D">
            <w:pPr>
              <w:spacing w:after="0" w:line="240" w:lineRule="auto"/>
              <w:ind w:right="567"/>
              <w:jc w:val="center"/>
              <w:rPr>
                <w:rFonts w:asciiTheme="majorHAnsi" w:hAnsiTheme="majorHAnsi" w:cstheme="majorHAnsi"/>
                <w:b/>
                <w:snapToGrid w:val="0"/>
                <w:color w:val="000000"/>
                <w:sz w:val="20"/>
                <w:szCs w:val="20"/>
              </w:rPr>
            </w:pPr>
          </w:p>
        </w:tc>
        <w:tc>
          <w:tcPr>
            <w:tcW w:w="1246" w:type="pct"/>
            <w:gridSpan w:val="3"/>
            <w:tcBorders>
              <w:bottom w:val="single" w:sz="4" w:space="0" w:color="auto"/>
            </w:tcBorders>
            <w:shd w:val="clear" w:color="auto" w:fill="BFBFBF" w:themeFill="background1" w:themeFillShade="BF"/>
            <w:vAlign w:val="center"/>
          </w:tcPr>
          <w:p w14:paraId="7473870D" w14:textId="77777777" w:rsidR="00C27097" w:rsidRPr="003C03D1" w:rsidRDefault="00C27097" w:rsidP="0062772D">
            <w:pPr>
              <w:spacing w:after="0" w:line="240" w:lineRule="auto"/>
              <w:jc w:val="center"/>
              <w:rPr>
                <w:rFonts w:asciiTheme="majorHAnsi" w:hAnsiTheme="majorHAnsi" w:cstheme="majorHAnsi"/>
                <w:b/>
                <w:snapToGrid w:val="0"/>
                <w:color w:val="000000"/>
                <w:sz w:val="20"/>
                <w:szCs w:val="20"/>
              </w:rPr>
            </w:pPr>
            <w:r w:rsidRPr="003C03D1">
              <w:rPr>
                <w:rFonts w:asciiTheme="majorHAnsi" w:hAnsiTheme="majorHAnsi" w:cstheme="majorHAnsi"/>
                <w:b/>
                <w:snapToGrid w:val="0"/>
                <w:color w:val="000000"/>
                <w:sz w:val="20"/>
                <w:szCs w:val="20"/>
              </w:rPr>
              <w:t>Anno 1</w:t>
            </w:r>
          </w:p>
          <w:p w14:paraId="0F1103FF" w14:textId="77777777" w:rsidR="00C27097" w:rsidRPr="003C03D1" w:rsidRDefault="00C27097" w:rsidP="0062772D">
            <w:pPr>
              <w:spacing w:after="0" w:line="240" w:lineRule="auto"/>
              <w:jc w:val="center"/>
              <w:rPr>
                <w:rFonts w:asciiTheme="majorHAnsi" w:hAnsiTheme="majorHAnsi" w:cstheme="majorHAnsi"/>
                <w:b/>
                <w:snapToGrid w:val="0"/>
                <w:color w:val="000000"/>
                <w:sz w:val="20"/>
                <w:szCs w:val="20"/>
              </w:rPr>
            </w:pPr>
          </w:p>
        </w:tc>
        <w:tc>
          <w:tcPr>
            <w:tcW w:w="1363" w:type="pct"/>
            <w:gridSpan w:val="3"/>
            <w:tcBorders>
              <w:bottom w:val="single" w:sz="4" w:space="0" w:color="auto"/>
            </w:tcBorders>
            <w:shd w:val="clear" w:color="auto" w:fill="BFBFBF" w:themeFill="background1" w:themeFillShade="BF"/>
            <w:vAlign w:val="center"/>
          </w:tcPr>
          <w:p w14:paraId="1AD3144C" w14:textId="77777777" w:rsidR="00C27097" w:rsidRPr="003C03D1" w:rsidRDefault="00C27097" w:rsidP="0062772D">
            <w:pPr>
              <w:spacing w:after="0" w:line="240" w:lineRule="auto"/>
              <w:jc w:val="center"/>
              <w:rPr>
                <w:rFonts w:asciiTheme="majorHAnsi" w:hAnsiTheme="majorHAnsi" w:cstheme="majorHAnsi"/>
                <w:b/>
                <w:snapToGrid w:val="0"/>
                <w:color w:val="000000"/>
                <w:sz w:val="20"/>
                <w:szCs w:val="20"/>
              </w:rPr>
            </w:pPr>
            <w:r w:rsidRPr="003C03D1">
              <w:rPr>
                <w:rFonts w:asciiTheme="majorHAnsi" w:hAnsiTheme="majorHAnsi" w:cstheme="majorHAnsi"/>
                <w:b/>
                <w:snapToGrid w:val="0"/>
                <w:color w:val="000000"/>
                <w:sz w:val="20"/>
                <w:szCs w:val="20"/>
              </w:rPr>
              <w:t>Anno 2</w:t>
            </w:r>
          </w:p>
          <w:p w14:paraId="2EBE661A" w14:textId="77777777" w:rsidR="00C27097" w:rsidRPr="003C03D1" w:rsidRDefault="00C27097" w:rsidP="0062772D">
            <w:pPr>
              <w:spacing w:after="0" w:line="240" w:lineRule="auto"/>
              <w:jc w:val="center"/>
              <w:rPr>
                <w:rFonts w:asciiTheme="majorHAnsi" w:hAnsiTheme="majorHAnsi" w:cstheme="majorHAnsi"/>
                <w:b/>
                <w:snapToGrid w:val="0"/>
                <w:color w:val="000000"/>
                <w:sz w:val="20"/>
                <w:szCs w:val="20"/>
              </w:rPr>
            </w:pPr>
          </w:p>
        </w:tc>
        <w:tc>
          <w:tcPr>
            <w:tcW w:w="1228" w:type="pct"/>
            <w:gridSpan w:val="3"/>
            <w:tcBorders>
              <w:bottom w:val="single" w:sz="4" w:space="0" w:color="auto"/>
            </w:tcBorders>
            <w:shd w:val="clear" w:color="auto" w:fill="BFBFBF" w:themeFill="background1" w:themeFillShade="BF"/>
            <w:vAlign w:val="center"/>
          </w:tcPr>
          <w:p w14:paraId="595FB9A7" w14:textId="77777777" w:rsidR="00C27097" w:rsidRPr="003C03D1" w:rsidRDefault="00C27097" w:rsidP="0062772D">
            <w:pPr>
              <w:spacing w:after="0" w:line="240" w:lineRule="auto"/>
              <w:jc w:val="center"/>
              <w:rPr>
                <w:rFonts w:asciiTheme="majorHAnsi" w:hAnsiTheme="majorHAnsi" w:cstheme="majorHAnsi"/>
                <w:b/>
                <w:snapToGrid w:val="0"/>
                <w:color w:val="000000"/>
                <w:sz w:val="20"/>
                <w:szCs w:val="20"/>
              </w:rPr>
            </w:pPr>
            <w:r w:rsidRPr="003C03D1">
              <w:rPr>
                <w:rFonts w:asciiTheme="majorHAnsi" w:hAnsiTheme="majorHAnsi" w:cstheme="majorHAnsi"/>
                <w:b/>
                <w:snapToGrid w:val="0"/>
                <w:color w:val="000000"/>
                <w:sz w:val="20"/>
                <w:szCs w:val="20"/>
              </w:rPr>
              <w:t>Anno 3</w:t>
            </w:r>
          </w:p>
          <w:p w14:paraId="48621D13" w14:textId="77777777" w:rsidR="00C27097" w:rsidRPr="003C03D1" w:rsidRDefault="00C27097" w:rsidP="0062772D">
            <w:pPr>
              <w:spacing w:after="0" w:line="240" w:lineRule="auto"/>
              <w:jc w:val="center"/>
              <w:rPr>
                <w:rFonts w:asciiTheme="majorHAnsi" w:hAnsiTheme="majorHAnsi" w:cstheme="majorHAnsi"/>
                <w:b/>
                <w:snapToGrid w:val="0"/>
                <w:color w:val="000000"/>
                <w:sz w:val="20"/>
                <w:szCs w:val="20"/>
              </w:rPr>
            </w:pPr>
          </w:p>
        </w:tc>
        <w:tc>
          <w:tcPr>
            <w:tcW w:w="355" w:type="pct"/>
            <w:tcBorders>
              <w:bottom w:val="single" w:sz="4" w:space="0" w:color="auto"/>
            </w:tcBorders>
            <w:shd w:val="clear" w:color="auto" w:fill="BFBFBF" w:themeFill="background1" w:themeFillShade="BF"/>
            <w:vAlign w:val="center"/>
          </w:tcPr>
          <w:p w14:paraId="770240D5" w14:textId="77777777" w:rsidR="00C27097" w:rsidRPr="003C03D1" w:rsidRDefault="00C27097" w:rsidP="0062772D">
            <w:pPr>
              <w:spacing w:after="0" w:line="240" w:lineRule="auto"/>
              <w:jc w:val="center"/>
              <w:rPr>
                <w:rFonts w:asciiTheme="majorHAnsi" w:hAnsiTheme="majorHAnsi" w:cstheme="majorHAnsi"/>
                <w:b/>
                <w:snapToGrid w:val="0"/>
                <w:color w:val="000000"/>
                <w:sz w:val="20"/>
                <w:szCs w:val="20"/>
              </w:rPr>
            </w:pPr>
            <w:r w:rsidRPr="003C03D1">
              <w:rPr>
                <w:rFonts w:asciiTheme="majorHAnsi" w:hAnsiTheme="majorHAnsi" w:cstheme="majorHAnsi"/>
                <w:b/>
                <w:snapToGrid w:val="0"/>
                <w:color w:val="000000"/>
                <w:sz w:val="20"/>
                <w:szCs w:val="20"/>
              </w:rPr>
              <w:t>Totale</w:t>
            </w:r>
          </w:p>
          <w:p w14:paraId="2C7E30E7" w14:textId="77777777" w:rsidR="00C27097" w:rsidRPr="003C03D1" w:rsidRDefault="00C27097" w:rsidP="0062772D">
            <w:pPr>
              <w:spacing w:after="0" w:line="240" w:lineRule="auto"/>
              <w:jc w:val="center"/>
              <w:rPr>
                <w:rFonts w:asciiTheme="majorHAnsi" w:hAnsiTheme="majorHAnsi" w:cstheme="majorHAnsi"/>
                <w:b/>
                <w:snapToGrid w:val="0"/>
                <w:color w:val="000000"/>
                <w:sz w:val="20"/>
                <w:szCs w:val="20"/>
              </w:rPr>
            </w:pPr>
            <w:r w:rsidRPr="003C03D1">
              <w:rPr>
                <w:rFonts w:asciiTheme="majorHAnsi" w:hAnsiTheme="majorHAnsi" w:cstheme="majorHAnsi"/>
                <w:b/>
                <w:snapToGrid w:val="0"/>
                <w:color w:val="000000"/>
                <w:sz w:val="20"/>
                <w:szCs w:val="20"/>
              </w:rPr>
              <w:t>Costo</w:t>
            </w:r>
          </w:p>
        </w:tc>
      </w:tr>
      <w:tr w:rsidR="00C27097" w:rsidRPr="003C03D1" w14:paraId="6AD16411" w14:textId="77777777" w:rsidTr="00841DD7">
        <w:trPr>
          <w:trHeight w:val="20"/>
          <w:jc w:val="center"/>
        </w:trPr>
        <w:tc>
          <w:tcPr>
            <w:tcW w:w="808" w:type="pct"/>
            <w:vAlign w:val="center"/>
          </w:tcPr>
          <w:p w14:paraId="6DC9E3D7" w14:textId="77777777" w:rsidR="00C27097" w:rsidRPr="003C03D1" w:rsidRDefault="00C27097" w:rsidP="0062772D">
            <w:pPr>
              <w:tabs>
                <w:tab w:val="left" w:pos="0"/>
                <w:tab w:val="right" w:pos="8594"/>
              </w:tabs>
              <w:spacing w:after="0" w:line="240" w:lineRule="auto"/>
              <w:ind w:right="567"/>
              <w:jc w:val="center"/>
              <w:rPr>
                <w:rFonts w:asciiTheme="majorHAnsi" w:hAnsiTheme="majorHAnsi" w:cstheme="majorHAnsi"/>
                <w:iCs/>
                <w:sz w:val="20"/>
                <w:szCs w:val="20"/>
              </w:rPr>
            </w:pPr>
          </w:p>
        </w:tc>
        <w:tc>
          <w:tcPr>
            <w:tcW w:w="360" w:type="pct"/>
          </w:tcPr>
          <w:p w14:paraId="75368FB0" w14:textId="77777777" w:rsidR="00C27097" w:rsidRPr="003C03D1" w:rsidRDefault="00C27097" w:rsidP="0062772D">
            <w:pPr>
              <w:tabs>
                <w:tab w:val="left" w:pos="178"/>
              </w:tabs>
              <w:spacing w:after="0" w:line="240" w:lineRule="auto"/>
              <w:ind w:left="-10" w:hanging="12"/>
              <w:jc w:val="center"/>
              <w:rPr>
                <w:rFonts w:asciiTheme="majorHAnsi" w:hAnsiTheme="majorHAnsi" w:cstheme="majorHAnsi"/>
                <w:snapToGrid w:val="0"/>
                <w:color w:val="000000"/>
                <w:sz w:val="20"/>
                <w:szCs w:val="20"/>
              </w:rPr>
            </w:pPr>
            <w:r w:rsidRPr="003C03D1">
              <w:rPr>
                <w:rFonts w:asciiTheme="majorHAnsi" w:hAnsiTheme="majorHAnsi" w:cstheme="majorHAnsi"/>
                <w:snapToGrid w:val="0"/>
                <w:color w:val="000000"/>
                <w:sz w:val="20"/>
                <w:szCs w:val="20"/>
              </w:rPr>
              <w:t>ORE</w:t>
            </w:r>
          </w:p>
        </w:tc>
        <w:tc>
          <w:tcPr>
            <w:tcW w:w="477" w:type="pct"/>
          </w:tcPr>
          <w:p w14:paraId="49334068" w14:textId="77777777" w:rsidR="00C27097" w:rsidRPr="003C03D1" w:rsidRDefault="00C27097" w:rsidP="0062772D">
            <w:pPr>
              <w:tabs>
                <w:tab w:val="left" w:pos="178"/>
              </w:tabs>
              <w:spacing w:after="0" w:line="240" w:lineRule="auto"/>
              <w:ind w:left="-10" w:hanging="12"/>
              <w:jc w:val="center"/>
              <w:rPr>
                <w:rFonts w:asciiTheme="majorHAnsi" w:hAnsiTheme="majorHAnsi" w:cstheme="majorHAnsi"/>
                <w:snapToGrid w:val="0"/>
                <w:color w:val="000000"/>
                <w:sz w:val="20"/>
                <w:szCs w:val="20"/>
              </w:rPr>
            </w:pPr>
            <w:r w:rsidRPr="003C03D1">
              <w:rPr>
                <w:rFonts w:asciiTheme="majorHAnsi" w:hAnsiTheme="majorHAnsi" w:cstheme="majorHAnsi"/>
                <w:snapToGrid w:val="0"/>
                <w:color w:val="000000"/>
                <w:sz w:val="20"/>
                <w:szCs w:val="20"/>
              </w:rPr>
              <w:t>Costo orario</w:t>
            </w:r>
          </w:p>
        </w:tc>
        <w:tc>
          <w:tcPr>
            <w:tcW w:w="408" w:type="pct"/>
          </w:tcPr>
          <w:p w14:paraId="4E3ABE28" w14:textId="77777777" w:rsidR="00C27097" w:rsidRPr="003C03D1" w:rsidRDefault="00C27097" w:rsidP="0062772D">
            <w:pPr>
              <w:tabs>
                <w:tab w:val="left" w:pos="178"/>
              </w:tabs>
              <w:spacing w:after="0" w:line="240" w:lineRule="auto"/>
              <w:ind w:left="-10" w:hanging="12"/>
              <w:jc w:val="center"/>
              <w:rPr>
                <w:rFonts w:asciiTheme="majorHAnsi" w:hAnsiTheme="majorHAnsi" w:cstheme="majorHAnsi"/>
                <w:snapToGrid w:val="0"/>
                <w:color w:val="000000"/>
                <w:sz w:val="20"/>
                <w:szCs w:val="20"/>
              </w:rPr>
            </w:pPr>
            <w:r w:rsidRPr="003C03D1">
              <w:rPr>
                <w:rFonts w:asciiTheme="majorHAnsi" w:hAnsiTheme="majorHAnsi" w:cstheme="majorHAnsi"/>
                <w:snapToGrid w:val="0"/>
                <w:color w:val="000000"/>
                <w:sz w:val="20"/>
                <w:szCs w:val="20"/>
              </w:rPr>
              <w:t>Costo totale</w:t>
            </w:r>
          </w:p>
        </w:tc>
        <w:tc>
          <w:tcPr>
            <w:tcW w:w="409" w:type="pct"/>
          </w:tcPr>
          <w:p w14:paraId="3E9DDF58" w14:textId="77777777" w:rsidR="00C27097" w:rsidRPr="003C03D1" w:rsidRDefault="00C27097" w:rsidP="0062772D">
            <w:pPr>
              <w:tabs>
                <w:tab w:val="left" w:pos="178"/>
              </w:tabs>
              <w:spacing w:after="0" w:line="240" w:lineRule="auto"/>
              <w:ind w:left="-10" w:hanging="12"/>
              <w:jc w:val="center"/>
              <w:rPr>
                <w:rFonts w:asciiTheme="majorHAnsi" w:hAnsiTheme="majorHAnsi" w:cstheme="majorHAnsi"/>
                <w:snapToGrid w:val="0"/>
                <w:color w:val="000000"/>
                <w:sz w:val="20"/>
                <w:szCs w:val="20"/>
              </w:rPr>
            </w:pPr>
            <w:r w:rsidRPr="003C03D1">
              <w:rPr>
                <w:rFonts w:asciiTheme="majorHAnsi" w:hAnsiTheme="majorHAnsi" w:cstheme="majorHAnsi"/>
                <w:snapToGrid w:val="0"/>
                <w:color w:val="000000"/>
                <w:sz w:val="20"/>
                <w:szCs w:val="20"/>
              </w:rPr>
              <w:t>ORE</w:t>
            </w:r>
          </w:p>
        </w:tc>
        <w:tc>
          <w:tcPr>
            <w:tcW w:w="476" w:type="pct"/>
          </w:tcPr>
          <w:p w14:paraId="498E1281" w14:textId="77777777" w:rsidR="00C27097" w:rsidRPr="003C03D1" w:rsidRDefault="00C27097" w:rsidP="0062772D">
            <w:pPr>
              <w:tabs>
                <w:tab w:val="left" w:pos="178"/>
              </w:tabs>
              <w:spacing w:after="0" w:line="240" w:lineRule="auto"/>
              <w:ind w:left="-10" w:hanging="12"/>
              <w:jc w:val="center"/>
              <w:rPr>
                <w:rFonts w:asciiTheme="majorHAnsi" w:hAnsiTheme="majorHAnsi" w:cstheme="majorHAnsi"/>
                <w:snapToGrid w:val="0"/>
                <w:color w:val="000000"/>
                <w:sz w:val="20"/>
                <w:szCs w:val="20"/>
              </w:rPr>
            </w:pPr>
            <w:r w:rsidRPr="003C03D1">
              <w:rPr>
                <w:rFonts w:asciiTheme="majorHAnsi" w:hAnsiTheme="majorHAnsi" w:cstheme="majorHAnsi"/>
                <w:snapToGrid w:val="0"/>
                <w:color w:val="000000"/>
                <w:sz w:val="20"/>
                <w:szCs w:val="20"/>
              </w:rPr>
              <w:t>Costo Orario</w:t>
            </w:r>
          </w:p>
        </w:tc>
        <w:tc>
          <w:tcPr>
            <w:tcW w:w="478" w:type="pct"/>
          </w:tcPr>
          <w:p w14:paraId="6A68A90A" w14:textId="77777777" w:rsidR="00C27097" w:rsidRPr="003C03D1" w:rsidRDefault="00C27097" w:rsidP="0062772D">
            <w:pPr>
              <w:tabs>
                <w:tab w:val="left" w:pos="178"/>
              </w:tabs>
              <w:spacing w:after="0" w:line="240" w:lineRule="auto"/>
              <w:ind w:left="-10" w:hanging="12"/>
              <w:jc w:val="center"/>
              <w:rPr>
                <w:rFonts w:asciiTheme="majorHAnsi" w:hAnsiTheme="majorHAnsi" w:cstheme="majorHAnsi"/>
                <w:snapToGrid w:val="0"/>
                <w:color w:val="000000"/>
                <w:sz w:val="20"/>
                <w:szCs w:val="20"/>
              </w:rPr>
            </w:pPr>
            <w:r w:rsidRPr="003C03D1">
              <w:rPr>
                <w:rFonts w:asciiTheme="majorHAnsi" w:hAnsiTheme="majorHAnsi" w:cstheme="majorHAnsi"/>
                <w:snapToGrid w:val="0"/>
                <w:color w:val="000000"/>
                <w:sz w:val="20"/>
                <w:szCs w:val="20"/>
              </w:rPr>
              <w:t>Costo totale</w:t>
            </w:r>
          </w:p>
        </w:tc>
        <w:tc>
          <w:tcPr>
            <w:tcW w:w="341" w:type="pct"/>
          </w:tcPr>
          <w:p w14:paraId="4C29DE17" w14:textId="77777777" w:rsidR="00C27097" w:rsidRPr="003C03D1" w:rsidRDefault="00C27097" w:rsidP="0062772D">
            <w:pPr>
              <w:tabs>
                <w:tab w:val="left" w:pos="178"/>
              </w:tabs>
              <w:spacing w:after="0" w:line="240" w:lineRule="auto"/>
              <w:ind w:left="-10" w:hanging="12"/>
              <w:jc w:val="center"/>
              <w:rPr>
                <w:rFonts w:asciiTheme="majorHAnsi" w:hAnsiTheme="majorHAnsi" w:cstheme="majorHAnsi"/>
                <w:snapToGrid w:val="0"/>
                <w:color w:val="000000"/>
                <w:sz w:val="20"/>
                <w:szCs w:val="20"/>
              </w:rPr>
            </w:pPr>
            <w:r w:rsidRPr="003C03D1">
              <w:rPr>
                <w:rFonts w:asciiTheme="majorHAnsi" w:hAnsiTheme="majorHAnsi" w:cstheme="majorHAnsi"/>
                <w:snapToGrid w:val="0"/>
                <w:color w:val="000000"/>
                <w:sz w:val="20"/>
                <w:szCs w:val="20"/>
              </w:rPr>
              <w:t>ORE</w:t>
            </w:r>
          </w:p>
        </w:tc>
        <w:tc>
          <w:tcPr>
            <w:tcW w:w="477" w:type="pct"/>
          </w:tcPr>
          <w:p w14:paraId="7D3A030D" w14:textId="77777777" w:rsidR="00C27097" w:rsidRPr="003C03D1" w:rsidRDefault="00C27097" w:rsidP="0062772D">
            <w:pPr>
              <w:tabs>
                <w:tab w:val="left" w:pos="178"/>
              </w:tabs>
              <w:spacing w:after="0" w:line="240" w:lineRule="auto"/>
              <w:ind w:left="-10" w:hanging="12"/>
              <w:jc w:val="center"/>
              <w:rPr>
                <w:rFonts w:asciiTheme="majorHAnsi" w:hAnsiTheme="majorHAnsi" w:cstheme="majorHAnsi"/>
                <w:snapToGrid w:val="0"/>
                <w:color w:val="000000"/>
                <w:sz w:val="20"/>
                <w:szCs w:val="20"/>
              </w:rPr>
            </w:pPr>
            <w:r w:rsidRPr="003C03D1">
              <w:rPr>
                <w:rFonts w:asciiTheme="majorHAnsi" w:hAnsiTheme="majorHAnsi" w:cstheme="majorHAnsi"/>
                <w:snapToGrid w:val="0"/>
                <w:color w:val="000000"/>
                <w:sz w:val="20"/>
                <w:szCs w:val="20"/>
              </w:rPr>
              <w:t>Costo Orario</w:t>
            </w:r>
          </w:p>
        </w:tc>
        <w:tc>
          <w:tcPr>
            <w:tcW w:w="410" w:type="pct"/>
          </w:tcPr>
          <w:p w14:paraId="3593FCBD" w14:textId="77777777" w:rsidR="00C27097" w:rsidRPr="003C03D1" w:rsidRDefault="00C27097" w:rsidP="0062772D">
            <w:pPr>
              <w:tabs>
                <w:tab w:val="left" w:pos="178"/>
              </w:tabs>
              <w:spacing w:after="0" w:line="240" w:lineRule="auto"/>
              <w:ind w:left="-10" w:hanging="12"/>
              <w:jc w:val="center"/>
              <w:rPr>
                <w:rFonts w:asciiTheme="majorHAnsi" w:hAnsiTheme="majorHAnsi" w:cstheme="majorHAnsi"/>
                <w:snapToGrid w:val="0"/>
                <w:color w:val="000000"/>
                <w:sz w:val="20"/>
                <w:szCs w:val="20"/>
              </w:rPr>
            </w:pPr>
            <w:r w:rsidRPr="003C03D1">
              <w:rPr>
                <w:rFonts w:asciiTheme="majorHAnsi" w:hAnsiTheme="majorHAnsi" w:cstheme="majorHAnsi"/>
                <w:snapToGrid w:val="0"/>
                <w:color w:val="000000"/>
                <w:sz w:val="20"/>
                <w:szCs w:val="20"/>
              </w:rPr>
              <w:t>Costo totale</w:t>
            </w:r>
          </w:p>
        </w:tc>
        <w:tc>
          <w:tcPr>
            <w:tcW w:w="355" w:type="pct"/>
          </w:tcPr>
          <w:p w14:paraId="0953B19C" w14:textId="77777777" w:rsidR="00C27097" w:rsidRPr="003C03D1" w:rsidRDefault="00C27097" w:rsidP="0062772D">
            <w:pPr>
              <w:spacing w:after="0" w:line="240" w:lineRule="auto"/>
              <w:ind w:right="567"/>
              <w:jc w:val="center"/>
              <w:rPr>
                <w:rFonts w:asciiTheme="majorHAnsi" w:hAnsiTheme="majorHAnsi" w:cstheme="majorHAnsi"/>
                <w:snapToGrid w:val="0"/>
                <w:color w:val="000000"/>
                <w:sz w:val="20"/>
                <w:szCs w:val="20"/>
              </w:rPr>
            </w:pPr>
          </w:p>
        </w:tc>
      </w:tr>
      <w:tr w:rsidR="00C27097" w:rsidRPr="003C03D1" w14:paraId="227612EA" w14:textId="77777777" w:rsidTr="00841DD7">
        <w:trPr>
          <w:trHeight w:val="20"/>
          <w:jc w:val="center"/>
        </w:trPr>
        <w:tc>
          <w:tcPr>
            <w:tcW w:w="808" w:type="pct"/>
            <w:vAlign w:val="center"/>
          </w:tcPr>
          <w:p w14:paraId="7DF8DB6E" w14:textId="77777777" w:rsidR="00C27097" w:rsidRPr="003C03D1" w:rsidRDefault="00C27097" w:rsidP="0062772D">
            <w:pPr>
              <w:tabs>
                <w:tab w:val="left" w:pos="178"/>
              </w:tabs>
              <w:spacing w:after="0" w:line="240" w:lineRule="auto"/>
              <w:ind w:left="-10" w:hanging="12"/>
              <w:jc w:val="center"/>
              <w:rPr>
                <w:rFonts w:asciiTheme="majorHAnsi" w:hAnsiTheme="majorHAnsi" w:cstheme="majorHAnsi"/>
                <w:snapToGrid w:val="0"/>
                <w:color w:val="000000"/>
                <w:sz w:val="20"/>
                <w:szCs w:val="20"/>
              </w:rPr>
            </w:pPr>
            <w:r w:rsidRPr="003C03D1">
              <w:rPr>
                <w:rFonts w:asciiTheme="majorHAnsi" w:hAnsiTheme="majorHAnsi" w:cstheme="majorHAnsi"/>
                <w:snapToGrid w:val="0"/>
                <w:color w:val="000000"/>
                <w:sz w:val="20"/>
                <w:szCs w:val="20"/>
              </w:rPr>
              <w:t>Attività/Corso 1 Formatori</w:t>
            </w:r>
          </w:p>
        </w:tc>
        <w:tc>
          <w:tcPr>
            <w:tcW w:w="360" w:type="pct"/>
          </w:tcPr>
          <w:p w14:paraId="4F070385"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77" w:type="pct"/>
          </w:tcPr>
          <w:p w14:paraId="5B1EE932"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08" w:type="pct"/>
          </w:tcPr>
          <w:p w14:paraId="4BE501DF"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09" w:type="pct"/>
          </w:tcPr>
          <w:p w14:paraId="2B85B8A1"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76" w:type="pct"/>
          </w:tcPr>
          <w:p w14:paraId="4408D28D" w14:textId="77777777" w:rsidR="00C27097" w:rsidRPr="003C03D1" w:rsidRDefault="00C27097" w:rsidP="0062772D">
            <w:pPr>
              <w:tabs>
                <w:tab w:val="left" w:pos="178"/>
              </w:tabs>
              <w:spacing w:after="0" w:line="240" w:lineRule="auto"/>
              <w:ind w:left="-10" w:hanging="12"/>
              <w:jc w:val="center"/>
              <w:rPr>
                <w:rFonts w:asciiTheme="majorHAnsi" w:hAnsiTheme="majorHAnsi" w:cstheme="majorHAnsi"/>
                <w:snapToGrid w:val="0"/>
                <w:color w:val="000000"/>
                <w:sz w:val="20"/>
                <w:szCs w:val="20"/>
              </w:rPr>
            </w:pPr>
          </w:p>
        </w:tc>
        <w:tc>
          <w:tcPr>
            <w:tcW w:w="478" w:type="pct"/>
          </w:tcPr>
          <w:p w14:paraId="218251CD"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341" w:type="pct"/>
          </w:tcPr>
          <w:p w14:paraId="1F88F280"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77" w:type="pct"/>
          </w:tcPr>
          <w:p w14:paraId="63CBE7D9"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10" w:type="pct"/>
          </w:tcPr>
          <w:p w14:paraId="208A5763"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355" w:type="pct"/>
          </w:tcPr>
          <w:p w14:paraId="7647257D"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r>
      <w:tr w:rsidR="00C27097" w:rsidRPr="003C03D1" w14:paraId="51B21D32" w14:textId="77777777" w:rsidTr="00841DD7">
        <w:trPr>
          <w:trHeight w:val="20"/>
          <w:jc w:val="center"/>
        </w:trPr>
        <w:tc>
          <w:tcPr>
            <w:tcW w:w="808" w:type="pct"/>
            <w:vAlign w:val="center"/>
          </w:tcPr>
          <w:p w14:paraId="26C06111" w14:textId="77777777" w:rsidR="00C27097" w:rsidRPr="003C03D1" w:rsidRDefault="00C27097" w:rsidP="0062772D">
            <w:pPr>
              <w:tabs>
                <w:tab w:val="left" w:pos="178"/>
              </w:tabs>
              <w:spacing w:after="0" w:line="240" w:lineRule="auto"/>
              <w:ind w:left="-10" w:hanging="12"/>
              <w:jc w:val="center"/>
              <w:rPr>
                <w:rFonts w:asciiTheme="majorHAnsi" w:hAnsiTheme="majorHAnsi" w:cstheme="majorHAnsi"/>
                <w:snapToGrid w:val="0"/>
                <w:color w:val="000000"/>
                <w:sz w:val="20"/>
                <w:szCs w:val="20"/>
              </w:rPr>
            </w:pPr>
            <w:r w:rsidRPr="003C03D1">
              <w:rPr>
                <w:rFonts w:asciiTheme="majorHAnsi" w:hAnsiTheme="majorHAnsi" w:cstheme="majorHAnsi"/>
                <w:snapToGrid w:val="0"/>
                <w:color w:val="000000"/>
                <w:sz w:val="20"/>
                <w:szCs w:val="20"/>
              </w:rPr>
              <w:t>Attività/Corso 1 In formazione</w:t>
            </w:r>
          </w:p>
        </w:tc>
        <w:tc>
          <w:tcPr>
            <w:tcW w:w="360" w:type="pct"/>
          </w:tcPr>
          <w:p w14:paraId="3D589CA5"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77" w:type="pct"/>
          </w:tcPr>
          <w:p w14:paraId="0B7E4D1F"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08" w:type="pct"/>
          </w:tcPr>
          <w:p w14:paraId="07615650"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09" w:type="pct"/>
          </w:tcPr>
          <w:p w14:paraId="3C38E972"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76" w:type="pct"/>
          </w:tcPr>
          <w:p w14:paraId="6E607E99"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78" w:type="pct"/>
          </w:tcPr>
          <w:p w14:paraId="06E598AA"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341" w:type="pct"/>
          </w:tcPr>
          <w:p w14:paraId="311E6695"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77" w:type="pct"/>
          </w:tcPr>
          <w:p w14:paraId="76523E23"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10" w:type="pct"/>
          </w:tcPr>
          <w:p w14:paraId="4C26C704"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355" w:type="pct"/>
          </w:tcPr>
          <w:p w14:paraId="06ADB980"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r>
      <w:tr w:rsidR="00C27097" w:rsidRPr="003C03D1" w14:paraId="739D5F70" w14:textId="77777777" w:rsidTr="00841DD7">
        <w:trPr>
          <w:trHeight w:val="20"/>
          <w:jc w:val="center"/>
        </w:trPr>
        <w:tc>
          <w:tcPr>
            <w:tcW w:w="808" w:type="pct"/>
            <w:vAlign w:val="center"/>
          </w:tcPr>
          <w:p w14:paraId="3916DBC2" w14:textId="77777777" w:rsidR="00C27097" w:rsidRPr="003C03D1" w:rsidRDefault="00C27097" w:rsidP="0062772D">
            <w:pPr>
              <w:tabs>
                <w:tab w:val="left" w:pos="178"/>
              </w:tabs>
              <w:spacing w:after="0" w:line="240" w:lineRule="auto"/>
              <w:ind w:left="-10" w:hanging="12"/>
              <w:jc w:val="center"/>
              <w:rPr>
                <w:rFonts w:asciiTheme="majorHAnsi" w:hAnsiTheme="majorHAnsi" w:cstheme="majorHAnsi"/>
                <w:snapToGrid w:val="0"/>
                <w:color w:val="000000"/>
                <w:sz w:val="20"/>
                <w:szCs w:val="20"/>
              </w:rPr>
            </w:pPr>
            <w:r w:rsidRPr="003C03D1">
              <w:rPr>
                <w:rFonts w:asciiTheme="majorHAnsi" w:hAnsiTheme="majorHAnsi" w:cstheme="majorHAnsi"/>
                <w:snapToGrid w:val="0"/>
                <w:color w:val="000000"/>
                <w:sz w:val="20"/>
                <w:szCs w:val="20"/>
              </w:rPr>
              <w:t>Attività/Corso 2 Formatori</w:t>
            </w:r>
          </w:p>
        </w:tc>
        <w:tc>
          <w:tcPr>
            <w:tcW w:w="360" w:type="pct"/>
          </w:tcPr>
          <w:p w14:paraId="3CF97E17"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77" w:type="pct"/>
          </w:tcPr>
          <w:p w14:paraId="4A66FF50"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08" w:type="pct"/>
          </w:tcPr>
          <w:p w14:paraId="6C5D7A6C"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09" w:type="pct"/>
          </w:tcPr>
          <w:p w14:paraId="592E83AF"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76" w:type="pct"/>
          </w:tcPr>
          <w:p w14:paraId="687EB38D"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78" w:type="pct"/>
          </w:tcPr>
          <w:p w14:paraId="5FBB2666"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341" w:type="pct"/>
          </w:tcPr>
          <w:p w14:paraId="29BD12C3"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77" w:type="pct"/>
          </w:tcPr>
          <w:p w14:paraId="55859868"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10" w:type="pct"/>
          </w:tcPr>
          <w:p w14:paraId="0134B842"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355" w:type="pct"/>
          </w:tcPr>
          <w:p w14:paraId="5E8D73B9"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r>
      <w:tr w:rsidR="00C27097" w:rsidRPr="003C03D1" w14:paraId="0E840E3E" w14:textId="77777777" w:rsidTr="00841DD7">
        <w:trPr>
          <w:trHeight w:val="20"/>
          <w:jc w:val="center"/>
        </w:trPr>
        <w:tc>
          <w:tcPr>
            <w:tcW w:w="808" w:type="pct"/>
            <w:vAlign w:val="center"/>
          </w:tcPr>
          <w:p w14:paraId="7763522E" w14:textId="77777777" w:rsidR="00C27097" w:rsidRPr="003C03D1" w:rsidRDefault="00C27097" w:rsidP="0062772D">
            <w:pPr>
              <w:tabs>
                <w:tab w:val="left" w:pos="178"/>
              </w:tabs>
              <w:spacing w:after="0" w:line="240" w:lineRule="auto"/>
              <w:ind w:left="-10" w:hanging="12"/>
              <w:jc w:val="center"/>
              <w:rPr>
                <w:rFonts w:asciiTheme="majorHAnsi" w:hAnsiTheme="majorHAnsi" w:cstheme="majorHAnsi"/>
                <w:snapToGrid w:val="0"/>
                <w:color w:val="000000"/>
                <w:sz w:val="20"/>
                <w:szCs w:val="20"/>
              </w:rPr>
            </w:pPr>
            <w:r w:rsidRPr="003C03D1">
              <w:rPr>
                <w:rFonts w:asciiTheme="majorHAnsi" w:hAnsiTheme="majorHAnsi" w:cstheme="majorHAnsi"/>
                <w:snapToGrid w:val="0"/>
                <w:color w:val="000000"/>
                <w:sz w:val="20"/>
                <w:szCs w:val="20"/>
              </w:rPr>
              <w:t>Attività/Corso 2 In formazione</w:t>
            </w:r>
          </w:p>
        </w:tc>
        <w:tc>
          <w:tcPr>
            <w:tcW w:w="360" w:type="pct"/>
          </w:tcPr>
          <w:p w14:paraId="3854B0B6"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77" w:type="pct"/>
          </w:tcPr>
          <w:p w14:paraId="240C15A7"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08" w:type="pct"/>
          </w:tcPr>
          <w:p w14:paraId="7EA771D8"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09" w:type="pct"/>
          </w:tcPr>
          <w:p w14:paraId="78C764ED"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76" w:type="pct"/>
          </w:tcPr>
          <w:p w14:paraId="1477C2E0"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78" w:type="pct"/>
          </w:tcPr>
          <w:p w14:paraId="517BB8B5"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341" w:type="pct"/>
          </w:tcPr>
          <w:p w14:paraId="1269CD7A"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77" w:type="pct"/>
          </w:tcPr>
          <w:p w14:paraId="7FFC6D00"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410" w:type="pct"/>
          </w:tcPr>
          <w:p w14:paraId="11EE953C"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c>
          <w:tcPr>
            <w:tcW w:w="355" w:type="pct"/>
          </w:tcPr>
          <w:p w14:paraId="08DFD892" w14:textId="77777777" w:rsidR="00C27097" w:rsidRPr="003C03D1" w:rsidRDefault="00C27097" w:rsidP="0062772D">
            <w:pPr>
              <w:spacing w:after="0" w:line="240" w:lineRule="auto"/>
              <w:ind w:right="567"/>
              <w:jc w:val="right"/>
              <w:rPr>
                <w:rFonts w:asciiTheme="majorHAnsi" w:hAnsiTheme="majorHAnsi" w:cstheme="majorHAnsi"/>
                <w:snapToGrid w:val="0"/>
                <w:color w:val="000000"/>
                <w:sz w:val="20"/>
                <w:szCs w:val="20"/>
              </w:rPr>
            </w:pPr>
          </w:p>
        </w:tc>
      </w:tr>
      <w:tr w:rsidR="00C27097" w:rsidRPr="003C03D1" w14:paraId="398F41F1" w14:textId="77777777" w:rsidTr="00DA7E14">
        <w:trPr>
          <w:trHeight w:val="20"/>
          <w:jc w:val="center"/>
        </w:trPr>
        <w:tc>
          <w:tcPr>
            <w:tcW w:w="808" w:type="pct"/>
            <w:shd w:val="clear" w:color="auto" w:fill="BFBFBF" w:themeFill="background1" w:themeFillShade="BF"/>
            <w:vAlign w:val="center"/>
          </w:tcPr>
          <w:p w14:paraId="3BEA7F7C" w14:textId="77777777" w:rsidR="00C27097" w:rsidRPr="003C03D1" w:rsidRDefault="00C27097" w:rsidP="0062772D">
            <w:pPr>
              <w:tabs>
                <w:tab w:val="left" w:pos="178"/>
              </w:tabs>
              <w:spacing w:after="0" w:line="240" w:lineRule="auto"/>
              <w:ind w:left="-10" w:hanging="12"/>
              <w:jc w:val="center"/>
              <w:rPr>
                <w:rFonts w:asciiTheme="majorHAnsi" w:hAnsiTheme="majorHAnsi" w:cstheme="majorHAnsi"/>
                <w:b/>
                <w:bCs/>
                <w:snapToGrid w:val="0"/>
                <w:color w:val="000000"/>
                <w:sz w:val="20"/>
                <w:szCs w:val="20"/>
              </w:rPr>
            </w:pPr>
            <w:r w:rsidRPr="003C03D1">
              <w:rPr>
                <w:rFonts w:asciiTheme="majorHAnsi" w:hAnsiTheme="majorHAnsi" w:cstheme="majorHAnsi"/>
                <w:b/>
                <w:bCs/>
                <w:snapToGrid w:val="0"/>
                <w:color w:val="000000"/>
                <w:sz w:val="20"/>
                <w:szCs w:val="20"/>
              </w:rPr>
              <w:t xml:space="preserve">TOTALE </w:t>
            </w:r>
          </w:p>
        </w:tc>
        <w:tc>
          <w:tcPr>
            <w:tcW w:w="360" w:type="pct"/>
            <w:shd w:val="clear" w:color="auto" w:fill="BFBFBF" w:themeFill="background1" w:themeFillShade="BF"/>
          </w:tcPr>
          <w:p w14:paraId="2E297976" w14:textId="77777777" w:rsidR="00C27097" w:rsidRPr="003C03D1" w:rsidRDefault="00C27097" w:rsidP="0062772D">
            <w:pPr>
              <w:spacing w:after="0" w:line="240" w:lineRule="auto"/>
              <w:ind w:right="567"/>
              <w:jc w:val="right"/>
              <w:rPr>
                <w:rFonts w:asciiTheme="majorHAnsi" w:hAnsiTheme="majorHAnsi" w:cstheme="majorHAnsi"/>
                <w:b/>
                <w:bCs/>
                <w:snapToGrid w:val="0"/>
                <w:color w:val="000000"/>
                <w:sz w:val="20"/>
                <w:szCs w:val="20"/>
              </w:rPr>
            </w:pPr>
          </w:p>
        </w:tc>
        <w:tc>
          <w:tcPr>
            <w:tcW w:w="477" w:type="pct"/>
            <w:shd w:val="clear" w:color="auto" w:fill="BFBFBF" w:themeFill="background1" w:themeFillShade="BF"/>
          </w:tcPr>
          <w:p w14:paraId="08256D4D" w14:textId="77777777" w:rsidR="00C27097" w:rsidRPr="003C03D1" w:rsidRDefault="00C27097" w:rsidP="0062772D">
            <w:pPr>
              <w:spacing w:after="0" w:line="240" w:lineRule="auto"/>
              <w:ind w:right="567"/>
              <w:jc w:val="right"/>
              <w:rPr>
                <w:rFonts w:asciiTheme="majorHAnsi" w:hAnsiTheme="majorHAnsi" w:cstheme="majorHAnsi"/>
                <w:b/>
                <w:bCs/>
                <w:snapToGrid w:val="0"/>
                <w:color w:val="000000"/>
                <w:sz w:val="20"/>
                <w:szCs w:val="20"/>
              </w:rPr>
            </w:pPr>
          </w:p>
        </w:tc>
        <w:tc>
          <w:tcPr>
            <w:tcW w:w="408" w:type="pct"/>
            <w:shd w:val="clear" w:color="auto" w:fill="BFBFBF" w:themeFill="background1" w:themeFillShade="BF"/>
          </w:tcPr>
          <w:p w14:paraId="1EDED6C0" w14:textId="77777777" w:rsidR="00C27097" w:rsidRPr="003C03D1" w:rsidRDefault="00C27097" w:rsidP="0062772D">
            <w:pPr>
              <w:spacing w:after="0" w:line="240" w:lineRule="auto"/>
              <w:ind w:right="567"/>
              <w:jc w:val="right"/>
              <w:rPr>
                <w:rFonts w:asciiTheme="majorHAnsi" w:hAnsiTheme="majorHAnsi" w:cstheme="majorHAnsi"/>
                <w:b/>
                <w:bCs/>
                <w:snapToGrid w:val="0"/>
                <w:color w:val="000000"/>
                <w:sz w:val="20"/>
                <w:szCs w:val="20"/>
              </w:rPr>
            </w:pPr>
          </w:p>
        </w:tc>
        <w:tc>
          <w:tcPr>
            <w:tcW w:w="409" w:type="pct"/>
            <w:shd w:val="clear" w:color="auto" w:fill="BFBFBF" w:themeFill="background1" w:themeFillShade="BF"/>
          </w:tcPr>
          <w:p w14:paraId="65E14AEE" w14:textId="77777777" w:rsidR="00C27097" w:rsidRPr="003C03D1" w:rsidRDefault="00C27097" w:rsidP="0062772D">
            <w:pPr>
              <w:spacing w:after="0" w:line="240" w:lineRule="auto"/>
              <w:ind w:right="567"/>
              <w:jc w:val="right"/>
              <w:rPr>
                <w:rFonts w:asciiTheme="majorHAnsi" w:hAnsiTheme="majorHAnsi" w:cstheme="majorHAnsi"/>
                <w:b/>
                <w:bCs/>
                <w:snapToGrid w:val="0"/>
                <w:color w:val="000000"/>
                <w:sz w:val="20"/>
                <w:szCs w:val="20"/>
              </w:rPr>
            </w:pPr>
          </w:p>
        </w:tc>
        <w:tc>
          <w:tcPr>
            <w:tcW w:w="476" w:type="pct"/>
            <w:shd w:val="clear" w:color="auto" w:fill="BFBFBF" w:themeFill="background1" w:themeFillShade="BF"/>
          </w:tcPr>
          <w:p w14:paraId="0F047BBC" w14:textId="77777777" w:rsidR="00C27097" w:rsidRPr="003C03D1" w:rsidRDefault="00C27097" w:rsidP="0062772D">
            <w:pPr>
              <w:spacing w:after="0" w:line="240" w:lineRule="auto"/>
              <w:ind w:right="567"/>
              <w:jc w:val="right"/>
              <w:rPr>
                <w:rFonts w:asciiTheme="majorHAnsi" w:hAnsiTheme="majorHAnsi" w:cstheme="majorHAnsi"/>
                <w:b/>
                <w:bCs/>
                <w:snapToGrid w:val="0"/>
                <w:color w:val="000000"/>
                <w:sz w:val="20"/>
                <w:szCs w:val="20"/>
              </w:rPr>
            </w:pPr>
          </w:p>
        </w:tc>
        <w:tc>
          <w:tcPr>
            <w:tcW w:w="478" w:type="pct"/>
            <w:shd w:val="clear" w:color="auto" w:fill="BFBFBF" w:themeFill="background1" w:themeFillShade="BF"/>
          </w:tcPr>
          <w:p w14:paraId="3A0B84A8" w14:textId="77777777" w:rsidR="00C27097" w:rsidRPr="003C03D1" w:rsidRDefault="00C27097" w:rsidP="0062772D">
            <w:pPr>
              <w:spacing w:after="0" w:line="240" w:lineRule="auto"/>
              <w:ind w:right="567"/>
              <w:jc w:val="right"/>
              <w:rPr>
                <w:rFonts w:asciiTheme="majorHAnsi" w:hAnsiTheme="majorHAnsi" w:cstheme="majorHAnsi"/>
                <w:b/>
                <w:bCs/>
                <w:snapToGrid w:val="0"/>
                <w:color w:val="000000"/>
                <w:sz w:val="20"/>
                <w:szCs w:val="20"/>
              </w:rPr>
            </w:pPr>
          </w:p>
        </w:tc>
        <w:tc>
          <w:tcPr>
            <w:tcW w:w="341" w:type="pct"/>
            <w:shd w:val="clear" w:color="auto" w:fill="BFBFBF" w:themeFill="background1" w:themeFillShade="BF"/>
          </w:tcPr>
          <w:p w14:paraId="66ED050F" w14:textId="77777777" w:rsidR="00C27097" w:rsidRPr="003C03D1" w:rsidRDefault="00C27097" w:rsidP="0062772D">
            <w:pPr>
              <w:spacing w:after="0" w:line="240" w:lineRule="auto"/>
              <w:ind w:right="567"/>
              <w:jc w:val="right"/>
              <w:rPr>
                <w:rFonts w:asciiTheme="majorHAnsi" w:hAnsiTheme="majorHAnsi" w:cstheme="majorHAnsi"/>
                <w:b/>
                <w:bCs/>
                <w:snapToGrid w:val="0"/>
                <w:color w:val="000000"/>
                <w:sz w:val="20"/>
                <w:szCs w:val="20"/>
              </w:rPr>
            </w:pPr>
          </w:p>
        </w:tc>
        <w:tc>
          <w:tcPr>
            <w:tcW w:w="477" w:type="pct"/>
            <w:shd w:val="clear" w:color="auto" w:fill="BFBFBF" w:themeFill="background1" w:themeFillShade="BF"/>
          </w:tcPr>
          <w:p w14:paraId="2DE7FD19" w14:textId="77777777" w:rsidR="00C27097" w:rsidRPr="003C03D1" w:rsidRDefault="00C27097" w:rsidP="0062772D">
            <w:pPr>
              <w:spacing w:after="0" w:line="240" w:lineRule="auto"/>
              <w:ind w:right="567"/>
              <w:jc w:val="right"/>
              <w:rPr>
                <w:rFonts w:asciiTheme="majorHAnsi" w:hAnsiTheme="majorHAnsi" w:cstheme="majorHAnsi"/>
                <w:b/>
                <w:bCs/>
                <w:snapToGrid w:val="0"/>
                <w:color w:val="000000"/>
                <w:sz w:val="20"/>
                <w:szCs w:val="20"/>
              </w:rPr>
            </w:pPr>
          </w:p>
        </w:tc>
        <w:tc>
          <w:tcPr>
            <w:tcW w:w="410" w:type="pct"/>
            <w:shd w:val="clear" w:color="auto" w:fill="BFBFBF" w:themeFill="background1" w:themeFillShade="BF"/>
          </w:tcPr>
          <w:p w14:paraId="37E56A18" w14:textId="77777777" w:rsidR="00C27097" w:rsidRPr="003C03D1" w:rsidRDefault="00C27097" w:rsidP="0062772D">
            <w:pPr>
              <w:spacing w:after="0" w:line="240" w:lineRule="auto"/>
              <w:ind w:right="567"/>
              <w:jc w:val="right"/>
              <w:rPr>
                <w:rFonts w:asciiTheme="majorHAnsi" w:hAnsiTheme="majorHAnsi" w:cstheme="majorHAnsi"/>
                <w:b/>
                <w:bCs/>
                <w:snapToGrid w:val="0"/>
                <w:color w:val="000000"/>
                <w:sz w:val="20"/>
                <w:szCs w:val="20"/>
              </w:rPr>
            </w:pPr>
          </w:p>
        </w:tc>
        <w:tc>
          <w:tcPr>
            <w:tcW w:w="355" w:type="pct"/>
            <w:shd w:val="clear" w:color="auto" w:fill="BFBFBF" w:themeFill="background1" w:themeFillShade="BF"/>
          </w:tcPr>
          <w:p w14:paraId="7723F587" w14:textId="77777777" w:rsidR="00C27097" w:rsidRPr="003C03D1" w:rsidRDefault="00C27097" w:rsidP="0062772D">
            <w:pPr>
              <w:spacing w:after="0" w:line="240" w:lineRule="auto"/>
              <w:ind w:right="567"/>
              <w:jc w:val="right"/>
              <w:rPr>
                <w:rFonts w:asciiTheme="majorHAnsi" w:hAnsiTheme="majorHAnsi" w:cstheme="majorHAnsi"/>
                <w:b/>
                <w:bCs/>
                <w:snapToGrid w:val="0"/>
                <w:color w:val="000000"/>
                <w:sz w:val="20"/>
                <w:szCs w:val="20"/>
              </w:rPr>
            </w:pPr>
          </w:p>
        </w:tc>
      </w:tr>
    </w:tbl>
    <w:p w14:paraId="2A0B2BCC" w14:textId="77777777" w:rsidR="00A463F3" w:rsidRPr="00511B8A" w:rsidRDefault="00A463F3" w:rsidP="0062772D"/>
    <w:p w14:paraId="49EE1761" w14:textId="34B526BF" w:rsidR="00C27097" w:rsidRPr="00CA43B9" w:rsidRDefault="00041CD7" w:rsidP="0062772D">
      <w:pPr>
        <w:pStyle w:val="Titolo5"/>
      </w:pPr>
      <w:r>
        <w:t>T</w:t>
      </w:r>
      <w:r w:rsidRPr="00CA43B9">
        <w:t>ema del progetto</w:t>
      </w:r>
    </w:p>
    <w:p w14:paraId="7F0D690A" w14:textId="50671B9A" w:rsidR="00C27097" w:rsidRPr="001A02F1" w:rsidRDefault="00C27097" w:rsidP="0090775C">
      <w:pPr>
        <w:tabs>
          <w:tab w:val="left" w:pos="434"/>
        </w:tabs>
        <w:spacing w:before="240"/>
        <w:ind w:right="-1"/>
        <w:jc w:val="both"/>
        <w:rPr>
          <w:rFonts w:asciiTheme="majorHAnsi" w:eastAsiaTheme="minorEastAsia" w:hAnsiTheme="majorHAnsi" w:cstheme="majorHAnsi"/>
          <w:sz w:val="20"/>
          <w:szCs w:val="20"/>
        </w:rPr>
      </w:pPr>
      <w:r w:rsidRPr="001A02F1">
        <w:rPr>
          <w:rFonts w:asciiTheme="majorHAnsi" w:eastAsiaTheme="minorEastAsia" w:hAnsiTheme="majorHAnsi" w:cstheme="majorHAnsi"/>
          <w:sz w:val="20"/>
          <w:szCs w:val="20"/>
        </w:rPr>
        <w:t>Per ciascun corso o attività formativa descrivere le caratteristiche principali, le prospettive</w:t>
      </w:r>
      <w:r w:rsidR="002C0077">
        <w:rPr>
          <w:rFonts w:asciiTheme="majorHAnsi" w:eastAsiaTheme="minorEastAsia" w:hAnsiTheme="majorHAnsi" w:cstheme="majorHAnsi"/>
          <w:sz w:val="20"/>
          <w:szCs w:val="20"/>
        </w:rPr>
        <w:t>,</w:t>
      </w:r>
      <w:r w:rsidRPr="001A02F1">
        <w:rPr>
          <w:rFonts w:asciiTheme="majorHAnsi" w:eastAsiaTheme="minorEastAsia" w:hAnsiTheme="majorHAnsi" w:cstheme="majorHAnsi"/>
          <w:sz w:val="20"/>
          <w:szCs w:val="20"/>
        </w:rPr>
        <w:t xml:space="preserve"> gli obiettivi attesi relativi al Progetto di formazione del personale e gli elementi di coerenza con il piano proposto.</w:t>
      </w:r>
    </w:p>
    <w:p w14:paraId="5F69A13C" w14:textId="249C4222" w:rsidR="00C27097" w:rsidRPr="00CA43B9" w:rsidRDefault="00041CD7" w:rsidP="0062772D">
      <w:pPr>
        <w:pStyle w:val="Titolo5"/>
      </w:pPr>
      <w:r>
        <w:t>S</w:t>
      </w:r>
      <w:r w:rsidRPr="00CA43B9">
        <w:t xml:space="preserve">pese previste </w:t>
      </w:r>
    </w:p>
    <w:p w14:paraId="61B3F5BA" w14:textId="3A4A1A3D" w:rsidR="00E632F6" w:rsidRPr="001A02F1" w:rsidRDefault="00C27097" w:rsidP="0090775C">
      <w:pPr>
        <w:tabs>
          <w:tab w:val="left" w:pos="2449"/>
          <w:tab w:val="left" w:pos="3898"/>
          <w:tab w:val="left" w:pos="4801"/>
          <w:tab w:val="left" w:pos="6348"/>
          <w:tab w:val="left" w:pos="7797"/>
          <w:tab w:val="left" w:pos="8700"/>
        </w:tabs>
        <w:spacing w:before="240"/>
        <w:ind w:right="-1"/>
        <w:jc w:val="both"/>
        <w:rPr>
          <w:rFonts w:asciiTheme="majorHAnsi" w:eastAsiaTheme="minorEastAsia" w:hAnsiTheme="majorHAnsi" w:cstheme="majorHAnsi"/>
          <w:sz w:val="20"/>
          <w:szCs w:val="20"/>
        </w:rPr>
      </w:pPr>
      <w:r w:rsidRPr="001A02F1">
        <w:rPr>
          <w:rFonts w:asciiTheme="majorHAnsi" w:eastAsiaTheme="minorEastAsia" w:hAnsiTheme="majorHAnsi" w:cstheme="majorHAnsi"/>
          <w:sz w:val="20"/>
          <w:szCs w:val="20"/>
        </w:rPr>
        <w:t>Fornire elementi di dettaglio sul programma di spesa, esponendo anche le eventuali spese non agevolabili.</w:t>
      </w:r>
      <w:r w:rsidR="00FA7769" w:rsidRPr="001A02F1">
        <w:rPr>
          <w:rFonts w:asciiTheme="majorHAnsi" w:eastAsiaTheme="minorEastAsia" w:hAnsiTheme="majorHAnsi" w:cstheme="majorHAnsi"/>
          <w:sz w:val="20"/>
          <w:szCs w:val="20"/>
        </w:rPr>
        <w:t xml:space="preserve"> </w:t>
      </w:r>
    </w:p>
    <w:p w14:paraId="16B519A1" w14:textId="77777777" w:rsidR="00920DDC" w:rsidRDefault="00920DDC" w:rsidP="0090775C">
      <w:pPr>
        <w:ind w:right="-1"/>
        <w:jc w:val="both"/>
        <w:rPr>
          <w:rFonts w:asciiTheme="majorHAnsi" w:eastAsiaTheme="minorEastAsia" w:hAnsiTheme="majorHAnsi" w:cstheme="majorHAnsi"/>
          <w:sz w:val="20"/>
          <w:szCs w:val="20"/>
        </w:rPr>
      </w:pPr>
    </w:p>
    <w:p w14:paraId="2A618496" w14:textId="3F1EABE4" w:rsidR="00C27097" w:rsidRPr="0062772D" w:rsidRDefault="00753451" w:rsidP="0090775C">
      <w:pPr>
        <w:ind w:right="-1"/>
        <w:jc w:val="both"/>
        <w:rPr>
          <w:rFonts w:asciiTheme="majorHAnsi" w:hAnsiTheme="majorHAnsi" w:cstheme="majorHAnsi"/>
          <w:i/>
          <w:iCs/>
          <w:sz w:val="20"/>
          <w:szCs w:val="20"/>
        </w:rPr>
      </w:pPr>
      <w:r>
        <w:rPr>
          <w:rFonts w:asciiTheme="majorHAnsi" w:eastAsiaTheme="minorEastAsia" w:hAnsiTheme="majorHAnsi" w:cstheme="majorHAnsi"/>
          <w:sz w:val="20"/>
          <w:szCs w:val="20"/>
        </w:rPr>
        <w:lastRenderedPageBreak/>
        <w:t>Si r</w:t>
      </w:r>
      <w:r w:rsidRPr="0062772D">
        <w:rPr>
          <w:rFonts w:asciiTheme="majorHAnsi" w:eastAsiaTheme="minorEastAsia" w:hAnsiTheme="majorHAnsi" w:cstheme="majorHAnsi"/>
          <w:sz w:val="20"/>
          <w:szCs w:val="20"/>
        </w:rPr>
        <w:t>iassum</w:t>
      </w:r>
      <w:r>
        <w:rPr>
          <w:rFonts w:asciiTheme="majorHAnsi" w:eastAsiaTheme="minorEastAsia" w:hAnsiTheme="majorHAnsi" w:cstheme="majorHAnsi"/>
          <w:sz w:val="20"/>
          <w:szCs w:val="20"/>
        </w:rPr>
        <w:t>ono</w:t>
      </w:r>
      <w:r w:rsidRPr="0062772D">
        <w:rPr>
          <w:rFonts w:asciiTheme="majorHAnsi" w:eastAsiaTheme="minorEastAsia" w:hAnsiTheme="majorHAnsi" w:cstheme="majorHAnsi"/>
          <w:sz w:val="20"/>
          <w:szCs w:val="20"/>
        </w:rPr>
        <w:t xml:space="preserve"> </w:t>
      </w:r>
      <w:r w:rsidR="00C27097" w:rsidRPr="0062772D">
        <w:rPr>
          <w:rFonts w:asciiTheme="majorHAnsi" w:eastAsiaTheme="minorEastAsia" w:hAnsiTheme="majorHAnsi" w:cstheme="majorHAnsi"/>
          <w:sz w:val="20"/>
          <w:szCs w:val="20"/>
        </w:rPr>
        <w:t xml:space="preserve">le spese previste </w:t>
      </w:r>
      <w:r>
        <w:rPr>
          <w:rFonts w:asciiTheme="majorHAnsi" w:hAnsiTheme="majorHAnsi" w:cstheme="majorHAnsi"/>
          <w:sz w:val="20"/>
          <w:szCs w:val="20"/>
        </w:rPr>
        <w:t>ne</w:t>
      </w:r>
      <w:r w:rsidR="00C27097" w:rsidRPr="0062772D">
        <w:rPr>
          <w:rFonts w:asciiTheme="majorHAnsi" w:eastAsiaTheme="minorEastAsia" w:hAnsiTheme="majorHAnsi" w:cstheme="majorHAnsi"/>
          <w:sz w:val="20"/>
          <w:szCs w:val="20"/>
        </w:rPr>
        <w:t>gli schemi di seguito riportati:</w:t>
      </w:r>
      <w:r w:rsidR="00C27097" w:rsidRPr="0062772D">
        <w:rPr>
          <w:rFonts w:asciiTheme="majorHAnsi" w:hAnsiTheme="majorHAnsi" w:cstheme="majorHAnsi"/>
          <w:i/>
          <w:iCs/>
          <w:sz w:val="20"/>
          <w:szCs w:val="20"/>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623"/>
        <w:gridCol w:w="1248"/>
        <w:gridCol w:w="1088"/>
        <w:gridCol w:w="1115"/>
        <w:gridCol w:w="1554"/>
      </w:tblGrid>
      <w:tr w:rsidR="002C0728" w:rsidRPr="003C03D1" w14:paraId="061B8D55" w14:textId="77777777" w:rsidTr="002C0728">
        <w:trPr>
          <w:trHeight w:val="20"/>
          <w:jc w:val="center"/>
        </w:trPr>
        <w:tc>
          <w:tcPr>
            <w:tcW w:w="2401" w:type="pct"/>
            <w:shd w:val="clear" w:color="auto" w:fill="BFBFBF" w:themeFill="background1" w:themeFillShade="BF"/>
            <w:vAlign w:val="center"/>
          </w:tcPr>
          <w:p w14:paraId="75951286" w14:textId="04208B52"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hAnsiTheme="majorHAnsi" w:cstheme="majorHAnsi"/>
                <w:b/>
                <w:snapToGrid w:val="0"/>
                <w:color w:val="000000"/>
                <w:sz w:val="20"/>
                <w:szCs w:val="20"/>
              </w:rPr>
              <w:t>PERSONALE</w:t>
            </w:r>
            <w:r w:rsidR="002C0077">
              <w:rPr>
                <w:rFonts w:asciiTheme="majorHAnsi" w:hAnsiTheme="majorHAnsi" w:cstheme="majorHAnsi"/>
                <w:b/>
                <w:snapToGrid w:val="0"/>
                <w:color w:val="000000"/>
                <w:sz w:val="20"/>
                <w:szCs w:val="20"/>
              </w:rPr>
              <w:t>*</w:t>
            </w:r>
          </w:p>
        </w:tc>
        <w:tc>
          <w:tcPr>
            <w:tcW w:w="648" w:type="pct"/>
            <w:shd w:val="clear" w:color="auto" w:fill="BFBFBF" w:themeFill="background1" w:themeFillShade="BF"/>
            <w:vAlign w:val="center"/>
          </w:tcPr>
          <w:p w14:paraId="72F4A5FF"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1</w:t>
            </w:r>
          </w:p>
          <w:p w14:paraId="2E9129A4"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565" w:type="pct"/>
            <w:shd w:val="clear" w:color="auto" w:fill="BFBFBF" w:themeFill="background1" w:themeFillShade="BF"/>
            <w:vAlign w:val="center"/>
          </w:tcPr>
          <w:p w14:paraId="11F731C0"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2</w:t>
            </w:r>
          </w:p>
          <w:p w14:paraId="533C5CEE"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579" w:type="pct"/>
            <w:shd w:val="clear" w:color="auto" w:fill="BFBFBF" w:themeFill="background1" w:themeFillShade="BF"/>
            <w:vAlign w:val="center"/>
          </w:tcPr>
          <w:p w14:paraId="4DC5E98E"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3</w:t>
            </w:r>
          </w:p>
          <w:p w14:paraId="3C9DD749"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807" w:type="pct"/>
            <w:shd w:val="clear" w:color="auto" w:fill="BFBFBF" w:themeFill="background1" w:themeFillShade="BF"/>
            <w:vAlign w:val="center"/>
          </w:tcPr>
          <w:p w14:paraId="0E58D82D"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w:t>
            </w:r>
          </w:p>
          <w:p w14:paraId="0169E2DC"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r>
      <w:tr w:rsidR="002C0728" w:rsidRPr="003C03D1" w14:paraId="43067F31" w14:textId="77777777" w:rsidTr="002C0728">
        <w:trPr>
          <w:trHeight w:val="20"/>
          <w:jc w:val="center"/>
        </w:trPr>
        <w:tc>
          <w:tcPr>
            <w:tcW w:w="2401" w:type="pct"/>
            <w:vAlign w:val="center"/>
          </w:tcPr>
          <w:p w14:paraId="6A09A7DB" w14:textId="202B0794" w:rsidR="002C0728" w:rsidRPr="003C03D1" w:rsidRDefault="002C0728" w:rsidP="0062772D">
            <w:pPr>
              <w:spacing w:after="0" w:line="240" w:lineRule="auto"/>
              <w:rPr>
                <w:rFonts w:asciiTheme="majorHAnsi" w:eastAsia="Times New Roman" w:hAnsiTheme="majorHAnsi" w:cstheme="majorHAnsi"/>
                <w:color w:val="000000"/>
                <w:sz w:val="20"/>
                <w:szCs w:val="20"/>
                <w:lang w:eastAsia="it-IT"/>
              </w:rPr>
            </w:pPr>
            <w:r w:rsidRPr="003C03D1">
              <w:rPr>
                <w:rFonts w:asciiTheme="majorHAnsi" w:hAnsiTheme="majorHAnsi" w:cstheme="majorHAnsi"/>
                <w:iCs/>
                <w:sz w:val="20"/>
                <w:szCs w:val="20"/>
              </w:rPr>
              <w:t xml:space="preserve">Formatori </w:t>
            </w:r>
          </w:p>
        </w:tc>
        <w:tc>
          <w:tcPr>
            <w:tcW w:w="648" w:type="pct"/>
            <w:vAlign w:val="center"/>
          </w:tcPr>
          <w:p w14:paraId="0F795C52" w14:textId="2F8D8F04" w:rsidR="002C0728" w:rsidRPr="003C03D1" w:rsidRDefault="002C0728" w:rsidP="0062772D">
            <w:pPr>
              <w:spacing w:after="0" w:line="240" w:lineRule="auto"/>
              <w:rPr>
                <w:rFonts w:asciiTheme="majorHAnsi" w:eastAsia="Times New Roman" w:hAnsiTheme="majorHAnsi" w:cstheme="majorHAnsi"/>
                <w:b/>
                <w:bCs/>
                <w:color w:val="000000"/>
                <w:sz w:val="20"/>
                <w:szCs w:val="20"/>
                <w:lang w:eastAsia="it-IT"/>
              </w:rPr>
            </w:pPr>
          </w:p>
        </w:tc>
        <w:tc>
          <w:tcPr>
            <w:tcW w:w="565" w:type="pct"/>
            <w:vAlign w:val="center"/>
          </w:tcPr>
          <w:p w14:paraId="3DD76E83"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79" w:type="pct"/>
            <w:vAlign w:val="center"/>
          </w:tcPr>
          <w:p w14:paraId="0CB75E53"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807" w:type="pct"/>
            <w:vAlign w:val="center"/>
          </w:tcPr>
          <w:p w14:paraId="71AA5B9C"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r>
      <w:tr w:rsidR="002C0728" w:rsidRPr="003C03D1" w14:paraId="560B656D" w14:textId="77777777" w:rsidTr="002C0728">
        <w:trPr>
          <w:trHeight w:val="20"/>
          <w:jc w:val="center"/>
        </w:trPr>
        <w:tc>
          <w:tcPr>
            <w:tcW w:w="2401" w:type="pct"/>
            <w:shd w:val="clear" w:color="auto" w:fill="BFBFBF" w:themeFill="background1" w:themeFillShade="BF"/>
            <w:vAlign w:val="center"/>
          </w:tcPr>
          <w:p w14:paraId="273AD0DA" w14:textId="7F40739A" w:rsidR="002C0728" w:rsidRPr="003C03D1" w:rsidRDefault="002C0728" w:rsidP="0062772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hAnsiTheme="majorHAnsi" w:cstheme="majorHAnsi"/>
                <w:b/>
                <w:bCs/>
                <w:snapToGrid w:val="0"/>
                <w:color w:val="000000"/>
                <w:sz w:val="20"/>
                <w:szCs w:val="20"/>
              </w:rPr>
              <w:t>TOTALE PERSONALE</w:t>
            </w:r>
          </w:p>
        </w:tc>
        <w:tc>
          <w:tcPr>
            <w:tcW w:w="648" w:type="pct"/>
            <w:shd w:val="clear" w:color="auto" w:fill="BFBFBF" w:themeFill="background1" w:themeFillShade="BF"/>
            <w:vAlign w:val="center"/>
          </w:tcPr>
          <w:p w14:paraId="166AFB56"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65" w:type="pct"/>
            <w:shd w:val="clear" w:color="auto" w:fill="BFBFBF" w:themeFill="background1" w:themeFillShade="BF"/>
            <w:vAlign w:val="center"/>
          </w:tcPr>
          <w:p w14:paraId="2138D84D"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79" w:type="pct"/>
            <w:shd w:val="clear" w:color="auto" w:fill="BFBFBF" w:themeFill="background1" w:themeFillShade="BF"/>
            <w:vAlign w:val="center"/>
          </w:tcPr>
          <w:p w14:paraId="1CCED572"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807" w:type="pct"/>
            <w:shd w:val="clear" w:color="auto" w:fill="BFBFBF" w:themeFill="background1" w:themeFillShade="BF"/>
            <w:vAlign w:val="center"/>
          </w:tcPr>
          <w:p w14:paraId="45DF373A"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r>
    </w:tbl>
    <w:p w14:paraId="6166F111" w14:textId="4237411E" w:rsidR="00DA7E14" w:rsidRPr="004B7E09" w:rsidRDefault="002C0077" w:rsidP="002C0077">
      <w:pPr>
        <w:tabs>
          <w:tab w:val="left" w:pos="434"/>
        </w:tabs>
        <w:spacing w:after="0" w:line="240" w:lineRule="auto"/>
        <w:jc w:val="both"/>
        <w:rPr>
          <w:rFonts w:asciiTheme="majorHAnsi" w:eastAsia="Times New Roman" w:hAnsiTheme="majorHAnsi" w:cstheme="majorHAnsi"/>
          <w:i/>
          <w:sz w:val="16"/>
          <w:szCs w:val="16"/>
          <w:lang w:eastAsia="it-IT"/>
        </w:rPr>
      </w:pPr>
      <w:r w:rsidRPr="002F2995">
        <w:rPr>
          <w:rFonts w:asciiTheme="majorHAnsi" w:eastAsia="Times New Roman" w:hAnsiTheme="majorHAnsi" w:cstheme="majorHAnsi"/>
          <w:i/>
          <w:sz w:val="16"/>
          <w:szCs w:val="16"/>
          <w:lang w:eastAsia="it-IT"/>
        </w:rPr>
        <w:t>*personale dipendente</w:t>
      </w:r>
    </w:p>
    <w:p w14:paraId="2246C9FB" w14:textId="77777777" w:rsidR="002C0077" w:rsidRPr="0062772D" w:rsidRDefault="002C0077" w:rsidP="00DA7E14">
      <w:pPr>
        <w:tabs>
          <w:tab w:val="left" w:pos="434"/>
        </w:tabs>
        <w:spacing w:before="120" w:after="0" w:line="240" w:lineRule="auto"/>
        <w:ind w:right="-1"/>
        <w:jc w:val="both"/>
        <w:rPr>
          <w:rFonts w:asciiTheme="majorHAnsi" w:eastAsia="Times New Roman" w:hAnsiTheme="majorHAnsi" w:cstheme="majorHAnsi"/>
          <w:iCs/>
          <w:sz w:val="20"/>
          <w:szCs w:val="20"/>
          <w:lang w:eastAsia="it-IT"/>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623"/>
        <w:gridCol w:w="1248"/>
        <w:gridCol w:w="1088"/>
        <w:gridCol w:w="1115"/>
        <w:gridCol w:w="1554"/>
      </w:tblGrid>
      <w:tr w:rsidR="002C0728" w:rsidRPr="003C03D1" w14:paraId="39AAAEF8" w14:textId="77777777" w:rsidTr="00C46ED6">
        <w:trPr>
          <w:trHeight w:val="20"/>
          <w:jc w:val="center"/>
        </w:trPr>
        <w:tc>
          <w:tcPr>
            <w:tcW w:w="2401" w:type="pct"/>
            <w:shd w:val="clear" w:color="auto" w:fill="BFBFBF" w:themeFill="background1" w:themeFillShade="BF"/>
            <w:vAlign w:val="center"/>
          </w:tcPr>
          <w:p w14:paraId="380EFD00" w14:textId="0478608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hAnsiTheme="majorHAnsi" w:cstheme="majorHAnsi"/>
                <w:b/>
                <w:snapToGrid w:val="0"/>
                <w:color w:val="000000"/>
                <w:sz w:val="20"/>
                <w:szCs w:val="20"/>
              </w:rPr>
              <w:t>Costi di esercizio relativi a formatori e partecipanti alla formazione</w:t>
            </w:r>
          </w:p>
        </w:tc>
        <w:tc>
          <w:tcPr>
            <w:tcW w:w="648" w:type="pct"/>
            <w:shd w:val="clear" w:color="auto" w:fill="BFBFBF" w:themeFill="background1" w:themeFillShade="BF"/>
            <w:vAlign w:val="center"/>
          </w:tcPr>
          <w:p w14:paraId="320CB08F"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1</w:t>
            </w:r>
          </w:p>
          <w:p w14:paraId="2BDE2356"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565" w:type="pct"/>
            <w:shd w:val="clear" w:color="auto" w:fill="BFBFBF" w:themeFill="background1" w:themeFillShade="BF"/>
            <w:vAlign w:val="center"/>
          </w:tcPr>
          <w:p w14:paraId="03FE555D"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2</w:t>
            </w:r>
          </w:p>
          <w:p w14:paraId="4F1D9053"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579" w:type="pct"/>
            <w:shd w:val="clear" w:color="auto" w:fill="BFBFBF" w:themeFill="background1" w:themeFillShade="BF"/>
            <w:vAlign w:val="center"/>
          </w:tcPr>
          <w:p w14:paraId="3C369B31"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3</w:t>
            </w:r>
          </w:p>
          <w:p w14:paraId="15EC74E1"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807" w:type="pct"/>
            <w:shd w:val="clear" w:color="auto" w:fill="BFBFBF" w:themeFill="background1" w:themeFillShade="BF"/>
            <w:vAlign w:val="center"/>
          </w:tcPr>
          <w:p w14:paraId="2B4C998E"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w:t>
            </w:r>
          </w:p>
          <w:p w14:paraId="34ABB0CE"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r>
      <w:tr w:rsidR="002C0728" w:rsidRPr="003C03D1" w14:paraId="573A351E" w14:textId="77777777" w:rsidTr="00C46ED6">
        <w:trPr>
          <w:trHeight w:val="20"/>
          <w:jc w:val="center"/>
        </w:trPr>
        <w:tc>
          <w:tcPr>
            <w:tcW w:w="2401" w:type="pct"/>
            <w:vAlign w:val="center"/>
          </w:tcPr>
          <w:p w14:paraId="64073BA7" w14:textId="0A287B08" w:rsidR="002C0728" w:rsidRPr="003C03D1" w:rsidRDefault="002C0728" w:rsidP="0062772D">
            <w:pPr>
              <w:spacing w:after="0" w:line="240" w:lineRule="auto"/>
              <w:rPr>
                <w:rFonts w:asciiTheme="majorHAnsi" w:eastAsia="Times New Roman" w:hAnsiTheme="majorHAnsi" w:cstheme="majorHAnsi"/>
                <w:color w:val="000000"/>
                <w:sz w:val="20"/>
                <w:szCs w:val="20"/>
                <w:lang w:eastAsia="it-IT"/>
              </w:rPr>
            </w:pPr>
            <w:r w:rsidRPr="003C03D1">
              <w:rPr>
                <w:rFonts w:asciiTheme="majorHAnsi" w:hAnsiTheme="majorHAnsi" w:cstheme="majorHAnsi"/>
                <w:snapToGrid w:val="0"/>
                <w:color w:val="000000"/>
                <w:sz w:val="20"/>
                <w:szCs w:val="20"/>
              </w:rPr>
              <w:t>Spese di viaggio</w:t>
            </w:r>
          </w:p>
        </w:tc>
        <w:tc>
          <w:tcPr>
            <w:tcW w:w="648" w:type="pct"/>
            <w:vAlign w:val="center"/>
          </w:tcPr>
          <w:p w14:paraId="04887487"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65" w:type="pct"/>
            <w:vAlign w:val="center"/>
          </w:tcPr>
          <w:p w14:paraId="01EB0004"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79" w:type="pct"/>
            <w:vAlign w:val="center"/>
          </w:tcPr>
          <w:p w14:paraId="2F6C49EF"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807" w:type="pct"/>
            <w:vAlign w:val="center"/>
          </w:tcPr>
          <w:p w14:paraId="685D1D4E"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r>
      <w:tr w:rsidR="002C0728" w:rsidRPr="003C03D1" w14:paraId="517A8BEF" w14:textId="77777777" w:rsidTr="00C46ED6">
        <w:trPr>
          <w:trHeight w:val="20"/>
          <w:jc w:val="center"/>
        </w:trPr>
        <w:tc>
          <w:tcPr>
            <w:tcW w:w="2401" w:type="pct"/>
            <w:vAlign w:val="center"/>
          </w:tcPr>
          <w:p w14:paraId="45A162BD" w14:textId="4E04A2F2" w:rsidR="002C0728" w:rsidRPr="003C03D1" w:rsidRDefault="002C0728" w:rsidP="0062772D">
            <w:pPr>
              <w:spacing w:after="0" w:line="240" w:lineRule="auto"/>
              <w:rPr>
                <w:rFonts w:asciiTheme="majorHAnsi" w:hAnsiTheme="majorHAnsi" w:cstheme="majorHAnsi"/>
                <w:iCs/>
                <w:sz w:val="20"/>
                <w:szCs w:val="20"/>
              </w:rPr>
            </w:pPr>
            <w:r w:rsidRPr="003C03D1">
              <w:rPr>
                <w:rFonts w:asciiTheme="majorHAnsi" w:hAnsiTheme="majorHAnsi" w:cstheme="majorHAnsi"/>
                <w:snapToGrid w:val="0"/>
                <w:color w:val="000000"/>
                <w:sz w:val="20"/>
                <w:szCs w:val="20"/>
              </w:rPr>
              <w:t>Spese di alloggio</w:t>
            </w:r>
          </w:p>
        </w:tc>
        <w:tc>
          <w:tcPr>
            <w:tcW w:w="648" w:type="pct"/>
            <w:vAlign w:val="center"/>
          </w:tcPr>
          <w:p w14:paraId="5B55C6A6"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65" w:type="pct"/>
            <w:vAlign w:val="center"/>
          </w:tcPr>
          <w:p w14:paraId="04B2ADEB"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79" w:type="pct"/>
            <w:vAlign w:val="center"/>
          </w:tcPr>
          <w:p w14:paraId="55C6BB27"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807" w:type="pct"/>
            <w:vAlign w:val="center"/>
          </w:tcPr>
          <w:p w14:paraId="4406BC81"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r>
      <w:tr w:rsidR="002C0728" w:rsidRPr="003C03D1" w14:paraId="1BB7AEB4" w14:textId="77777777" w:rsidTr="00C46ED6">
        <w:trPr>
          <w:trHeight w:val="20"/>
          <w:jc w:val="center"/>
        </w:trPr>
        <w:tc>
          <w:tcPr>
            <w:tcW w:w="2401" w:type="pct"/>
            <w:vAlign w:val="center"/>
          </w:tcPr>
          <w:p w14:paraId="4AFB34EA" w14:textId="22EBEADE" w:rsidR="002C0728" w:rsidRPr="003C03D1" w:rsidRDefault="002C0728" w:rsidP="0062772D">
            <w:pPr>
              <w:spacing w:after="0" w:line="240" w:lineRule="auto"/>
              <w:rPr>
                <w:rFonts w:asciiTheme="majorHAnsi" w:hAnsiTheme="majorHAnsi" w:cstheme="majorHAnsi"/>
                <w:iCs/>
                <w:sz w:val="20"/>
                <w:szCs w:val="20"/>
              </w:rPr>
            </w:pPr>
            <w:r w:rsidRPr="003C03D1">
              <w:rPr>
                <w:rFonts w:asciiTheme="majorHAnsi" w:hAnsiTheme="majorHAnsi" w:cstheme="majorHAnsi"/>
                <w:snapToGrid w:val="0"/>
                <w:color w:val="000000"/>
                <w:sz w:val="20"/>
                <w:szCs w:val="20"/>
              </w:rPr>
              <w:t>Materiali e forniture</w:t>
            </w:r>
          </w:p>
        </w:tc>
        <w:tc>
          <w:tcPr>
            <w:tcW w:w="648" w:type="pct"/>
            <w:vAlign w:val="center"/>
          </w:tcPr>
          <w:p w14:paraId="2229E387"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65" w:type="pct"/>
            <w:vAlign w:val="center"/>
          </w:tcPr>
          <w:p w14:paraId="3C0A88CF"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79" w:type="pct"/>
            <w:vAlign w:val="center"/>
          </w:tcPr>
          <w:p w14:paraId="7B2F5413"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807" w:type="pct"/>
            <w:vAlign w:val="center"/>
          </w:tcPr>
          <w:p w14:paraId="61B945CD"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r>
      <w:tr w:rsidR="002C0728" w:rsidRPr="003C03D1" w14:paraId="2D8F5061" w14:textId="77777777" w:rsidTr="00C46ED6">
        <w:trPr>
          <w:trHeight w:val="20"/>
          <w:jc w:val="center"/>
        </w:trPr>
        <w:tc>
          <w:tcPr>
            <w:tcW w:w="2401" w:type="pct"/>
            <w:vAlign w:val="center"/>
          </w:tcPr>
          <w:p w14:paraId="2E7ECF72" w14:textId="678180EC" w:rsidR="002C0728" w:rsidRPr="003C03D1" w:rsidRDefault="002C0728" w:rsidP="0062772D">
            <w:pPr>
              <w:spacing w:after="0" w:line="240" w:lineRule="auto"/>
              <w:rPr>
                <w:rFonts w:asciiTheme="majorHAnsi" w:hAnsiTheme="majorHAnsi" w:cstheme="majorHAnsi"/>
                <w:iCs/>
                <w:sz w:val="20"/>
                <w:szCs w:val="20"/>
              </w:rPr>
            </w:pPr>
            <w:r w:rsidRPr="003C03D1">
              <w:rPr>
                <w:rFonts w:asciiTheme="majorHAnsi" w:hAnsiTheme="majorHAnsi" w:cstheme="majorHAnsi"/>
                <w:snapToGrid w:val="0"/>
                <w:color w:val="000000"/>
                <w:sz w:val="20"/>
                <w:szCs w:val="20"/>
              </w:rPr>
              <w:t>Ammortamenti strumenti e attrezzature (*)</w:t>
            </w:r>
          </w:p>
        </w:tc>
        <w:tc>
          <w:tcPr>
            <w:tcW w:w="648" w:type="pct"/>
            <w:vAlign w:val="center"/>
          </w:tcPr>
          <w:p w14:paraId="51E91C1C"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65" w:type="pct"/>
            <w:vAlign w:val="center"/>
          </w:tcPr>
          <w:p w14:paraId="76E833E3"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79" w:type="pct"/>
            <w:vAlign w:val="center"/>
          </w:tcPr>
          <w:p w14:paraId="451B83E0"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807" w:type="pct"/>
            <w:vAlign w:val="center"/>
          </w:tcPr>
          <w:p w14:paraId="4B9EFE51"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r>
      <w:tr w:rsidR="002C0728" w:rsidRPr="003C03D1" w14:paraId="56122228" w14:textId="77777777" w:rsidTr="00C46ED6">
        <w:trPr>
          <w:trHeight w:val="20"/>
          <w:jc w:val="center"/>
        </w:trPr>
        <w:tc>
          <w:tcPr>
            <w:tcW w:w="2401" w:type="pct"/>
            <w:vAlign w:val="center"/>
          </w:tcPr>
          <w:p w14:paraId="6A57AFC0" w14:textId="7DB36B36" w:rsidR="002C0728" w:rsidRPr="003C03D1" w:rsidRDefault="002C0728" w:rsidP="0062772D">
            <w:pPr>
              <w:spacing w:after="0" w:line="240" w:lineRule="auto"/>
              <w:rPr>
                <w:rFonts w:asciiTheme="majorHAnsi" w:hAnsiTheme="majorHAnsi" w:cstheme="majorHAnsi"/>
                <w:iCs/>
                <w:sz w:val="20"/>
                <w:szCs w:val="20"/>
              </w:rPr>
            </w:pPr>
            <w:r w:rsidRPr="003C03D1">
              <w:rPr>
                <w:rFonts w:asciiTheme="majorHAnsi" w:hAnsiTheme="majorHAnsi" w:cstheme="majorHAnsi"/>
                <w:snapToGrid w:val="0"/>
                <w:color w:val="000000"/>
                <w:sz w:val="20"/>
                <w:szCs w:val="20"/>
              </w:rPr>
              <w:t>Altro</w:t>
            </w:r>
          </w:p>
        </w:tc>
        <w:tc>
          <w:tcPr>
            <w:tcW w:w="648" w:type="pct"/>
            <w:vAlign w:val="center"/>
          </w:tcPr>
          <w:p w14:paraId="40FE5428"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65" w:type="pct"/>
            <w:vAlign w:val="center"/>
          </w:tcPr>
          <w:p w14:paraId="77EF6296"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79" w:type="pct"/>
            <w:vAlign w:val="center"/>
          </w:tcPr>
          <w:p w14:paraId="35A60F73"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807" w:type="pct"/>
            <w:vAlign w:val="center"/>
          </w:tcPr>
          <w:p w14:paraId="3EAB8B77"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r>
      <w:tr w:rsidR="002C0728" w:rsidRPr="003C03D1" w14:paraId="558C4B0A" w14:textId="77777777" w:rsidTr="00C46ED6">
        <w:trPr>
          <w:trHeight w:val="20"/>
          <w:jc w:val="center"/>
        </w:trPr>
        <w:tc>
          <w:tcPr>
            <w:tcW w:w="2401" w:type="pct"/>
            <w:shd w:val="clear" w:color="auto" w:fill="BFBFBF" w:themeFill="background1" w:themeFillShade="BF"/>
            <w:vAlign w:val="center"/>
          </w:tcPr>
          <w:p w14:paraId="191D5001" w14:textId="4C93FE06" w:rsidR="002C0728" w:rsidRPr="003C03D1" w:rsidRDefault="002C0728" w:rsidP="0062772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hAnsiTheme="majorHAnsi" w:cstheme="majorHAnsi"/>
                <w:b/>
                <w:bCs/>
                <w:snapToGrid w:val="0"/>
                <w:color w:val="000000"/>
                <w:sz w:val="20"/>
                <w:szCs w:val="20"/>
              </w:rPr>
              <w:t>TOTALE COSTI DI ESERCIZIO</w:t>
            </w:r>
          </w:p>
        </w:tc>
        <w:tc>
          <w:tcPr>
            <w:tcW w:w="648" w:type="pct"/>
            <w:shd w:val="clear" w:color="auto" w:fill="BFBFBF" w:themeFill="background1" w:themeFillShade="BF"/>
            <w:vAlign w:val="center"/>
          </w:tcPr>
          <w:p w14:paraId="1492F3F5"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65" w:type="pct"/>
            <w:shd w:val="clear" w:color="auto" w:fill="BFBFBF" w:themeFill="background1" w:themeFillShade="BF"/>
            <w:vAlign w:val="center"/>
          </w:tcPr>
          <w:p w14:paraId="64A5BD51"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79" w:type="pct"/>
            <w:shd w:val="clear" w:color="auto" w:fill="BFBFBF" w:themeFill="background1" w:themeFillShade="BF"/>
            <w:vAlign w:val="center"/>
          </w:tcPr>
          <w:p w14:paraId="455CB8EC"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807" w:type="pct"/>
            <w:shd w:val="clear" w:color="auto" w:fill="BFBFBF" w:themeFill="background1" w:themeFillShade="BF"/>
            <w:vAlign w:val="center"/>
          </w:tcPr>
          <w:p w14:paraId="112F102D"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r>
    </w:tbl>
    <w:p w14:paraId="0C2F3B10" w14:textId="47158890" w:rsidR="002C0728" w:rsidRPr="001A02F1" w:rsidRDefault="002C0728" w:rsidP="004B7E09">
      <w:pPr>
        <w:tabs>
          <w:tab w:val="left" w:pos="434"/>
        </w:tabs>
        <w:spacing w:after="0" w:line="240" w:lineRule="auto"/>
        <w:jc w:val="both"/>
        <w:rPr>
          <w:rFonts w:asciiTheme="majorHAnsi" w:eastAsia="Times New Roman" w:hAnsiTheme="majorHAnsi" w:cstheme="majorHAnsi"/>
          <w:i/>
          <w:sz w:val="16"/>
          <w:szCs w:val="16"/>
          <w:lang w:eastAsia="it-IT"/>
        </w:rPr>
      </w:pPr>
      <w:r w:rsidRPr="001A02F1">
        <w:rPr>
          <w:rFonts w:asciiTheme="majorHAnsi" w:eastAsia="Times New Roman" w:hAnsiTheme="majorHAnsi" w:cstheme="majorHAnsi"/>
          <w:i/>
          <w:sz w:val="16"/>
          <w:szCs w:val="16"/>
          <w:lang w:eastAsia="it-IT"/>
        </w:rPr>
        <w:t xml:space="preserve">* La quantificazione deve essere fatta tenendo conto </w:t>
      </w:r>
      <w:r w:rsidR="0090775C" w:rsidRPr="001A02F1">
        <w:rPr>
          <w:rFonts w:asciiTheme="majorHAnsi" w:eastAsia="Times New Roman" w:hAnsiTheme="majorHAnsi" w:cstheme="majorHAnsi"/>
          <w:i/>
          <w:sz w:val="16"/>
          <w:szCs w:val="16"/>
          <w:lang w:eastAsia="it-IT"/>
        </w:rPr>
        <w:t>dell’ammortamento degli strumenti e delle attrezzature nella misura in cui sono utilizzati esclusivamente per il progetto di formazione</w:t>
      </w:r>
      <w:r w:rsidRPr="001A02F1">
        <w:rPr>
          <w:rFonts w:asciiTheme="majorHAnsi" w:eastAsia="Times New Roman" w:hAnsiTheme="majorHAnsi" w:cstheme="majorHAnsi"/>
          <w:i/>
          <w:sz w:val="16"/>
          <w:szCs w:val="16"/>
          <w:lang w:eastAsia="it-IT"/>
        </w:rPr>
        <w:t>.</w:t>
      </w:r>
    </w:p>
    <w:p w14:paraId="3E49FE16" w14:textId="77777777" w:rsidR="00DA7E14" w:rsidRPr="0062772D" w:rsidRDefault="00DA7E14" w:rsidP="00DA7E14">
      <w:pPr>
        <w:tabs>
          <w:tab w:val="left" w:pos="434"/>
        </w:tabs>
        <w:spacing w:before="120" w:after="0" w:line="240" w:lineRule="auto"/>
        <w:ind w:right="-1"/>
        <w:jc w:val="both"/>
        <w:rPr>
          <w:rFonts w:asciiTheme="majorHAnsi" w:eastAsia="Times New Roman" w:hAnsiTheme="majorHAnsi" w:cstheme="majorHAnsi"/>
          <w:iCs/>
          <w:sz w:val="20"/>
          <w:szCs w:val="20"/>
          <w:lang w:eastAsia="it-IT"/>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623"/>
        <w:gridCol w:w="1248"/>
        <w:gridCol w:w="1088"/>
        <w:gridCol w:w="1115"/>
        <w:gridCol w:w="1554"/>
      </w:tblGrid>
      <w:tr w:rsidR="002C0728" w:rsidRPr="003C03D1" w14:paraId="4F7A0ACB" w14:textId="77777777" w:rsidTr="00C46ED6">
        <w:trPr>
          <w:trHeight w:val="20"/>
          <w:jc w:val="center"/>
        </w:trPr>
        <w:tc>
          <w:tcPr>
            <w:tcW w:w="2401" w:type="pct"/>
            <w:shd w:val="clear" w:color="auto" w:fill="BFBFBF" w:themeFill="background1" w:themeFillShade="BF"/>
            <w:vAlign w:val="center"/>
          </w:tcPr>
          <w:p w14:paraId="7CCA111B" w14:textId="2AB44583"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hAnsiTheme="majorHAnsi" w:cstheme="majorHAnsi"/>
                <w:b/>
                <w:snapToGrid w:val="0"/>
                <w:color w:val="000000"/>
                <w:sz w:val="20"/>
                <w:szCs w:val="20"/>
              </w:rPr>
              <w:t>CONSULENZE</w:t>
            </w:r>
          </w:p>
        </w:tc>
        <w:tc>
          <w:tcPr>
            <w:tcW w:w="648" w:type="pct"/>
            <w:shd w:val="clear" w:color="auto" w:fill="BFBFBF" w:themeFill="background1" w:themeFillShade="BF"/>
            <w:vAlign w:val="center"/>
          </w:tcPr>
          <w:p w14:paraId="6EFF363C"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1</w:t>
            </w:r>
          </w:p>
          <w:p w14:paraId="4FD09EB2"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565" w:type="pct"/>
            <w:shd w:val="clear" w:color="auto" w:fill="BFBFBF" w:themeFill="background1" w:themeFillShade="BF"/>
            <w:vAlign w:val="center"/>
          </w:tcPr>
          <w:p w14:paraId="1164F918"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2</w:t>
            </w:r>
          </w:p>
          <w:p w14:paraId="69B4CCCE"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579" w:type="pct"/>
            <w:shd w:val="clear" w:color="auto" w:fill="BFBFBF" w:themeFill="background1" w:themeFillShade="BF"/>
            <w:vAlign w:val="center"/>
          </w:tcPr>
          <w:p w14:paraId="5821F8CA"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Anno 3</w:t>
            </w:r>
          </w:p>
          <w:p w14:paraId="2A524430"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c>
          <w:tcPr>
            <w:tcW w:w="807" w:type="pct"/>
            <w:shd w:val="clear" w:color="auto" w:fill="BFBFBF" w:themeFill="background1" w:themeFillShade="BF"/>
            <w:vAlign w:val="center"/>
          </w:tcPr>
          <w:p w14:paraId="310EA102"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Totale</w:t>
            </w:r>
          </w:p>
          <w:p w14:paraId="19438CB7" w14:textId="77777777" w:rsidR="002C0728" w:rsidRPr="003C03D1" w:rsidRDefault="002C0728" w:rsidP="0062772D">
            <w:pPr>
              <w:spacing w:after="0" w:line="240" w:lineRule="auto"/>
              <w:ind w:right="40"/>
              <w:jc w:val="center"/>
              <w:rPr>
                <w:rFonts w:asciiTheme="majorHAnsi" w:eastAsia="Times New Roman" w:hAnsiTheme="majorHAnsi" w:cstheme="majorHAnsi"/>
                <w:b/>
                <w:bCs/>
                <w:color w:val="000000"/>
                <w:sz w:val="20"/>
                <w:szCs w:val="20"/>
                <w:lang w:eastAsia="it-IT"/>
              </w:rPr>
            </w:pPr>
            <w:r w:rsidRPr="003C03D1">
              <w:rPr>
                <w:rFonts w:asciiTheme="majorHAnsi" w:eastAsia="Times New Roman" w:hAnsiTheme="majorHAnsi" w:cstheme="majorHAnsi"/>
                <w:b/>
                <w:bCs/>
                <w:color w:val="000000"/>
                <w:sz w:val="20"/>
                <w:szCs w:val="20"/>
                <w:lang w:eastAsia="it-IT"/>
              </w:rPr>
              <w:t>€</w:t>
            </w:r>
          </w:p>
        </w:tc>
      </w:tr>
      <w:tr w:rsidR="002C0728" w:rsidRPr="003C03D1" w14:paraId="5FC951C1" w14:textId="77777777" w:rsidTr="00C46ED6">
        <w:trPr>
          <w:trHeight w:val="20"/>
          <w:jc w:val="center"/>
        </w:trPr>
        <w:tc>
          <w:tcPr>
            <w:tcW w:w="2401" w:type="pct"/>
            <w:vAlign w:val="center"/>
          </w:tcPr>
          <w:p w14:paraId="17FCDE12" w14:textId="5167502F" w:rsidR="002C0728" w:rsidRPr="003C03D1" w:rsidRDefault="002C0728" w:rsidP="0062772D">
            <w:pPr>
              <w:spacing w:after="0" w:line="240" w:lineRule="auto"/>
              <w:rPr>
                <w:rFonts w:asciiTheme="majorHAnsi" w:eastAsia="Times New Roman" w:hAnsiTheme="majorHAnsi" w:cstheme="majorHAnsi"/>
                <w:color w:val="000000"/>
                <w:sz w:val="20"/>
                <w:szCs w:val="20"/>
                <w:lang w:eastAsia="it-IT"/>
              </w:rPr>
            </w:pPr>
            <w:r w:rsidRPr="003C03D1">
              <w:rPr>
                <w:rFonts w:asciiTheme="majorHAnsi" w:hAnsiTheme="majorHAnsi" w:cstheme="majorHAnsi"/>
                <w:iCs/>
                <w:sz w:val="20"/>
                <w:szCs w:val="20"/>
              </w:rPr>
              <w:t>Costi di consulenza connessi alla formazione</w:t>
            </w:r>
          </w:p>
        </w:tc>
        <w:tc>
          <w:tcPr>
            <w:tcW w:w="648" w:type="pct"/>
            <w:vAlign w:val="center"/>
          </w:tcPr>
          <w:p w14:paraId="5AE02796"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65" w:type="pct"/>
            <w:vAlign w:val="center"/>
          </w:tcPr>
          <w:p w14:paraId="645B9788"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79" w:type="pct"/>
            <w:vAlign w:val="center"/>
          </w:tcPr>
          <w:p w14:paraId="28D127C8"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807" w:type="pct"/>
            <w:vAlign w:val="center"/>
          </w:tcPr>
          <w:p w14:paraId="7AEFE24B"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r>
      <w:tr w:rsidR="002C0728" w:rsidRPr="003C03D1" w14:paraId="1F637EB1" w14:textId="77777777" w:rsidTr="00C46ED6">
        <w:trPr>
          <w:trHeight w:val="20"/>
          <w:jc w:val="center"/>
        </w:trPr>
        <w:tc>
          <w:tcPr>
            <w:tcW w:w="2401" w:type="pct"/>
            <w:shd w:val="clear" w:color="auto" w:fill="BFBFBF" w:themeFill="background1" w:themeFillShade="BF"/>
            <w:vAlign w:val="center"/>
          </w:tcPr>
          <w:p w14:paraId="1FF0FAEF" w14:textId="76A5F96D" w:rsidR="002C0728" w:rsidRPr="003C03D1" w:rsidRDefault="002C0728" w:rsidP="0062772D">
            <w:pPr>
              <w:spacing w:after="0" w:line="240" w:lineRule="auto"/>
              <w:rPr>
                <w:rFonts w:asciiTheme="majorHAnsi" w:eastAsia="Times New Roman" w:hAnsiTheme="majorHAnsi" w:cstheme="majorHAnsi"/>
                <w:b/>
                <w:bCs/>
                <w:color w:val="000000"/>
                <w:sz w:val="20"/>
                <w:szCs w:val="20"/>
                <w:lang w:eastAsia="it-IT"/>
              </w:rPr>
            </w:pPr>
            <w:r w:rsidRPr="003C03D1">
              <w:rPr>
                <w:rFonts w:asciiTheme="majorHAnsi" w:hAnsiTheme="majorHAnsi" w:cstheme="majorHAnsi"/>
                <w:b/>
                <w:bCs/>
                <w:snapToGrid w:val="0"/>
                <w:color w:val="000000"/>
                <w:sz w:val="20"/>
                <w:szCs w:val="20"/>
              </w:rPr>
              <w:t>TOTALE CONSULENZE</w:t>
            </w:r>
          </w:p>
        </w:tc>
        <w:tc>
          <w:tcPr>
            <w:tcW w:w="648" w:type="pct"/>
            <w:shd w:val="clear" w:color="auto" w:fill="BFBFBF" w:themeFill="background1" w:themeFillShade="BF"/>
            <w:vAlign w:val="center"/>
          </w:tcPr>
          <w:p w14:paraId="7AD7679B"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65" w:type="pct"/>
            <w:shd w:val="clear" w:color="auto" w:fill="BFBFBF" w:themeFill="background1" w:themeFillShade="BF"/>
            <w:vAlign w:val="center"/>
          </w:tcPr>
          <w:p w14:paraId="34AE9BC5"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579" w:type="pct"/>
            <w:shd w:val="clear" w:color="auto" w:fill="BFBFBF" w:themeFill="background1" w:themeFillShade="BF"/>
            <w:vAlign w:val="center"/>
          </w:tcPr>
          <w:p w14:paraId="299AB527"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c>
          <w:tcPr>
            <w:tcW w:w="807" w:type="pct"/>
            <w:shd w:val="clear" w:color="auto" w:fill="BFBFBF" w:themeFill="background1" w:themeFillShade="BF"/>
            <w:vAlign w:val="center"/>
          </w:tcPr>
          <w:p w14:paraId="2F2451D1" w14:textId="77777777" w:rsidR="002C0728" w:rsidRPr="003C03D1" w:rsidRDefault="002C0728" w:rsidP="0062772D">
            <w:pPr>
              <w:spacing w:after="0" w:line="240" w:lineRule="auto"/>
              <w:jc w:val="center"/>
              <w:rPr>
                <w:rFonts w:asciiTheme="majorHAnsi" w:eastAsia="Times New Roman" w:hAnsiTheme="majorHAnsi" w:cstheme="majorHAnsi"/>
                <w:b/>
                <w:bCs/>
                <w:color w:val="000000"/>
                <w:sz w:val="20"/>
                <w:szCs w:val="20"/>
                <w:lang w:eastAsia="it-IT"/>
              </w:rPr>
            </w:pPr>
          </w:p>
        </w:tc>
      </w:tr>
    </w:tbl>
    <w:p w14:paraId="67AFEF3B" w14:textId="5D9B8DA5" w:rsidR="00BF38A4" w:rsidRPr="0062772D" w:rsidRDefault="00BF38A4" w:rsidP="00C13BD2">
      <w:pPr>
        <w:spacing w:before="240" w:after="120" w:line="276" w:lineRule="auto"/>
        <w:jc w:val="both"/>
        <w:rPr>
          <w:rFonts w:asciiTheme="majorHAnsi" w:eastAsia="Arial" w:hAnsiTheme="majorHAnsi" w:cstheme="majorHAnsi"/>
          <w:sz w:val="20"/>
          <w:szCs w:val="20"/>
        </w:rPr>
      </w:pPr>
      <w:r w:rsidRPr="0062772D">
        <w:rPr>
          <w:rFonts w:asciiTheme="majorHAnsi" w:eastAsia="Arial" w:hAnsiTheme="majorHAnsi" w:cstheme="majorHAnsi"/>
          <w:sz w:val="20"/>
          <w:szCs w:val="20"/>
        </w:rPr>
        <w:t xml:space="preserve">Tutto ciò premesso e considerato, tenuto conto anche di quanto indicato nella Domanda di ammissione sottoscritta dal Legale Rappresentante, il Tecnico: </w:t>
      </w:r>
    </w:p>
    <w:p w14:paraId="6379AAB6" w14:textId="77777777" w:rsidR="00BF38A4" w:rsidRPr="0062772D" w:rsidRDefault="00BF38A4" w:rsidP="00BF38A4">
      <w:pPr>
        <w:pStyle w:val="paragraph"/>
        <w:spacing w:before="240" w:beforeAutospacing="0" w:after="240" w:afterAutospacing="0"/>
        <w:jc w:val="center"/>
        <w:textAlignment w:val="baseline"/>
        <w:rPr>
          <w:rStyle w:val="normaltextrun"/>
          <w:rFonts w:asciiTheme="majorHAnsi" w:hAnsiTheme="majorHAnsi" w:cstheme="majorHAnsi"/>
          <w:b/>
          <w:bCs/>
        </w:rPr>
      </w:pPr>
      <w:r w:rsidRPr="0062772D">
        <w:rPr>
          <w:rStyle w:val="normaltextrun"/>
          <w:rFonts w:asciiTheme="majorHAnsi" w:hAnsiTheme="majorHAnsi" w:cstheme="majorHAnsi"/>
          <w:b/>
          <w:bCs/>
        </w:rPr>
        <w:t xml:space="preserve">ASSEVERA CHE </w:t>
      </w:r>
    </w:p>
    <w:p w14:paraId="756EF537" w14:textId="161995F6" w:rsidR="00B26DBE" w:rsidRPr="0062772D" w:rsidRDefault="0039422C" w:rsidP="00E717CB">
      <w:pPr>
        <w:numPr>
          <w:ilvl w:val="0"/>
          <w:numId w:val="2"/>
        </w:numPr>
        <w:tabs>
          <w:tab w:val="left" w:pos="284"/>
        </w:tabs>
        <w:spacing w:before="240" w:after="0" w:line="276" w:lineRule="auto"/>
        <w:ind w:left="284" w:hanging="284"/>
        <w:jc w:val="both"/>
        <w:rPr>
          <w:rFonts w:asciiTheme="majorHAnsi" w:hAnsiTheme="majorHAnsi" w:cstheme="majorHAnsi"/>
          <w:sz w:val="20"/>
          <w:szCs w:val="20"/>
          <w:lang w:eastAsia="it-IT"/>
        </w:rPr>
      </w:pPr>
      <w:r>
        <w:rPr>
          <w:rFonts w:asciiTheme="majorHAnsi" w:hAnsiTheme="majorHAnsi" w:cstheme="majorHAnsi"/>
          <w:sz w:val="20"/>
          <w:szCs w:val="20"/>
          <w:lang w:eastAsia="it-IT"/>
        </w:rPr>
        <w:t>i</w:t>
      </w:r>
      <w:r w:rsidR="00BF38A4" w:rsidRPr="0062772D">
        <w:rPr>
          <w:rFonts w:asciiTheme="majorHAnsi" w:hAnsiTheme="majorHAnsi" w:cstheme="majorHAnsi"/>
          <w:sz w:val="20"/>
          <w:szCs w:val="20"/>
          <w:lang w:eastAsia="it-IT"/>
        </w:rPr>
        <w:t xml:space="preserve">l progetto di </w:t>
      </w:r>
      <w:r w:rsidR="00B26DBE" w:rsidRPr="0062772D">
        <w:rPr>
          <w:rFonts w:asciiTheme="majorHAnsi" w:hAnsiTheme="majorHAnsi" w:cstheme="majorHAnsi"/>
          <w:sz w:val="20"/>
          <w:szCs w:val="20"/>
          <w:lang w:eastAsia="it-IT"/>
        </w:rPr>
        <w:t>formazione del personale</w:t>
      </w:r>
      <w:r w:rsidR="00BF38A4" w:rsidRPr="0062772D">
        <w:rPr>
          <w:rFonts w:asciiTheme="majorHAnsi" w:hAnsiTheme="majorHAnsi" w:cstheme="majorHAnsi"/>
          <w:sz w:val="20"/>
          <w:szCs w:val="20"/>
          <w:lang w:eastAsia="it-IT"/>
        </w:rPr>
        <w:t xml:space="preserve"> è complementare</w:t>
      </w:r>
      <w:r w:rsidR="00A3411A" w:rsidRPr="0062772D">
        <w:rPr>
          <w:rFonts w:asciiTheme="majorHAnsi" w:hAnsiTheme="majorHAnsi" w:cstheme="majorHAnsi"/>
          <w:sz w:val="20"/>
          <w:szCs w:val="20"/>
          <w:lang w:eastAsia="it-IT"/>
        </w:rPr>
        <w:t xml:space="preserve"> e strettamente </w:t>
      </w:r>
      <w:r w:rsidR="00B26DBE" w:rsidRPr="0062772D">
        <w:rPr>
          <w:rFonts w:asciiTheme="majorHAnsi" w:hAnsiTheme="majorHAnsi" w:cstheme="majorHAnsi"/>
          <w:sz w:val="20"/>
          <w:szCs w:val="20"/>
          <w:lang w:eastAsia="it-IT"/>
        </w:rPr>
        <w:t xml:space="preserve">coerente alle finalità del programma d’investimento </w:t>
      </w:r>
      <w:r w:rsidR="007330CB" w:rsidRPr="0062772D">
        <w:rPr>
          <w:rFonts w:asciiTheme="majorHAnsi" w:hAnsiTheme="majorHAnsi" w:cstheme="majorHAnsi"/>
          <w:sz w:val="20"/>
          <w:szCs w:val="20"/>
          <w:lang w:eastAsia="it-IT"/>
        </w:rPr>
        <w:t xml:space="preserve">in </w:t>
      </w:r>
      <w:r w:rsidR="00B26DBE" w:rsidRPr="0062772D">
        <w:rPr>
          <w:rFonts w:asciiTheme="majorHAnsi" w:hAnsiTheme="majorHAnsi" w:cstheme="majorHAnsi"/>
          <w:sz w:val="20"/>
          <w:szCs w:val="20"/>
          <w:lang w:eastAsia="it-IT"/>
        </w:rPr>
        <w:t>tutela ambientale</w:t>
      </w:r>
      <w:r>
        <w:rPr>
          <w:rFonts w:asciiTheme="majorHAnsi" w:hAnsiTheme="majorHAnsi" w:cstheme="majorHAnsi"/>
          <w:sz w:val="20"/>
          <w:szCs w:val="20"/>
          <w:lang w:eastAsia="it-IT"/>
        </w:rPr>
        <w:t>;</w:t>
      </w:r>
    </w:p>
    <w:p w14:paraId="4D96E0C2" w14:textId="40941268" w:rsidR="00BF38A4" w:rsidRPr="0062772D" w:rsidRDefault="0039422C" w:rsidP="00E717CB">
      <w:pPr>
        <w:numPr>
          <w:ilvl w:val="0"/>
          <w:numId w:val="2"/>
        </w:numPr>
        <w:tabs>
          <w:tab w:val="left" w:pos="284"/>
        </w:tabs>
        <w:spacing w:before="240" w:after="0" w:line="276" w:lineRule="auto"/>
        <w:ind w:left="284" w:hanging="284"/>
        <w:jc w:val="both"/>
        <w:rPr>
          <w:rFonts w:asciiTheme="majorHAnsi" w:hAnsiTheme="majorHAnsi" w:cstheme="majorHAnsi"/>
          <w:sz w:val="20"/>
          <w:szCs w:val="20"/>
          <w:lang w:eastAsia="it-IT"/>
        </w:rPr>
      </w:pPr>
      <w:r>
        <w:rPr>
          <w:rFonts w:asciiTheme="majorHAnsi" w:hAnsiTheme="majorHAnsi" w:cstheme="majorHAnsi"/>
          <w:sz w:val="20"/>
          <w:szCs w:val="20"/>
          <w:lang w:eastAsia="it-IT"/>
        </w:rPr>
        <w:t>i</w:t>
      </w:r>
      <w:r w:rsidR="00B26DBE" w:rsidRPr="0062772D">
        <w:rPr>
          <w:rFonts w:asciiTheme="majorHAnsi" w:hAnsiTheme="majorHAnsi" w:cstheme="majorHAnsi"/>
          <w:sz w:val="20"/>
          <w:szCs w:val="20"/>
          <w:lang w:eastAsia="it-IT"/>
        </w:rPr>
        <w:t>l progetto di formazione del personale,</w:t>
      </w:r>
      <w:r w:rsidR="00BF38A4" w:rsidRPr="0062772D">
        <w:rPr>
          <w:rFonts w:asciiTheme="majorHAnsi" w:hAnsiTheme="majorHAnsi" w:cstheme="majorHAnsi"/>
          <w:sz w:val="20"/>
          <w:szCs w:val="20"/>
          <w:lang w:eastAsia="it-IT"/>
        </w:rPr>
        <w:t xml:space="preserve"> così come articolato, risulta adeguato </w:t>
      </w:r>
      <w:r w:rsidR="00DE093B" w:rsidRPr="0062772D">
        <w:rPr>
          <w:rFonts w:asciiTheme="majorHAnsi" w:hAnsiTheme="majorHAnsi" w:cstheme="majorHAnsi"/>
          <w:sz w:val="20"/>
          <w:szCs w:val="20"/>
          <w:lang w:eastAsia="it-IT"/>
        </w:rPr>
        <w:t>al</w:t>
      </w:r>
      <w:r w:rsidR="00BF38A4" w:rsidRPr="0062772D">
        <w:rPr>
          <w:rFonts w:asciiTheme="majorHAnsi" w:hAnsiTheme="majorHAnsi" w:cstheme="majorHAnsi"/>
          <w:sz w:val="20"/>
          <w:szCs w:val="20"/>
          <w:lang w:eastAsia="it-IT"/>
        </w:rPr>
        <w:t>le risorse organizzative, le esperienze e le competenze professionali messe in campo e la tempistica di realizzazione prevista dello stesso</w:t>
      </w:r>
      <w:r>
        <w:rPr>
          <w:rFonts w:asciiTheme="majorHAnsi" w:hAnsiTheme="majorHAnsi" w:cstheme="majorHAnsi"/>
          <w:sz w:val="20"/>
          <w:szCs w:val="20"/>
          <w:lang w:eastAsia="it-IT"/>
        </w:rPr>
        <w:t>;</w:t>
      </w:r>
    </w:p>
    <w:p w14:paraId="303947BF" w14:textId="20EC5585" w:rsidR="00BF38A4" w:rsidRPr="0062772D" w:rsidRDefault="0039422C" w:rsidP="00E717CB">
      <w:pPr>
        <w:numPr>
          <w:ilvl w:val="0"/>
          <w:numId w:val="2"/>
        </w:numPr>
        <w:tabs>
          <w:tab w:val="left" w:pos="284"/>
        </w:tabs>
        <w:spacing w:before="240" w:after="0" w:line="276" w:lineRule="auto"/>
        <w:ind w:left="284" w:hanging="284"/>
        <w:jc w:val="both"/>
        <w:rPr>
          <w:rFonts w:asciiTheme="majorHAnsi" w:hAnsiTheme="majorHAnsi" w:cstheme="majorHAnsi"/>
          <w:sz w:val="20"/>
          <w:szCs w:val="20"/>
          <w:lang w:eastAsia="it-IT"/>
        </w:rPr>
      </w:pPr>
      <w:r>
        <w:rPr>
          <w:rFonts w:asciiTheme="majorHAnsi" w:hAnsiTheme="majorHAnsi" w:cstheme="majorHAnsi"/>
          <w:sz w:val="20"/>
          <w:szCs w:val="20"/>
          <w:lang w:eastAsia="it-IT"/>
        </w:rPr>
        <w:t>i</w:t>
      </w:r>
      <w:r w:rsidR="00BF38A4" w:rsidRPr="0062772D">
        <w:rPr>
          <w:rFonts w:asciiTheme="majorHAnsi" w:hAnsiTheme="majorHAnsi" w:cstheme="majorHAnsi"/>
          <w:sz w:val="20"/>
          <w:szCs w:val="20"/>
          <w:lang w:eastAsia="it-IT"/>
        </w:rPr>
        <w:t xml:space="preserve">l progetto di </w:t>
      </w:r>
      <w:r w:rsidR="00FA7769" w:rsidRPr="0062772D">
        <w:rPr>
          <w:rFonts w:asciiTheme="majorHAnsi" w:hAnsiTheme="majorHAnsi" w:cstheme="majorHAnsi"/>
          <w:sz w:val="20"/>
          <w:szCs w:val="20"/>
          <w:lang w:eastAsia="it-IT"/>
        </w:rPr>
        <w:t>formazione</w:t>
      </w:r>
      <w:r w:rsidR="00BF38A4" w:rsidRPr="0062772D">
        <w:rPr>
          <w:rFonts w:asciiTheme="majorHAnsi" w:hAnsiTheme="majorHAnsi" w:cstheme="majorHAnsi"/>
          <w:sz w:val="20"/>
          <w:szCs w:val="20"/>
          <w:lang w:eastAsia="it-IT"/>
        </w:rPr>
        <w:t xml:space="preserve"> per come articolato genererà</w:t>
      </w:r>
      <w:r w:rsidR="00B26DBE" w:rsidRPr="0062772D">
        <w:rPr>
          <w:rFonts w:asciiTheme="majorHAnsi" w:hAnsiTheme="majorHAnsi" w:cstheme="majorHAnsi"/>
          <w:sz w:val="20"/>
          <w:szCs w:val="20"/>
          <w:lang w:eastAsia="it-IT"/>
        </w:rPr>
        <w:t xml:space="preserve"> nel personale coinvolto</w:t>
      </w:r>
      <w:r w:rsidR="00BF38A4" w:rsidRPr="0062772D">
        <w:rPr>
          <w:rFonts w:asciiTheme="majorHAnsi" w:hAnsiTheme="majorHAnsi" w:cstheme="majorHAnsi"/>
          <w:sz w:val="20"/>
          <w:szCs w:val="20"/>
          <w:lang w:eastAsia="it-IT"/>
        </w:rPr>
        <w:t xml:space="preserve"> l’acquisizione di nuove conoscenze e capacità da utilizzare per</w:t>
      </w:r>
      <w:r w:rsidR="00365FB8" w:rsidRPr="0062772D">
        <w:rPr>
          <w:rFonts w:asciiTheme="majorHAnsi" w:hAnsiTheme="majorHAnsi" w:cstheme="majorHAnsi"/>
          <w:sz w:val="20"/>
          <w:szCs w:val="20"/>
          <w:lang w:eastAsia="it-IT"/>
        </w:rPr>
        <w:t xml:space="preserve"> la realizzazione degli obiettivi previsti dal programma di investimento</w:t>
      </w:r>
      <w:r>
        <w:rPr>
          <w:rFonts w:asciiTheme="majorHAnsi" w:hAnsiTheme="majorHAnsi" w:cstheme="majorHAnsi"/>
          <w:sz w:val="20"/>
          <w:szCs w:val="20"/>
          <w:lang w:eastAsia="it-IT"/>
        </w:rPr>
        <w:t>;</w:t>
      </w:r>
    </w:p>
    <w:p w14:paraId="462326DA" w14:textId="2599A590" w:rsidR="00BF38A4" w:rsidRPr="0062772D" w:rsidRDefault="0039422C" w:rsidP="00E717CB">
      <w:pPr>
        <w:numPr>
          <w:ilvl w:val="0"/>
          <w:numId w:val="2"/>
        </w:numPr>
        <w:tabs>
          <w:tab w:val="left" w:pos="284"/>
        </w:tabs>
        <w:spacing w:before="240" w:after="0" w:line="276" w:lineRule="auto"/>
        <w:ind w:left="284" w:hanging="284"/>
        <w:jc w:val="both"/>
        <w:rPr>
          <w:rFonts w:asciiTheme="majorHAnsi" w:hAnsiTheme="majorHAnsi" w:cstheme="majorHAnsi"/>
          <w:sz w:val="20"/>
          <w:szCs w:val="20"/>
          <w:lang w:eastAsia="it-IT"/>
        </w:rPr>
      </w:pPr>
      <w:r>
        <w:rPr>
          <w:rFonts w:asciiTheme="majorHAnsi" w:hAnsiTheme="majorHAnsi" w:cstheme="majorHAnsi"/>
          <w:sz w:val="20"/>
          <w:szCs w:val="20"/>
          <w:lang w:eastAsia="it-IT"/>
        </w:rPr>
        <w:t>e r</w:t>
      </w:r>
      <w:r w:rsidR="00BF38A4" w:rsidRPr="0062772D">
        <w:rPr>
          <w:rFonts w:asciiTheme="majorHAnsi" w:hAnsiTheme="majorHAnsi" w:cstheme="majorHAnsi"/>
          <w:sz w:val="20"/>
          <w:szCs w:val="20"/>
          <w:lang w:eastAsia="it-IT"/>
        </w:rPr>
        <w:t>elativamente alle spese complessivamente previste:</w:t>
      </w:r>
    </w:p>
    <w:p w14:paraId="4D96427A" w14:textId="1D010A88" w:rsidR="00BF38A4" w:rsidRPr="0062772D" w:rsidRDefault="0039422C" w:rsidP="00E717CB">
      <w:pPr>
        <w:numPr>
          <w:ilvl w:val="1"/>
          <w:numId w:val="29"/>
        </w:numPr>
        <w:spacing w:after="120" w:line="276" w:lineRule="auto"/>
        <w:ind w:left="851"/>
        <w:jc w:val="both"/>
        <w:rPr>
          <w:rFonts w:asciiTheme="majorHAnsi" w:hAnsiTheme="majorHAnsi" w:cstheme="majorHAnsi"/>
          <w:sz w:val="20"/>
          <w:szCs w:val="20"/>
        </w:rPr>
      </w:pPr>
      <w:r>
        <w:rPr>
          <w:rFonts w:asciiTheme="majorHAnsi" w:hAnsiTheme="majorHAnsi" w:cstheme="majorHAnsi"/>
          <w:sz w:val="20"/>
          <w:szCs w:val="20"/>
        </w:rPr>
        <w:t>i</w:t>
      </w:r>
      <w:r w:rsidR="00BF38A4" w:rsidRPr="0062772D">
        <w:rPr>
          <w:rFonts w:asciiTheme="majorHAnsi" w:hAnsiTheme="majorHAnsi" w:cstheme="majorHAnsi"/>
          <w:sz w:val="20"/>
          <w:szCs w:val="20"/>
        </w:rPr>
        <w:t>l costo medio orario indicato per il personale appare ragionevole e coerente con le figure professionali indicate per lo svolgimento del progetto</w:t>
      </w:r>
      <w:r>
        <w:rPr>
          <w:rFonts w:asciiTheme="majorHAnsi" w:hAnsiTheme="majorHAnsi" w:cstheme="majorHAnsi"/>
          <w:sz w:val="20"/>
          <w:szCs w:val="20"/>
        </w:rPr>
        <w:t>;</w:t>
      </w:r>
    </w:p>
    <w:p w14:paraId="18810E86" w14:textId="64742061" w:rsidR="00BF38A4" w:rsidRPr="0062772D" w:rsidRDefault="0039422C" w:rsidP="00E717CB">
      <w:pPr>
        <w:numPr>
          <w:ilvl w:val="1"/>
          <w:numId w:val="29"/>
        </w:numPr>
        <w:spacing w:after="120" w:line="276" w:lineRule="auto"/>
        <w:ind w:left="851"/>
        <w:jc w:val="both"/>
        <w:rPr>
          <w:rFonts w:asciiTheme="majorHAnsi" w:hAnsiTheme="majorHAnsi" w:cstheme="majorHAnsi"/>
          <w:sz w:val="20"/>
          <w:szCs w:val="20"/>
        </w:rPr>
      </w:pPr>
      <w:r>
        <w:rPr>
          <w:rFonts w:asciiTheme="majorHAnsi" w:hAnsiTheme="majorHAnsi" w:cstheme="majorHAnsi"/>
          <w:sz w:val="20"/>
          <w:szCs w:val="20"/>
        </w:rPr>
        <w:t>i</w:t>
      </w:r>
      <w:r w:rsidR="00BF38A4" w:rsidRPr="0062772D">
        <w:rPr>
          <w:rFonts w:asciiTheme="majorHAnsi" w:hAnsiTheme="majorHAnsi" w:cstheme="majorHAnsi"/>
          <w:sz w:val="20"/>
          <w:szCs w:val="20"/>
        </w:rPr>
        <w:t xml:space="preserve"> </w:t>
      </w:r>
      <w:r w:rsidR="00BF38A4" w:rsidRPr="00A01F6E">
        <w:rPr>
          <w:rFonts w:asciiTheme="majorHAnsi" w:hAnsiTheme="majorHAnsi" w:cstheme="majorHAnsi"/>
          <w:sz w:val="20"/>
          <w:szCs w:val="20"/>
        </w:rPr>
        <w:t xml:space="preserve">costi esposti </w:t>
      </w:r>
      <w:r w:rsidR="00BF38A4" w:rsidRPr="00E25FFC">
        <w:rPr>
          <w:rFonts w:asciiTheme="majorHAnsi" w:hAnsiTheme="majorHAnsi" w:cstheme="majorHAnsi"/>
          <w:sz w:val="20"/>
          <w:szCs w:val="20"/>
        </w:rPr>
        <w:t>per ________________,</w:t>
      </w:r>
      <w:r w:rsidR="00BF38A4" w:rsidRPr="00A01F6E">
        <w:rPr>
          <w:rFonts w:asciiTheme="majorHAnsi" w:hAnsiTheme="majorHAnsi" w:cstheme="majorHAnsi"/>
          <w:sz w:val="20"/>
          <w:szCs w:val="20"/>
        </w:rPr>
        <w:t xml:space="preserve"> risultano</w:t>
      </w:r>
      <w:r w:rsidR="00BF38A4" w:rsidRPr="0062772D">
        <w:rPr>
          <w:rFonts w:asciiTheme="majorHAnsi" w:hAnsiTheme="majorHAnsi" w:cstheme="majorHAnsi"/>
          <w:sz w:val="20"/>
          <w:szCs w:val="20"/>
        </w:rPr>
        <w:t xml:space="preserve"> plausibili, congrui e pertinenti per lo svolgimento del Progetto </w:t>
      </w:r>
      <w:r w:rsidR="00EA0C8A" w:rsidRPr="0062772D">
        <w:rPr>
          <w:rFonts w:asciiTheme="majorHAnsi" w:hAnsiTheme="majorHAnsi" w:cstheme="majorHAnsi"/>
          <w:sz w:val="20"/>
          <w:szCs w:val="20"/>
        </w:rPr>
        <w:t xml:space="preserve">e per il raggiungimento degli obiettivi posti </w:t>
      </w:r>
      <w:r w:rsidR="00BF38A4" w:rsidRPr="0062772D">
        <w:rPr>
          <w:rFonts w:asciiTheme="majorHAnsi" w:hAnsiTheme="majorHAnsi" w:cstheme="majorHAnsi"/>
          <w:sz w:val="20"/>
          <w:szCs w:val="20"/>
        </w:rPr>
        <w:t>(</w:t>
      </w:r>
      <w:r w:rsidR="00BF38A4" w:rsidRPr="004B7E09">
        <w:rPr>
          <w:rFonts w:asciiTheme="majorHAnsi" w:hAnsiTheme="majorHAnsi" w:cstheme="majorHAnsi"/>
          <w:i/>
          <w:iCs/>
          <w:sz w:val="20"/>
          <w:szCs w:val="20"/>
        </w:rPr>
        <w:t>replicare per ciascuna tipologia di costi</w:t>
      </w:r>
      <w:r w:rsidR="00BF38A4" w:rsidRPr="0062772D">
        <w:rPr>
          <w:rFonts w:asciiTheme="majorHAnsi" w:hAnsiTheme="majorHAnsi" w:cstheme="majorHAnsi"/>
          <w:sz w:val="20"/>
          <w:szCs w:val="20"/>
        </w:rPr>
        <w:t>)</w:t>
      </w:r>
      <w:r>
        <w:rPr>
          <w:rFonts w:asciiTheme="majorHAnsi" w:hAnsiTheme="majorHAnsi" w:cstheme="majorHAnsi"/>
          <w:sz w:val="20"/>
          <w:szCs w:val="20"/>
        </w:rPr>
        <w:t>;</w:t>
      </w:r>
    </w:p>
    <w:p w14:paraId="380274D4" w14:textId="285D6756" w:rsidR="00365FB8" w:rsidRPr="0062772D" w:rsidRDefault="0039422C" w:rsidP="00E717CB">
      <w:pPr>
        <w:numPr>
          <w:ilvl w:val="0"/>
          <w:numId w:val="2"/>
        </w:numPr>
        <w:tabs>
          <w:tab w:val="left" w:pos="284"/>
        </w:tabs>
        <w:spacing w:before="240" w:after="0" w:line="276" w:lineRule="auto"/>
        <w:ind w:left="284" w:hanging="284"/>
        <w:jc w:val="both"/>
        <w:rPr>
          <w:rFonts w:asciiTheme="majorHAnsi" w:hAnsiTheme="majorHAnsi" w:cstheme="majorHAnsi"/>
          <w:sz w:val="20"/>
          <w:szCs w:val="20"/>
          <w:lang w:eastAsia="it-IT"/>
        </w:rPr>
      </w:pPr>
      <w:r>
        <w:rPr>
          <w:rFonts w:asciiTheme="majorHAnsi" w:hAnsiTheme="majorHAnsi" w:cstheme="majorHAnsi"/>
          <w:sz w:val="20"/>
          <w:szCs w:val="20"/>
          <w:lang w:eastAsia="it-IT"/>
        </w:rPr>
        <w:t>l</w:t>
      </w:r>
      <w:r w:rsidR="00FA7769" w:rsidRPr="0062772D">
        <w:rPr>
          <w:rFonts w:asciiTheme="majorHAnsi" w:hAnsiTheme="majorHAnsi" w:cstheme="majorHAnsi"/>
          <w:sz w:val="20"/>
          <w:szCs w:val="20"/>
          <w:lang w:eastAsia="it-IT"/>
        </w:rPr>
        <w:t xml:space="preserve">e attività di formazione previste dall’impresa non saranno utilizzate </w:t>
      </w:r>
      <w:r w:rsidR="00365FB8" w:rsidRPr="0062772D">
        <w:rPr>
          <w:rFonts w:asciiTheme="majorHAnsi" w:hAnsiTheme="majorHAnsi" w:cstheme="majorHAnsi"/>
          <w:sz w:val="20"/>
          <w:szCs w:val="20"/>
          <w:lang w:eastAsia="it-IT"/>
        </w:rPr>
        <w:t>per conformarsi alla normativa nazionale obbligatoria in materia di formazione</w:t>
      </w:r>
      <w:r w:rsidR="004B7E09">
        <w:rPr>
          <w:rFonts w:asciiTheme="majorHAnsi" w:hAnsiTheme="majorHAnsi" w:cstheme="majorHAnsi"/>
          <w:sz w:val="20"/>
          <w:szCs w:val="20"/>
          <w:lang w:eastAsia="it-IT"/>
        </w:rPr>
        <w:t>;</w:t>
      </w:r>
    </w:p>
    <w:p w14:paraId="6115A035" w14:textId="422C5E15" w:rsidR="00B26DBE" w:rsidRPr="0062772D" w:rsidRDefault="0039422C" w:rsidP="00E717CB">
      <w:pPr>
        <w:numPr>
          <w:ilvl w:val="0"/>
          <w:numId w:val="2"/>
        </w:numPr>
        <w:tabs>
          <w:tab w:val="left" w:pos="284"/>
        </w:tabs>
        <w:spacing w:before="240" w:after="0" w:line="276" w:lineRule="auto"/>
        <w:ind w:left="284" w:hanging="284"/>
        <w:jc w:val="both"/>
        <w:rPr>
          <w:rFonts w:asciiTheme="majorHAnsi" w:hAnsiTheme="majorHAnsi" w:cstheme="majorHAnsi"/>
          <w:sz w:val="20"/>
          <w:szCs w:val="20"/>
          <w:lang w:eastAsia="it-IT"/>
        </w:rPr>
      </w:pPr>
      <w:r>
        <w:rPr>
          <w:rFonts w:asciiTheme="majorHAnsi" w:hAnsiTheme="majorHAnsi" w:cstheme="majorHAnsi"/>
          <w:sz w:val="20"/>
          <w:szCs w:val="20"/>
          <w:lang w:eastAsia="it-IT"/>
        </w:rPr>
        <w:t>q</w:t>
      </w:r>
      <w:r w:rsidR="00B26DBE" w:rsidRPr="0062772D">
        <w:rPr>
          <w:rFonts w:asciiTheme="majorHAnsi" w:hAnsiTheme="majorHAnsi" w:cstheme="majorHAnsi"/>
          <w:sz w:val="20"/>
          <w:szCs w:val="20"/>
          <w:lang w:eastAsia="it-IT"/>
        </w:rPr>
        <w:t>uanto dichiarato nella presente relazione si basa su elementi, dati ed informazioni, personalmente acquisiti e verificati con diligenza tecnico-scientifica.</w:t>
      </w:r>
    </w:p>
    <w:p w14:paraId="16FF994D" w14:textId="276DBAB1" w:rsidR="00B13A52" w:rsidRPr="0062772D" w:rsidRDefault="00B13A52" w:rsidP="00E717CB">
      <w:pPr>
        <w:pStyle w:val="paragraph"/>
        <w:tabs>
          <w:tab w:val="left" w:pos="284"/>
        </w:tabs>
        <w:spacing w:after="0" w:line="276" w:lineRule="auto"/>
        <w:jc w:val="both"/>
        <w:rPr>
          <w:rStyle w:val="normaltextrun"/>
          <w:rFonts w:asciiTheme="majorHAnsi" w:eastAsiaTheme="minorEastAsia" w:hAnsiTheme="majorHAnsi" w:cstheme="majorHAnsi"/>
          <w:sz w:val="20"/>
          <w:szCs w:val="20"/>
        </w:rPr>
      </w:pPr>
      <w:r w:rsidRPr="0062772D">
        <w:rPr>
          <w:rStyle w:val="normaltextrun"/>
          <w:rFonts w:asciiTheme="majorHAnsi" w:eastAsiaTheme="minorEastAsia" w:hAnsiTheme="majorHAnsi" w:cstheme="majorHAnsi"/>
          <w:sz w:val="20"/>
          <w:szCs w:val="20"/>
        </w:rPr>
        <w:t>Nella certezza di aver applicato al meglio le mie capacità professionali nella redazione della presente perizia, confermo, sotto la mia personale responsabilità, l’autenticità, la veridicità e la certezza dei contenuti della relazione.</w:t>
      </w:r>
    </w:p>
    <w:p w14:paraId="3378A94A" w14:textId="42708E33" w:rsidR="00B13A52" w:rsidRPr="0062772D" w:rsidRDefault="00B13A52" w:rsidP="00E717CB">
      <w:pPr>
        <w:pStyle w:val="paragraph"/>
        <w:tabs>
          <w:tab w:val="left" w:pos="284"/>
        </w:tabs>
        <w:spacing w:after="0" w:line="276" w:lineRule="auto"/>
        <w:rPr>
          <w:rStyle w:val="normaltextrun"/>
          <w:rFonts w:asciiTheme="majorHAnsi" w:eastAsiaTheme="minorEastAsia" w:hAnsiTheme="majorHAnsi" w:cstheme="majorHAnsi"/>
          <w:sz w:val="20"/>
          <w:szCs w:val="20"/>
        </w:rPr>
      </w:pPr>
      <w:r w:rsidRPr="0062772D">
        <w:rPr>
          <w:rStyle w:val="normaltextrun"/>
          <w:rFonts w:asciiTheme="majorHAnsi" w:eastAsiaTheme="minorEastAsia" w:hAnsiTheme="majorHAnsi" w:cstheme="majorHAnsi"/>
          <w:sz w:val="20"/>
          <w:szCs w:val="20"/>
        </w:rPr>
        <w:lastRenderedPageBreak/>
        <w:t>Luogo e Data</w:t>
      </w:r>
      <w:r w:rsidR="00DA7E14" w:rsidRPr="0062772D">
        <w:rPr>
          <w:rStyle w:val="normaltextrun"/>
          <w:rFonts w:asciiTheme="majorHAnsi" w:eastAsiaTheme="minorEastAsia" w:hAnsiTheme="majorHAnsi" w:cstheme="majorHAnsi"/>
          <w:sz w:val="20"/>
          <w:szCs w:val="20"/>
        </w:rPr>
        <w:tab/>
      </w:r>
      <w:r w:rsidR="00DA7E14" w:rsidRPr="0062772D">
        <w:rPr>
          <w:rStyle w:val="normaltextrun"/>
          <w:rFonts w:asciiTheme="majorHAnsi" w:eastAsiaTheme="minorEastAsia" w:hAnsiTheme="majorHAnsi" w:cstheme="majorHAnsi"/>
          <w:sz w:val="20"/>
          <w:szCs w:val="20"/>
        </w:rPr>
        <w:tab/>
      </w:r>
      <w:r w:rsidR="00DA7E14" w:rsidRPr="0062772D">
        <w:rPr>
          <w:rStyle w:val="normaltextrun"/>
          <w:rFonts w:asciiTheme="majorHAnsi" w:eastAsiaTheme="minorEastAsia" w:hAnsiTheme="majorHAnsi" w:cstheme="majorHAnsi"/>
          <w:sz w:val="20"/>
          <w:szCs w:val="20"/>
        </w:rPr>
        <w:tab/>
      </w:r>
      <w:r w:rsidR="00DA7E14" w:rsidRPr="0062772D">
        <w:rPr>
          <w:rStyle w:val="normaltextrun"/>
          <w:rFonts w:asciiTheme="majorHAnsi" w:eastAsiaTheme="minorEastAsia" w:hAnsiTheme="majorHAnsi" w:cstheme="majorHAnsi"/>
          <w:sz w:val="20"/>
          <w:szCs w:val="20"/>
        </w:rPr>
        <w:tab/>
      </w:r>
      <w:r w:rsidR="00DA7E14" w:rsidRPr="0062772D">
        <w:rPr>
          <w:rStyle w:val="normaltextrun"/>
          <w:rFonts w:asciiTheme="majorHAnsi" w:eastAsiaTheme="minorEastAsia" w:hAnsiTheme="majorHAnsi" w:cstheme="majorHAnsi"/>
          <w:sz w:val="20"/>
          <w:szCs w:val="20"/>
        </w:rPr>
        <w:tab/>
      </w:r>
      <w:r w:rsidR="00DA7E14" w:rsidRPr="0062772D">
        <w:rPr>
          <w:rStyle w:val="normaltextrun"/>
          <w:rFonts w:asciiTheme="majorHAnsi" w:eastAsiaTheme="minorEastAsia" w:hAnsiTheme="majorHAnsi" w:cstheme="majorHAnsi"/>
          <w:sz w:val="20"/>
          <w:szCs w:val="20"/>
        </w:rPr>
        <w:tab/>
      </w:r>
      <w:r w:rsidR="00DA7E14" w:rsidRPr="0062772D">
        <w:rPr>
          <w:rStyle w:val="normaltextrun"/>
          <w:rFonts w:asciiTheme="majorHAnsi" w:eastAsiaTheme="minorEastAsia" w:hAnsiTheme="majorHAnsi" w:cstheme="majorHAnsi"/>
          <w:sz w:val="20"/>
          <w:szCs w:val="20"/>
        </w:rPr>
        <w:tab/>
      </w:r>
      <w:r w:rsidR="00DA7E14" w:rsidRPr="0062772D">
        <w:rPr>
          <w:rStyle w:val="normaltextrun"/>
          <w:rFonts w:asciiTheme="majorHAnsi" w:eastAsiaTheme="minorEastAsia" w:hAnsiTheme="majorHAnsi" w:cstheme="majorHAnsi"/>
          <w:sz w:val="20"/>
          <w:szCs w:val="20"/>
        </w:rPr>
        <w:tab/>
      </w:r>
      <w:r w:rsidR="00DA7E14" w:rsidRPr="0062772D">
        <w:rPr>
          <w:rStyle w:val="normaltextrun"/>
          <w:rFonts w:asciiTheme="majorHAnsi" w:eastAsiaTheme="minorEastAsia" w:hAnsiTheme="majorHAnsi" w:cstheme="majorHAnsi"/>
          <w:sz w:val="20"/>
          <w:szCs w:val="20"/>
        </w:rPr>
        <w:tab/>
      </w:r>
      <w:r w:rsidRPr="0062772D">
        <w:rPr>
          <w:rStyle w:val="normaltextrun"/>
          <w:rFonts w:asciiTheme="majorHAnsi" w:eastAsiaTheme="minorEastAsia" w:hAnsiTheme="majorHAnsi" w:cstheme="majorHAnsi"/>
          <w:sz w:val="20"/>
          <w:szCs w:val="20"/>
        </w:rPr>
        <w:t xml:space="preserve">Timbro e firma del </w:t>
      </w:r>
      <w:r w:rsidR="00E717CB" w:rsidRPr="0062772D">
        <w:rPr>
          <w:rStyle w:val="normaltextrun"/>
          <w:rFonts w:asciiTheme="majorHAnsi" w:eastAsiaTheme="minorEastAsia" w:hAnsiTheme="majorHAnsi" w:cstheme="majorHAnsi"/>
          <w:sz w:val="20"/>
          <w:szCs w:val="20"/>
        </w:rPr>
        <w:t>T</w:t>
      </w:r>
      <w:r w:rsidRPr="0062772D">
        <w:rPr>
          <w:rStyle w:val="normaltextrun"/>
          <w:rFonts w:asciiTheme="majorHAnsi" w:eastAsiaTheme="minorEastAsia" w:hAnsiTheme="majorHAnsi" w:cstheme="majorHAnsi"/>
          <w:sz w:val="20"/>
          <w:szCs w:val="20"/>
        </w:rPr>
        <w:t>ecnico</w:t>
      </w:r>
    </w:p>
    <w:p w14:paraId="33BBA5D0" w14:textId="6E2EA8BC" w:rsidR="00A41A62" w:rsidRPr="0062772D" w:rsidRDefault="0039422C" w:rsidP="0090775C">
      <w:pPr>
        <w:tabs>
          <w:tab w:val="left" w:pos="5529"/>
          <w:tab w:val="left" w:pos="6237"/>
        </w:tabs>
        <w:spacing w:after="0" w:line="360" w:lineRule="auto"/>
        <w:rPr>
          <w:rStyle w:val="normaltextrun"/>
          <w:rFonts w:asciiTheme="majorHAnsi" w:eastAsiaTheme="minorEastAsia" w:hAnsiTheme="majorHAnsi" w:cstheme="majorHAnsi"/>
          <w:sz w:val="20"/>
          <w:szCs w:val="20"/>
          <w:lang w:eastAsia="it-IT"/>
        </w:rPr>
      </w:pPr>
      <w:r>
        <w:rPr>
          <w:rStyle w:val="normaltextrun"/>
          <w:rFonts w:asciiTheme="majorHAnsi" w:eastAsiaTheme="minorEastAsia" w:hAnsiTheme="majorHAnsi" w:cstheme="majorHAnsi"/>
          <w:sz w:val="20"/>
          <w:szCs w:val="20"/>
          <w:lang w:eastAsia="it-IT"/>
        </w:rPr>
        <w:t>____________________</w:t>
      </w:r>
      <w:r>
        <w:rPr>
          <w:rStyle w:val="normaltextrun"/>
          <w:rFonts w:asciiTheme="majorHAnsi" w:eastAsiaTheme="minorEastAsia" w:hAnsiTheme="majorHAnsi" w:cstheme="majorHAnsi"/>
          <w:sz w:val="20"/>
          <w:szCs w:val="20"/>
          <w:lang w:eastAsia="it-IT"/>
        </w:rPr>
        <w:tab/>
      </w:r>
      <w:r>
        <w:rPr>
          <w:rStyle w:val="normaltextrun"/>
          <w:rFonts w:asciiTheme="majorHAnsi" w:eastAsiaTheme="minorEastAsia" w:hAnsiTheme="majorHAnsi" w:cstheme="majorHAnsi"/>
          <w:sz w:val="20"/>
          <w:szCs w:val="20"/>
          <w:lang w:eastAsia="it-IT"/>
        </w:rPr>
        <w:tab/>
      </w:r>
      <w:r>
        <w:rPr>
          <w:rStyle w:val="normaltextrun"/>
          <w:rFonts w:asciiTheme="majorHAnsi" w:eastAsiaTheme="minorEastAsia" w:hAnsiTheme="majorHAnsi" w:cstheme="majorHAnsi"/>
          <w:sz w:val="20"/>
          <w:szCs w:val="20"/>
          <w:lang w:eastAsia="it-IT"/>
        </w:rPr>
        <w:tab/>
      </w:r>
      <w:r>
        <w:rPr>
          <w:rStyle w:val="normaltextrun"/>
          <w:rFonts w:asciiTheme="majorHAnsi" w:eastAsiaTheme="minorEastAsia" w:hAnsiTheme="majorHAnsi" w:cstheme="majorHAnsi"/>
          <w:sz w:val="20"/>
          <w:szCs w:val="20"/>
          <w:lang w:eastAsia="it-IT"/>
        </w:rPr>
        <w:tab/>
        <w:t>______________________</w:t>
      </w:r>
      <w:r w:rsidR="00A41A62" w:rsidRPr="0062772D">
        <w:rPr>
          <w:rStyle w:val="normaltextrun"/>
          <w:rFonts w:asciiTheme="majorHAnsi" w:eastAsiaTheme="minorEastAsia" w:hAnsiTheme="majorHAnsi" w:cstheme="majorHAnsi"/>
          <w:sz w:val="20"/>
          <w:szCs w:val="20"/>
          <w:lang w:eastAsia="it-IT"/>
        </w:rPr>
        <w:tab/>
      </w:r>
    </w:p>
    <w:p w14:paraId="2EE3E970" w14:textId="77777777" w:rsidR="00DA7E14" w:rsidRPr="0062772D" w:rsidRDefault="00DA7E14" w:rsidP="0090775C">
      <w:pPr>
        <w:tabs>
          <w:tab w:val="left" w:pos="5529"/>
          <w:tab w:val="left" w:pos="6237"/>
        </w:tabs>
        <w:spacing w:after="0" w:line="360" w:lineRule="auto"/>
        <w:rPr>
          <w:rStyle w:val="normaltextrun"/>
          <w:rFonts w:asciiTheme="majorHAnsi" w:eastAsiaTheme="minorEastAsia" w:hAnsiTheme="majorHAnsi" w:cstheme="majorHAnsi"/>
          <w:sz w:val="20"/>
          <w:szCs w:val="20"/>
          <w:lang w:eastAsia="it-IT"/>
        </w:rPr>
      </w:pPr>
    </w:p>
    <w:p w14:paraId="40D4E6E4" w14:textId="77777777" w:rsidR="00A41A62" w:rsidRPr="0062772D" w:rsidRDefault="00A41A62" w:rsidP="00A41A62">
      <w:pPr>
        <w:spacing w:after="0" w:line="360" w:lineRule="auto"/>
        <w:ind w:right="-2"/>
        <w:jc w:val="both"/>
        <w:rPr>
          <w:rStyle w:val="normaltextrun"/>
          <w:rFonts w:asciiTheme="majorHAnsi" w:eastAsiaTheme="minorEastAsia" w:hAnsiTheme="majorHAnsi" w:cstheme="majorHAnsi"/>
          <w:sz w:val="20"/>
          <w:szCs w:val="20"/>
          <w:lang w:eastAsia="it-IT"/>
        </w:rPr>
      </w:pPr>
      <w:r w:rsidRPr="0062772D">
        <w:rPr>
          <w:rStyle w:val="normaltextrun"/>
          <w:rFonts w:asciiTheme="majorHAnsi" w:eastAsiaTheme="minorEastAsia" w:hAnsiTheme="majorHAnsi" w:cstheme="majorHAnsi"/>
          <w:sz w:val="20"/>
          <w:szCs w:val="20"/>
          <w:lang w:eastAsia="it-IT"/>
        </w:rPr>
        <w:t>Dichiaro di essere informato, ai sensi e per gli effetti di cui all’articolo 13 del Regolamento (UE) 2016/679 “relativo alla protezione delle persone fisiche con riguardo al trattamento dei dati personali, nonché alla libera circolazione di tali dati” che i dati personali raccolti saranno trattati, anche con strumenti informatici, esclusivamente nell’ambito del procedimento per il quale la presente dichiarazione viene resa.</w:t>
      </w:r>
    </w:p>
    <w:p w14:paraId="438C32E0" w14:textId="77777777" w:rsidR="00DA7E14" w:rsidRPr="0062772D" w:rsidRDefault="00DA7E14" w:rsidP="0090775C">
      <w:pPr>
        <w:spacing w:after="0" w:line="240" w:lineRule="auto"/>
        <w:ind w:left="5664" w:firstLine="708"/>
        <w:rPr>
          <w:rStyle w:val="normaltextrun"/>
          <w:rFonts w:asciiTheme="majorHAnsi" w:eastAsiaTheme="minorEastAsia" w:hAnsiTheme="majorHAnsi" w:cstheme="majorHAnsi"/>
          <w:sz w:val="20"/>
          <w:szCs w:val="20"/>
          <w:lang w:eastAsia="it-IT"/>
        </w:rPr>
      </w:pPr>
    </w:p>
    <w:p w14:paraId="5CBE5DB8" w14:textId="77777777" w:rsidR="0039422C" w:rsidRPr="003911AC" w:rsidRDefault="00DA7E14" w:rsidP="0039422C">
      <w:pPr>
        <w:pStyle w:val="paragraph"/>
        <w:tabs>
          <w:tab w:val="left" w:pos="284"/>
        </w:tabs>
        <w:spacing w:after="0" w:line="276" w:lineRule="auto"/>
        <w:rPr>
          <w:rStyle w:val="normaltextrun"/>
          <w:rFonts w:asciiTheme="majorHAnsi" w:eastAsiaTheme="minorEastAsia" w:hAnsiTheme="majorHAnsi" w:cstheme="majorHAnsi"/>
          <w:sz w:val="20"/>
          <w:szCs w:val="20"/>
        </w:rPr>
      </w:pPr>
      <w:r w:rsidRPr="0062772D">
        <w:rPr>
          <w:rStyle w:val="normaltextrun"/>
          <w:rFonts w:asciiTheme="majorHAnsi" w:eastAsiaTheme="minorEastAsia" w:hAnsiTheme="majorHAnsi" w:cstheme="majorHAnsi"/>
          <w:sz w:val="20"/>
          <w:szCs w:val="20"/>
        </w:rPr>
        <w:tab/>
      </w:r>
      <w:r w:rsidRPr="0062772D">
        <w:rPr>
          <w:rStyle w:val="normaltextrun"/>
          <w:rFonts w:asciiTheme="majorHAnsi" w:eastAsiaTheme="minorEastAsia" w:hAnsiTheme="majorHAnsi" w:cstheme="majorHAnsi"/>
          <w:sz w:val="20"/>
          <w:szCs w:val="20"/>
        </w:rPr>
        <w:tab/>
      </w:r>
      <w:r w:rsidRPr="0062772D">
        <w:rPr>
          <w:rStyle w:val="normaltextrun"/>
          <w:rFonts w:asciiTheme="majorHAnsi" w:eastAsiaTheme="minorEastAsia" w:hAnsiTheme="majorHAnsi" w:cstheme="majorHAnsi"/>
          <w:sz w:val="20"/>
          <w:szCs w:val="20"/>
        </w:rPr>
        <w:tab/>
      </w:r>
      <w:r w:rsidRPr="0062772D">
        <w:rPr>
          <w:rStyle w:val="normaltextrun"/>
          <w:rFonts w:asciiTheme="majorHAnsi" w:eastAsiaTheme="minorEastAsia" w:hAnsiTheme="majorHAnsi" w:cstheme="majorHAnsi"/>
          <w:sz w:val="20"/>
          <w:szCs w:val="20"/>
        </w:rPr>
        <w:tab/>
      </w:r>
      <w:r w:rsidRPr="0062772D">
        <w:rPr>
          <w:rStyle w:val="normaltextrun"/>
          <w:rFonts w:asciiTheme="majorHAnsi" w:eastAsiaTheme="minorEastAsia" w:hAnsiTheme="majorHAnsi" w:cstheme="majorHAnsi"/>
          <w:sz w:val="20"/>
          <w:szCs w:val="20"/>
        </w:rPr>
        <w:tab/>
      </w:r>
      <w:r w:rsidRPr="0062772D">
        <w:rPr>
          <w:rStyle w:val="normaltextrun"/>
          <w:rFonts w:asciiTheme="majorHAnsi" w:eastAsiaTheme="minorEastAsia" w:hAnsiTheme="majorHAnsi" w:cstheme="majorHAnsi"/>
          <w:sz w:val="20"/>
          <w:szCs w:val="20"/>
        </w:rPr>
        <w:tab/>
      </w:r>
      <w:r w:rsidRPr="0062772D">
        <w:rPr>
          <w:rStyle w:val="normaltextrun"/>
          <w:rFonts w:asciiTheme="majorHAnsi" w:eastAsiaTheme="minorEastAsia" w:hAnsiTheme="majorHAnsi" w:cstheme="majorHAnsi"/>
          <w:sz w:val="20"/>
          <w:szCs w:val="20"/>
        </w:rPr>
        <w:tab/>
      </w:r>
      <w:r w:rsidRPr="0062772D">
        <w:rPr>
          <w:rStyle w:val="normaltextrun"/>
          <w:rFonts w:asciiTheme="majorHAnsi" w:eastAsiaTheme="minorEastAsia" w:hAnsiTheme="majorHAnsi" w:cstheme="majorHAnsi"/>
          <w:sz w:val="20"/>
          <w:szCs w:val="20"/>
        </w:rPr>
        <w:tab/>
      </w:r>
      <w:r w:rsidRPr="0062772D">
        <w:rPr>
          <w:rStyle w:val="normaltextrun"/>
          <w:rFonts w:asciiTheme="majorHAnsi" w:eastAsiaTheme="minorEastAsia" w:hAnsiTheme="majorHAnsi" w:cstheme="majorHAnsi"/>
          <w:sz w:val="20"/>
          <w:szCs w:val="20"/>
        </w:rPr>
        <w:tab/>
      </w:r>
      <w:r w:rsidRPr="0062772D">
        <w:rPr>
          <w:rStyle w:val="normaltextrun"/>
          <w:rFonts w:asciiTheme="majorHAnsi" w:eastAsiaTheme="minorEastAsia" w:hAnsiTheme="majorHAnsi" w:cstheme="majorHAnsi"/>
          <w:sz w:val="20"/>
          <w:szCs w:val="20"/>
        </w:rPr>
        <w:tab/>
      </w:r>
      <w:r w:rsidRPr="0062772D">
        <w:rPr>
          <w:rStyle w:val="normaltextrun"/>
          <w:rFonts w:asciiTheme="majorHAnsi" w:eastAsiaTheme="minorEastAsia" w:hAnsiTheme="majorHAnsi" w:cstheme="majorHAnsi"/>
          <w:sz w:val="20"/>
          <w:szCs w:val="20"/>
        </w:rPr>
        <w:tab/>
      </w:r>
      <w:r w:rsidR="0039422C" w:rsidRPr="003911AC">
        <w:rPr>
          <w:rStyle w:val="normaltextrun"/>
          <w:rFonts w:asciiTheme="majorHAnsi" w:eastAsiaTheme="minorEastAsia" w:hAnsiTheme="majorHAnsi" w:cstheme="majorHAnsi"/>
          <w:sz w:val="20"/>
          <w:szCs w:val="20"/>
        </w:rPr>
        <w:t>Timbro e firma del Tecnico</w:t>
      </w:r>
    </w:p>
    <w:p w14:paraId="637F2C7A" w14:textId="4FE4D049" w:rsidR="00DA7E14" w:rsidRPr="0062772D" w:rsidRDefault="0039422C" w:rsidP="0039422C">
      <w:pPr>
        <w:pStyle w:val="paragraph"/>
        <w:tabs>
          <w:tab w:val="left" w:pos="284"/>
        </w:tabs>
        <w:spacing w:after="0" w:line="276" w:lineRule="auto"/>
        <w:rPr>
          <w:rStyle w:val="normaltextrun"/>
          <w:rFonts w:asciiTheme="majorHAnsi" w:eastAsiaTheme="minorEastAsia" w:hAnsiTheme="majorHAnsi" w:cstheme="majorHAnsi"/>
          <w:sz w:val="20"/>
          <w:szCs w:val="20"/>
        </w:rPr>
      </w:pPr>
      <w:r>
        <w:rPr>
          <w:rStyle w:val="normaltextrun"/>
          <w:rFonts w:asciiTheme="majorHAnsi" w:eastAsiaTheme="minorEastAsia" w:hAnsiTheme="majorHAnsi" w:cstheme="majorHAnsi"/>
          <w:sz w:val="20"/>
          <w:szCs w:val="20"/>
        </w:rPr>
        <w:tab/>
      </w:r>
      <w:r>
        <w:rPr>
          <w:rStyle w:val="normaltextrun"/>
          <w:rFonts w:asciiTheme="majorHAnsi" w:eastAsiaTheme="minorEastAsia" w:hAnsiTheme="majorHAnsi" w:cstheme="majorHAnsi"/>
          <w:sz w:val="20"/>
          <w:szCs w:val="20"/>
        </w:rPr>
        <w:tab/>
      </w:r>
      <w:r>
        <w:rPr>
          <w:rStyle w:val="normaltextrun"/>
          <w:rFonts w:asciiTheme="majorHAnsi" w:eastAsiaTheme="minorEastAsia" w:hAnsiTheme="majorHAnsi" w:cstheme="majorHAnsi"/>
          <w:sz w:val="20"/>
          <w:szCs w:val="20"/>
        </w:rPr>
        <w:tab/>
      </w:r>
      <w:r>
        <w:rPr>
          <w:rStyle w:val="normaltextrun"/>
          <w:rFonts w:asciiTheme="majorHAnsi" w:eastAsiaTheme="minorEastAsia" w:hAnsiTheme="majorHAnsi" w:cstheme="majorHAnsi"/>
          <w:sz w:val="20"/>
          <w:szCs w:val="20"/>
        </w:rPr>
        <w:tab/>
      </w:r>
      <w:r>
        <w:rPr>
          <w:rStyle w:val="normaltextrun"/>
          <w:rFonts w:asciiTheme="majorHAnsi" w:eastAsiaTheme="minorEastAsia" w:hAnsiTheme="majorHAnsi" w:cstheme="majorHAnsi"/>
          <w:sz w:val="20"/>
          <w:szCs w:val="20"/>
        </w:rPr>
        <w:tab/>
      </w:r>
      <w:r>
        <w:rPr>
          <w:rStyle w:val="normaltextrun"/>
          <w:rFonts w:asciiTheme="majorHAnsi" w:eastAsiaTheme="minorEastAsia" w:hAnsiTheme="majorHAnsi" w:cstheme="majorHAnsi"/>
          <w:sz w:val="20"/>
          <w:szCs w:val="20"/>
        </w:rPr>
        <w:tab/>
      </w:r>
      <w:r>
        <w:rPr>
          <w:rStyle w:val="normaltextrun"/>
          <w:rFonts w:asciiTheme="majorHAnsi" w:eastAsiaTheme="minorEastAsia" w:hAnsiTheme="majorHAnsi" w:cstheme="majorHAnsi"/>
          <w:sz w:val="20"/>
          <w:szCs w:val="20"/>
        </w:rPr>
        <w:tab/>
      </w:r>
      <w:r>
        <w:rPr>
          <w:rStyle w:val="normaltextrun"/>
          <w:rFonts w:asciiTheme="majorHAnsi" w:eastAsiaTheme="minorEastAsia" w:hAnsiTheme="majorHAnsi" w:cstheme="majorHAnsi"/>
          <w:sz w:val="20"/>
          <w:szCs w:val="20"/>
        </w:rPr>
        <w:tab/>
      </w:r>
      <w:r>
        <w:rPr>
          <w:rStyle w:val="normaltextrun"/>
          <w:rFonts w:asciiTheme="majorHAnsi" w:eastAsiaTheme="minorEastAsia" w:hAnsiTheme="majorHAnsi" w:cstheme="majorHAnsi"/>
          <w:sz w:val="20"/>
          <w:szCs w:val="20"/>
        </w:rPr>
        <w:tab/>
      </w:r>
      <w:r>
        <w:rPr>
          <w:rStyle w:val="normaltextrun"/>
          <w:rFonts w:asciiTheme="majorHAnsi" w:eastAsiaTheme="minorEastAsia" w:hAnsiTheme="majorHAnsi" w:cstheme="majorHAnsi"/>
          <w:sz w:val="20"/>
          <w:szCs w:val="20"/>
        </w:rPr>
        <w:tab/>
      </w:r>
      <w:r>
        <w:rPr>
          <w:rStyle w:val="normaltextrun"/>
          <w:rFonts w:asciiTheme="majorHAnsi" w:eastAsiaTheme="minorEastAsia" w:hAnsiTheme="majorHAnsi" w:cstheme="majorHAnsi"/>
          <w:sz w:val="20"/>
          <w:szCs w:val="20"/>
        </w:rPr>
        <w:tab/>
        <w:t>______________________</w:t>
      </w:r>
    </w:p>
    <w:p w14:paraId="6B6EA69F" w14:textId="08C0676D" w:rsidR="000A7D10" w:rsidRPr="0062772D" w:rsidRDefault="000A7D10">
      <w:pPr>
        <w:rPr>
          <w:rFonts w:asciiTheme="majorHAnsi" w:eastAsia="Arial" w:hAnsiTheme="majorHAnsi" w:cstheme="majorHAnsi"/>
          <w:sz w:val="20"/>
          <w:szCs w:val="20"/>
        </w:rPr>
      </w:pPr>
    </w:p>
    <w:sectPr w:rsidR="000A7D10" w:rsidRPr="0062772D">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C2FC50" w14:textId="77777777" w:rsidR="003528CB" w:rsidRDefault="003528CB" w:rsidP="00996E5E">
      <w:pPr>
        <w:spacing w:after="0" w:line="240" w:lineRule="auto"/>
      </w:pPr>
      <w:r>
        <w:separator/>
      </w:r>
    </w:p>
  </w:endnote>
  <w:endnote w:type="continuationSeparator" w:id="0">
    <w:p w14:paraId="51B282DD" w14:textId="77777777" w:rsidR="003528CB" w:rsidRDefault="003528CB" w:rsidP="00996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1A578" w14:textId="0BD5308F" w:rsidR="00996E5E" w:rsidRDefault="00996E5E">
    <w:pPr>
      <w:rPr>
        <w:rFonts w:asciiTheme="majorHAnsi" w:eastAsiaTheme="majorEastAsia" w:hAnsiTheme="majorHAnsi" w:cstheme="majorBidi"/>
      </w:rPr>
    </w:pPr>
  </w:p>
  <w:p w14:paraId="0E6AB7C2" w14:textId="2B6E2897" w:rsidR="00996E5E" w:rsidRPr="0055071C" w:rsidRDefault="0055071C" w:rsidP="0055071C">
    <w:pPr>
      <w:pStyle w:val="Pidipagina"/>
      <w:jc w:val="center"/>
      <w:rPr>
        <w:rFonts w:asciiTheme="minorHAnsi" w:hAnsiTheme="minorHAnsi" w:cstheme="minorHAnsi"/>
        <w:sz w:val="18"/>
        <w:szCs w:val="18"/>
      </w:rPr>
    </w:pPr>
    <w:r w:rsidRPr="0055071C">
      <w:rPr>
        <w:rFonts w:asciiTheme="minorHAnsi" w:hAnsiTheme="minorHAnsi" w:cstheme="minorHAnsi"/>
        <w:sz w:val="18"/>
        <w:szCs w:val="18"/>
      </w:rPr>
      <w:fldChar w:fldCharType="begin"/>
    </w:r>
    <w:r w:rsidRPr="0055071C">
      <w:rPr>
        <w:rFonts w:asciiTheme="minorHAnsi" w:hAnsiTheme="minorHAnsi" w:cstheme="minorHAnsi"/>
        <w:sz w:val="18"/>
        <w:szCs w:val="18"/>
      </w:rPr>
      <w:instrText xml:space="preserve"> PAGE  \* Arabic  \* MERGEFORMAT </w:instrText>
    </w:r>
    <w:r w:rsidRPr="0055071C">
      <w:rPr>
        <w:rFonts w:asciiTheme="minorHAnsi" w:hAnsiTheme="minorHAnsi" w:cstheme="minorHAnsi"/>
        <w:sz w:val="18"/>
        <w:szCs w:val="18"/>
      </w:rPr>
      <w:fldChar w:fldCharType="separate"/>
    </w:r>
    <w:r w:rsidRPr="0055071C">
      <w:rPr>
        <w:rFonts w:asciiTheme="minorHAnsi" w:hAnsiTheme="minorHAnsi" w:cstheme="minorHAnsi"/>
        <w:noProof/>
        <w:sz w:val="18"/>
        <w:szCs w:val="18"/>
      </w:rPr>
      <w:t>1</w:t>
    </w:r>
    <w:r w:rsidRPr="0055071C">
      <w:rPr>
        <w:rFonts w:asciiTheme="minorHAnsi" w:hAnsiTheme="minorHAnsi" w:cstheme="minorHAnsi"/>
        <w:sz w:val="18"/>
        <w:szCs w:val="18"/>
      </w:rPr>
      <w:fldChar w:fldCharType="end"/>
    </w:r>
    <w:r w:rsidRPr="0055071C">
      <w:rPr>
        <w:rFonts w:asciiTheme="minorHAnsi" w:hAnsiTheme="minorHAnsi" w:cstheme="minorHAnsi"/>
        <w:sz w:val="18"/>
        <w:szCs w:val="18"/>
      </w:rPr>
      <w:t xml:space="preserve"> di </w:t>
    </w:r>
    <w:r w:rsidRPr="0055071C">
      <w:rPr>
        <w:rFonts w:asciiTheme="minorHAnsi" w:hAnsiTheme="minorHAnsi" w:cstheme="minorHAnsi"/>
        <w:sz w:val="18"/>
        <w:szCs w:val="18"/>
      </w:rPr>
      <w:fldChar w:fldCharType="begin"/>
    </w:r>
    <w:r w:rsidRPr="0055071C">
      <w:rPr>
        <w:rFonts w:asciiTheme="minorHAnsi" w:hAnsiTheme="minorHAnsi" w:cstheme="minorHAnsi"/>
        <w:sz w:val="18"/>
        <w:szCs w:val="18"/>
      </w:rPr>
      <w:instrText xml:space="preserve"> NUMPAGES  \# "0" \* Arabic  \* MERGEFORMAT </w:instrText>
    </w:r>
    <w:r w:rsidRPr="0055071C">
      <w:rPr>
        <w:rFonts w:asciiTheme="minorHAnsi" w:hAnsiTheme="minorHAnsi" w:cstheme="minorHAnsi"/>
        <w:sz w:val="18"/>
        <w:szCs w:val="18"/>
      </w:rPr>
      <w:fldChar w:fldCharType="separate"/>
    </w:r>
    <w:r w:rsidRPr="0055071C">
      <w:rPr>
        <w:rFonts w:asciiTheme="minorHAnsi" w:hAnsiTheme="minorHAnsi" w:cstheme="minorHAnsi"/>
        <w:noProof/>
        <w:sz w:val="18"/>
        <w:szCs w:val="18"/>
      </w:rPr>
      <w:t>43</w:t>
    </w:r>
    <w:r w:rsidRPr="0055071C">
      <w:rPr>
        <w:rFonts w:asciiTheme="minorHAnsi" w:hAnsiTheme="minorHAnsi" w:cs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8963AC" w14:textId="77777777" w:rsidR="003528CB" w:rsidRDefault="003528CB" w:rsidP="00996E5E">
      <w:pPr>
        <w:spacing w:after="0" w:line="240" w:lineRule="auto"/>
      </w:pPr>
      <w:r>
        <w:separator/>
      </w:r>
    </w:p>
  </w:footnote>
  <w:footnote w:type="continuationSeparator" w:id="0">
    <w:p w14:paraId="404D4E8B" w14:textId="77777777" w:rsidR="003528CB" w:rsidRDefault="003528CB" w:rsidP="00996E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26C7E"/>
    <w:multiLevelType w:val="hybridMultilevel"/>
    <w:tmpl w:val="F6FA5F7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34232CC"/>
    <w:multiLevelType w:val="hybridMultilevel"/>
    <w:tmpl w:val="EE54ACB0"/>
    <w:lvl w:ilvl="0" w:tplc="0410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 w15:restartNumberingAfterBreak="0">
    <w:nsid w:val="05F7794F"/>
    <w:multiLevelType w:val="hybridMultilevel"/>
    <w:tmpl w:val="0E821738"/>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634245"/>
    <w:multiLevelType w:val="multilevel"/>
    <w:tmpl w:val="04544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BF3E6C"/>
    <w:multiLevelType w:val="hybridMultilevel"/>
    <w:tmpl w:val="F9BE74E8"/>
    <w:lvl w:ilvl="0" w:tplc="6DBE7AE0">
      <w:start w:val="1"/>
      <w:numFmt w:val="upperRoman"/>
      <w:pStyle w:val="Titolo2"/>
      <w:lvlText w:val="%1."/>
      <w:lvlJc w:val="left"/>
      <w:pPr>
        <w:ind w:left="720" w:hanging="720"/>
      </w:pPr>
      <w:rPr>
        <w:rFonts w:hint="default"/>
        <w:b/>
        <w:i/>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F1846ED"/>
    <w:multiLevelType w:val="hybridMultilevel"/>
    <w:tmpl w:val="86C0DC12"/>
    <w:lvl w:ilvl="0" w:tplc="D636568E">
      <w:start w:val="1"/>
      <w:numFmt w:val="bullet"/>
      <w:lvlText w:val=""/>
      <w:lvlJc w:val="center"/>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6" w15:restartNumberingAfterBreak="0">
    <w:nsid w:val="12C6745D"/>
    <w:multiLevelType w:val="multilevel"/>
    <w:tmpl w:val="6C30EC4C"/>
    <w:lvl w:ilvl="0">
      <w:start w:val="1"/>
      <w:numFmt w:val="bullet"/>
      <w:lvlText w:val=""/>
      <w:lvlJc w:val="left"/>
      <w:pPr>
        <w:tabs>
          <w:tab w:val="num" w:pos="1572"/>
        </w:tabs>
        <w:ind w:left="1572" w:hanging="360"/>
      </w:pPr>
      <w:rPr>
        <w:rFonts w:ascii="Symbol" w:hAnsi="Symbol" w:hint="default"/>
        <w:sz w:val="20"/>
      </w:rPr>
    </w:lvl>
    <w:lvl w:ilvl="1">
      <w:start w:val="1"/>
      <w:numFmt w:val="bullet"/>
      <w:lvlText w:val="o"/>
      <w:lvlJc w:val="left"/>
      <w:pPr>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Symbol" w:hAnsi="Symbol" w:hint="default"/>
        <w:sz w:val="20"/>
      </w:rPr>
    </w:lvl>
    <w:lvl w:ilvl="3">
      <w:start w:val="1"/>
      <w:numFmt w:val="bullet"/>
      <w:lvlText w:val=""/>
      <w:lvlJc w:val="left"/>
      <w:pPr>
        <w:tabs>
          <w:tab w:val="num" w:pos="3732"/>
        </w:tabs>
        <w:ind w:left="3732" w:hanging="360"/>
      </w:pPr>
      <w:rPr>
        <w:rFonts w:ascii="Symbol" w:hAnsi="Symbol" w:hint="default"/>
        <w:sz w:val="20"/>
      </w:rPr>
    </w:lvl>
    <w:lvl w:ilvl="4">
      <w:start w:val="1"/>
      <w:numFmt w:val="bullet"/>
      <w:lvlText w:val=""/>
      <w:lvlJc w:val="left"/>
      <w:pPr>
        <w:tabs>
          <w:tab w:val="num" w:pos="4452"/>
        </w:tabs>
        <w:ind w:left="4452" w:hanging="360"/>
      </w:pPr>
      <w:rPr>
        <w:rFonts w:ascii="Symbol" w:hAnsi="Symbol" w:hint="default"/>
        <w:sz w:val="20"/>
      </w:rPr>
    </w:lvl>
    <w:lvl w:ilvl="5">
      <w:start w:val="1"/>
      <w:numFmt w:val="bullet"/>
      <w:lvlText w:val=""/>
      <w:lvlJc w:val="left"/>
      <w:pPr>
        <w:tabs>
          <w:tab w:val="num" w:pos="5172"/>
        </w:tabs>
        <w:ind w:left="5172" w:hanging="360"/>
      </w:pPr>
      <w:rPr>
        <w:rFonts w:ascii="Symbol" w:hAnsi="Symbol" w:hint="default"/>
        <w:sz w:val="20"/>
      </w:rPr>
    </w:lvl>
    <w:lvl w:ilvl="6">
      <w:start w:val="1"/>
      <w:numFmt w:val="bullet"/>
      <w:lvlText w:val=""/>
      <w:lvlJc w:val="left"/>
      <w:pPr>
        <w:tabs>
          <w:tab w:val="num" w:pos="5892"/>
        </w:tabs>
        <w:ind w:left="5892" w:hanging="360"/>
      </w:pPr>
      <w:rPr>
        <w:rFonts w:ascii="Symbol" w:hAnsi="Symbol" w:hint="default"/>
        <w:sz w:val="20"/>
      </w:rPr>
    </w:lvl>
    <w:lvl w:ilvl="7">
      <w:start w:val="1"/>
      <w:numFmt w:val="bullet"/>
      <w:lvlText w:val=""/>
      <w:lvlJc w:val="left"/>
      <w:pPr>
        <w:tabs>
          <w:tab w:val="num" w:pos="6612"/>
        </w:tabs>
        <w:ind w:left="6612" w:hanging="360"/>
      </w:pPr>
      <w:rPr>
        <w:rFonts w:ascii="Symbol" w:hAnsi="Symbol" w:hint="default"/>
        <w:sz w:val="20"/>
      </w:rPr>
    </w:lvl>
    <w:lvl w:ilvl="8">
      <w:start w:val="1"/>
      <w:numFmt w:val="bullet"/>
      <w:lvlText w:val=""/>
      <w:lvlJc w:val="left"/>
      <w:pPr>
        <w:tabs>
          <w:tab w:val="num" w:pos="7332"/>
        </w:tabs>
        <w:ind w:left="7332" w:hanging="360"/>
      </w:pPr>
      <w:rPr>
        <w:rFonts w:ascii="Symbol" w:hAnsi="Symbol" w:hint="default"/>
        <w:sz w:val="20"/>
      </w:rPr>
    </w:lvl>
  </w:abstractNum>
  <w:abstractNum w:abstractNumId="7" w15:restartNumberingAfterBreak="0">
    <w:nsid w:val="17780A2B"/>
    <w:multiLevelType w:val="hybridMultilevel"/>
    <w:tmpl w:val="31D2D05E"/>
    <w:lvl w:ilvl="0" w:tplc="0FF809EA">
      <w:numFmt w:val="bullet"/>
      <w:lvlText w:val="-"/>
      <w:lvlJc w:val="left"/>
      <w:pPr>
        <w:ind w:left="720" w:hanging="360"/>
      </w:pPr>
      <w:rPr>
        <w:rFonts w:ascii="Times New Roman" w:eastAsia="Times New Roman" w:hAnsi="Times New Roman" w:cs="Times New Roman" w:hint="default"/>
      </w:rPr>
    </w:lvl>
    <w:lvl w:ilvl="1" w:tplc="E76EEAE2">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A84A50"/>
    <w:multiLevelType w:val="hybridMultilevel"/>
    <w:tmpl w:val="9D624180"/>
    <w:lvl w:ilvl="0" w:tplc="04100001">
      <w:start w:val="1"/>
      <w:numFmt w:val="bullet"/>
      <w:lvlText w:val=""/>
      <w:lvlJc w:val="left"/>
      <w:pPr>
        <w:ind w:left="785" w:hanging="360"/>
      </w:pPr>
      <w:rPr>
        <w:rFonts w:ascii="Symbol" w:hAnsi="Symbol" w:hint="default"/>
      </w:rPr>
    </w:lvl>
    <w:lvl w:ilvl="1" w:tplc="FFFFFFFF">
      <w:start w:val="1"/>
      <w:numFmt w:val="upperRoman"/>
      <w:lvlText w:val="%2."/>
      <w:lvlJc w:val="left"/>
      <w:pPr>
        <w:ind w:left="1505" w:hanging="360"/>
      </w:pPr>
      <w:rPr>
        <w:rFonts w:hint="default"/>
      </w:rPr>
    </w:lvl>
    <w:lvl w:ilvl="2" w:tplc="FFFFFFFF" w:tentative="1">
      <w:start w:val="1"/>
      <w:numFmt w:val="bullet"/>
      <w:lvlText w:val=""/>
      <w:lvlJc w:val="left"/>
      <w:pPr>
        <w:ind w:left="2225" w:hanging="360"/>
      </w:pPr>
      <w:rPr>
        <w:rFonts w:ascii="Wingdings" w:hAnsi="Wingdings" w:hint="default"/>
      </w:rPr>
    </w:lvl>
    <w:lvl w:ilvl="3" w:tplc="FFFFFFFF" w:tentative="1">
      <w:start w:val="1"/>
      <w:numFmt w:val="bullet"/>
      <w:lvlText w:val=""/>
      <w:lvlJc w:val="left"/>
      <w:pPr>
        <w:ind w:left="2945" w:hanging="360"/>
      </w:pPr>
      <w:rPr>
        <w:rFonts w:ascii="Symbol" w:hAnsi="Symbol" w:hint="default"/>
      </w:rPr>
    </w:lvl>
    <w:lvl w:ilvl="4" w:tplc="FFFFFFFF" w:tentative="1">
      <w:start w:val="1"/>
      <w:numFmt w:val="bullet"/>
      <w:lvlText w:val="o"/>
      <w:lvlJc w:val="left"/>
      <w:pPr>
        <w:ind w:left="3665" w:hanging="360"/>
      </w:pPr>
      <w:rPr>
        <w:rFonts w:ascii="Courier New" w:hAnsi="Courier New" w:cs="Courier New" w:hint="default"/>
      </w:rPr>
    </w:lvl>
    <w:lvl w:ilvl="5" w:tplc="FFFFFFFF" w:tentative="1">
      <w:start w:val="1"/>
      <w:numFmt w:val="bullet"/>
      <w:lvlText w:val=""/>
      <w:lvlJc w:val="left"/>
      <w:pPr>
        <w:ind w:left="4385" w:hanging="360"/>
      </w:pPr>
      <w:rPr>
        <w:rFonts w:ascii="Wingdings" w:hAnsi="Wingdings" w:hint="default"/>
      </w:rPr>
    </w:lvl>
    <w:lvl w:ilvl="6" w:tplc="FFFFFFFF" w:tentative="1">
      <w:start w:val="1"/>
      <w:numFmt w:val="bullet"/>
      <w:lvlText w:val=""/>
      <w:lvlJc w:val="left"/>
      <w:pPr>
        <w:ind w:left="5105" w:hanging="360"/>
      </w:pPr>
      <w:rPr>
        <w:rFonts w:ascii="Symbol" w:hAnsi="Symbol" w:hint="default"/>
      </w:rPr>
    </w:lvl>
    <w:lvl w:ilvl="7" w:tplc="FFFFFFFF" w:tentative="1">
      <w:start w:val="1"/>
      <w:numFmt w:val="bullet"/>
      <w:lvlText w:val="o"/>
      <w:lvlJc w:val="left"/>
      <w:pPr>
        <w:ind w:left="5825" w:hanging="360"/>
      </w:pPr>
      <w:rPr>
        <w:rFonts w:ascii="Courier New" w:hAnsi="Courier New" w:cs="Courier New" w:hint="default"/>
      </w:rPr>
    </w:lvl>
    <w:lvl w:ilvl="8" w:tplc="FFFFFFFF" w:tentative="1">
      <w:start w:val="1"/>
      <w:numFmt w:val="bullet"/>
      <w:lvlText w:val=""/>
      <w:lvlJc w:val="left"/>
      <w:pPr>
        <w:ind w:left="6545" w:hanging="360"/>
      </w:pPr>
      <w:rPr>
        <w:rFonts w:ascii="Wingdings" w:hAnsi="Wingdings" w:hint="default"/>
      </w:rPr>
    </w:lvl>
  </w:abstractNum>
  <w:abstractNum w:abstractNumId="9" w15:restartNumberingAfterBreak="0">
    <w:nsid w:val="20343209"/>
    <w:multiLevelType w:val="hybridMultilevel"/>
    <w:tmpl w:val="69148A62"/>
    <w:lvl w:ilvl="0" w:tplc="0410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1172E24"/>
    <w:multiLevelType w:val="hybridMultilevel"/>
    <w:tmpl w:val="922073BC"/>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11" w15:restartNumberingAfterBreak="0">
    <w:nsid w:val="213B7B8C"/>
    <w:multiLevelType w:val="hybridMultilevel"/>
    <w:tmpl w:val="131C9DF8"/>
    <w:lvl w:ilvl="0" w:tplc="D6AC1696">
      <w:start w:val="1"/>
      <w:numFmt w:val="decimal"/>
      <w:lvlText w:val="%1."/>
      <w:lvlJc w:val="left"/>
      <w:pPr>
        <w:ind w:left="1320" w:hanging="360"/>
      </w:pPr>
    </w:lvl>
    <w:lvl w:ilvl="1" w:tplc="EBA4A8B6">
      <w:start w:val="1"/>
      <w:numFmt w:val="decimal"/>
      <w:lvlText w:val="%2."/>
      <w:lvlJc w:val="left"/>
      <w:pPr>
        <w:ind w:left="1320" w:hanging="360"/>
      </w:pPr>
    </w:lvl>
    <w:lvl w:ilvl="2" w:tplc="D52C800E">
      <w:start w:val="1"/>
      <w:numFmt w:val="decimal"/>
      <w:lvlText w:val="%3."/>
      <w:lvlJc w:val="left"/>
      <w:pPr>
        <w:ind w:left="1320" w:hanging="360"/>
      </w:pPr>
    </w:lvl>
    <w:lvl w:ilvl="3" w:tplc="1E0CFB82">
      <w:start w:val="1"/>
      <w:numFmt w:val="decimal"/>
      <w:lvlText w:val="%4."/>
      <w:lvlJc w:val="left"/>
      <w:pPr>
        <w:ind w:left="1320" w:hanging="360"/>
      </w:pPr>
    </w:lvl>
    <w:lvl w:ilvl="4" w:tplc="65A02EEA">
      <w:start w:val="1"/>
      <w:numFmt w:val="decimal"/>
      <w:lvlText w:val="%5."/>
      <w:lvlJc w:val="left"/>
      <w:pPr>
        <w:ind w:left="1320" w:hanging="360"/>
      </w:pPr>
    </w:lvl>
    <w:lvl w:ilvl="5" w:tplc="1E5C110E">
      <w:start w:val="1"/>
      <w:numFmt w:val="decimal"/>
      <w:lvlText w:val="%6."/>
      <w:lvlJc w:val="left"/>
      <w:pPr>
        <w:ind w:left="1320" w:hanging="360"/>
      </w:pPr>
    </w:lvl>
    <w:lvl w:ilvl="6" w:tplc="9C9813CC">
      <w:start w:val="1"/>
      <w:numFmt w:val="decimal"/>
      <w:lvlText w:val="%7."/>
      <w:lvlJc w:val="left"/>
      <w:pPr>
        <w:ind w:left="1320" w:hanging="360"/>
      </w:pPr>
    </w:lvl>
    <w:lvl w:ilvl="7" w:tplc="BBCAC994">
      <w:start w:val="1"/>
      <w:numFmt w:val="decimal"/>
      <w:lvlText w:val="%8."/>
      <w:lvlJc w:val="left"/>
      <w:pPr>
        <w:ind w:left="1320" w:hanging="360"/>
      </w:pPr>
    </w:lvl>
    <w:lvl w:ilvl="8" w:tplc="EED273C0">
      <w:start w:val="1"/>
      <w:numFmt w:val="decimal"/>
      <w:lvlText w:val="%9."/>
      <w:lvlJc w:val="left"/>
      <w:pPr>
        <w:ind w:left="1320" w:hanging="360"/>
      </w:pPr>
    </w:lvl>
  </w:abstractNum>
  <w:abstractNum w:abstractNumId="12" w15:restartNumberingAfterBreak="0">
    <w:nsid w:val="21C83BA6"/>
    <w:multiLevelType w:val="hybridMultilevel"/>
    <w:tmpl w:val="0474230E"/>
    <w:lvl w:ilvl="0" w:tplc="1C9CEF0A">
      <w:start w:val="1"/>
      <w:numFmt w:val="decimal"/>
      <w:lvlText w:val="%1."/>
      <w:lvlJc w:val="left"/>
      <w:pPr>
        <w:ind w:left="1320" w:hanging="360"/>
      </w:pPr>
    </w:lvl>
    <w:lvl w:ilvl="1" w:tplc="0382D0E0">
      <w:start w:val="1"/>
      <w:numFmt w:val="decimal"/>
      <w:lvlText w:val="%2."/>
      <w:lvlJc w:val="left"/>
      <w:pPr>
        <w:ind w:left="1320" w:hanging="360"/>
      </w:pPr>
    </w:lvl>
    <w:lvl w:ilvl="2" w:tplc="DFF4541E">
      <w:start w:val="1"/>
      <w:numFmt w:val="decimal"/>
      <w:lvlText w:val="%3."/>
      <w:lvlJc w:val="left"/>
      <w:pPr>
        <w:ind w:left="1320" w:hanging="360"/>
      </w:pPr>
    </w:lvl>
    <w:lvl w:ilvl="3" w:tplc="9CEEF8CA">
      <w:start w:val="1"/>
      <w:numFmt w:val="decimal"/>
      <w:lvlText w:val="%4."/>
      <w:lvlJc w:val="left"/>
      <w:pPr>
        <w:ind w:left="1320" w:hanging="360"/>
      </w:pPr>
    </w:lvl>
    <w:lvl w:ilvl="4" w:tplc="DE0E5C8A">
      <w:start w:val="1"/>
      <w:numFmt w:val="decimal"/>
      <w:lvlText w:val="%5."/>
      <w:lvlJc w:val="left"/>
      <w:pPr>
        <w:ind w:left="1320" w:hanging="360"/>
      </w:pPr>
    </w:lvl>
    <w:lvl w:ilvl="5" w:tplc="6FE896EA">
      <w:start w:val="1"/>
      <w:numFmt w:val="decimal"/>
      <w:lvlText w:val="%6."/>
      <w:lvlJc w:val="left"/>
      <w:pPr>
        <w:ind w:left="1320" w:hanging="360"/>
      </w:pPr>
    </w:lvl>
    <w:lvl w:ilvl="6" w:tplc="3A005E60">
      <w:start w:val="1"/>
      <w:numFmt w:val="decimal"/>
      <w:lvlText w:val="%7."/>
      <w:lvlJc w:val="left"/>
      <w:pPr>
        <w:ind w:left="1320" w:hanging="360"/>
      </w:pPr>
    </w:lvl>
    <w:lvl w:ilvl="7" w:tplc="20640ABA">
      <w:start w:val="1"/>
      <w:numFmt w:val="decimal"/>
      <w:lvlText w:val="%8."/>
      <w:lvlJc w:val="left"/>
      <w:pPr>
        <w:ind w:left="1320" w:hanging="360"/>
      </w:pPr>
    </w:lvl>
    <w:lvl w:ilvl="8" w:tplc="C400EB9C">
      <w:start w:val="1"/>
      <w:numFmt w:val="decimal"/>
      <w:lvlText w:val="%9."/>
      <w:lvlJc w:val="left"/>
      <w:pPr>
        <w:ind w:left="1320" w:hanging="360"/>
      </w:pPr>
    </w:lvl>
  </w:abstractNum>
  <w:abstractNum w:abstractNumId="13" w15:restartNumberingAfterBreak="0">
    <w:nsid w:val="295A2DD7"/>
    <w:multiLevelType w:val="hybridMultilevel"/>
    <w:tmpl w:val="A1BC3AE2"/>
    <w:lvl w:ilvl="0" w:tplc="FFFFFFFF">
      <w:start w:val="1"/>
      <w:numFmt w:val="decimal"/>
      <w:lvlText w:val="%1."/>
      <w:lvlJc w:val="left"/>
      <w:pPr>
        <w:ind w:left="786"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9E44794"/>
    <w:multiLevelType w:val="hybridMultilevel"/>
    <w:tmpl w:val="8B7EC532"/>
    <w:lvl w:ilvl="0" w:tplc="04100001">
      <w:start w:val="1"/>
      <w:numFmt w:val="bullet"/>
      <w:lvlText w:val=""/>
      <w:lvlJc w:val="left"/>
      <w:pPr>
        <w:ind w:left="785" w:hanging="360"/>
      </w:pPr>
      <w:rPr>
        <w:rFonts w:ascii="Symbol" w:hAnsi="Symbol" w:hint="default"/>
      </w:rPr>
    </w:lvl>
    <w:lvl w:ilvl="1" w:tplc="FFFFFFFF">
      <w:start w:val="1"/>
      <w:numFmt w:val="upperRoman"/>
      <w:lvlText w:val="%2."/>
      <w:lvlJc w:val="left"/>
      <w:pPr>
        <w:ind w:left="1505" w:hanging="360"/>
      </w:pPr>
      <w:rPr>
        <w:rFonts w:hint="default"/>
      </w:rPr>
    </w:lvl>
    <w:lvl w:ilvl="2" w:tplc="FFFFFFFF" w:tentative="1">
      <w:start w:val="1"/>
      <w:numFmt w:val="bullet"/>
      <w:lvlText w:val=""/>
      <w:lvlJc w:val="left"/>
      <w:pPr>
        <w:ind w:left="2225" w:hanging="360"/>
      </w:pPr>
      <w:rPr>
        <w:rFonts w:ascii="Wingdings" w:hAnsi="Wingdings" w:hint="default"/>
      </w:rPr>
    </w:lvl>
    <w:lvl w:ilvl="3" w:tplc="FFFFFFFF" w:tentative="1">
      <w:start w:val="1"/>
      <w:numFmt w:val="bullet"/>
      <w:lvlText w:val=""/>
      <w:lvlJc w:val="left"/>
      <w:pPr>
        <w:ind w:left="2945" w:hanging="360"/>
      </w:pPr>
      <w:rPr>
        <w:rFonts w:ascii="Symbol" w:hAnsi="Symbol" w:hint="default"/>
      </w:rPr>
    </w:lvl>
    <w:lvl w:ilvl="4" w:tplc="FFFFFFFF" w:tentative="1">
      <w:start w:val="1"/>
      <w:numFmt w:val="bullet"/>
      <w:lvlText w:val="o"/>
      <w:lvlJc w:val="left"/>
      <w:pPr>
        <w:ind w:left="3665" w:hanging="360"/>
      </w:pPr>
      <w:rPr>
        <w:rFonts w:ascii="Courier New" w:hAnsi="Courier New" w:cs="Courier New" w:hint="default"/>
      </w:rPr>
    </w:lvl>
    <w:lvl w:ilvl="5" w:tplc="FFFFFFFF" w:tentative="1">
      <w:start w:val="1"/>
      <w:numFmt w:val="bullet"/>
      <w:lvlText w:val=""/>
      <w:lvlJc w:val="left"/>
      <w:pPr>
        <w:ind w:left="4385" w:hanging="360"/>
      </w:pPr>
      <w:rPr>
        <w:rFonts w:ascii="Wingdings" w:hAnsi="Wingdings" w:hint="default"/>
      </w:rPr>
    </w:lvl>
    <w:lvl w:ilvl="6" w:tplc="FFFFFFFF" w:tentative="1">
      <w:start w:val="1"/>
      <w:numFmt w:val="bullet"/>
      <w:lvlText w:val=""/>
      <w:lvlJc w:val="left"/>
      <w:pPr>
        <w:ind w:left="5105" w:hanging="360"/>
      </w:pPr>
      <w:rPr>
        <w:rFonts w:ascii="Symbol" w:hAnsi="Symbol" w:hint="default"/>
      </w:rPr>
    </w:lvl>
    <w:lvl w:ilvl="7" w:tplc="FFFFFFFF" w:tentative="1">
      <w:start w:val="1"/>
      <w:numFmt w:val="bullet"/>
      <w:lvlText w:val="o"/>
      <w:lvlJc w:val="left"/>
      <w:pPr>
        <w:ind w:left="5825" w:hanging="360"/>
      </w:pPr>
      <w:rPr>
        <w:rFonts w:ascii="Courier New" w:hAnsi="Courier New" w:cs="Courier New" w:hint="default"/>
      </w:rPr>
    </w:lvl>
    <w:lvl w:ilvl="8" w:tplc="FFFFFFFF" w:tentative="1">
      <w:start w:val="1"/>
      <w:numFmt w:val="bullet"/>
      <w:lvlText w:val=""/>
      <w:lvlJc w:val="left"/>
      <w:pPr>
        <w:ind w:left="6545" w:hanging="360"/>
      </w:pPr>
      <w:rPr>
        <w:rFonts w:ascii="Wingdings" w:hAnsi="Wingdings" w:hint="default"/>
      </w:rPr>
    </w:lvl>
  </w:abstractNum>
  <w:abstractNum w:abstractNumId="15" w15:restartNumberingAfterBreak="0">
    <w:nsid w:val="2B145242"/>
    <w:multiLevelType w:val="hybridMultilevel"/>
    <w:tmpl w:val="D0DE6852"/>
    <w:lvl w:ilvl="0" w:tplc="7844275E">
      <w:start w:val="1"/>
      <w:numFmt w:val="decimal"/>
      <w:lvlText w:val="%1."/>
      <w:lvlJc w:val="left"/>
      <w:pPr>
        <w:ind w:left="1320" w:hanging="360"/>
      </w:pPr>
    </w:lvl>
    <w:lvl w:ilvl="1" w:tplc="878A32A4">
      <w:start w:val="1"/>
      <w:numFmt w:val="decimal"/>
      <w:lvlText w:val="%2."/>
      <w:lvlJc w:val="left"/>
      <w:pPr>
        <w:ind w:left="1320" w:hanging="360"/>
      </w:pPr>
    </w:lvl>
    <w:lvl w:ilvl="2" w:tplc="42064CF8">
      <w:start w:val="1"/>
      <w:numFmt w:val="decimal"/>
      <w:lvlText w:val="%3."/>
      <w:lvlJc w:val="left"/>
      <w:pPr>
        <w:ind w:left="1320" w:hanging="360"/>
      </w:pPr>
    </w:lvl>
    <w:lvl w:ilvl="3" w:tplc="20C2015E">
      <w:start w:val="1"/>
      <w:numFmt w:val="decimal"/>
      <w:lvlText w:val="%4."/>
      <w:lvlJc w:val="left"/>
      <w:pPr>
        <w:ind w:left="1320" w:hanging="360"/>
      </w:pPr>
    </w:lvl>
    <w:lvl w:ilvl="4" w:tplc="D14CF07A">
      <w:start w:val="1"/>
      <w:numFmt w:val="decimal"/>
      <w:lvlText w:val="%5."/>
      <w:lvlJc w:val="left"/>
      <w:pPr>
        <w:ind w:left="1320" w:hanging="360"/>
      </w:pPr>
    </w:lvl>
    <w:lvl w:ilvl="5" w:tplc="2D821F5C">
      <w:start w:val="1"/>
      <w:numFmt w:val="decimal"/>
      <w:lvlText w:val="%6."/>
      <w:lvlJc w:val="left"/>
      <w:pPr>
        <w:ind w:left="1320" w:hanging="360"/>
      </w:pPr>
    </w:lvl>
    <w:lvl w:ilvl="6" w:tplc="85963932">
      <w:start w:val="1"/>
      <w:numFmt w:val="decimal"/>
      <w:lvlText w:val="%7."/>
      <w:lvlJc w:val="left"/>
      <w:pPr>
        <w:ind w:left="1320" w:hanging="360"/>
      </w:pPr>
    </w:lvl>
    <w:lvl w:ilvl="7" w:tplc="B94A00DE">
      <w:start w:val="1"/>
      <w:numFmt w:val="decimal"/>
      <w:lvlText w:val="%8."/>
      <w:lvlJc w:val="left"/>
      <w:pPr>
        <w:ind w:left="1320" w:hanging="360"/>
      </w:pPr>
    </w:lvl>
    <w:lvl w:ilvl="8" w:tplc="B5528656">
      <w:start w:val="1"/>
      <w:numFmt w:val="decimal"/>
      <w:lvlText w:val="%9."/>
      <w:lvlJc w:val="left"/>
      <w:pPr>
        <w:ind w:left="1320" w:hanging="360"/>
      </w:pPr>
    </w:lvl>
  </w:abstractNum>
  <w:abstractNum w:abstractNumId="16" w15:restartNumberingAfterBreak="0">
    <w:nsid w:val="2BE5321D"/>
    <w:multiLevelType w:val="hybridMultilevel"/>
    <w:tmpl w:val="93523D3C"/>
    <w:lvl w:ilvl="0" w:tplc="0FF809EA">
      <w:numFmt w:val="bullet"/>
      <w:lvlText w:val="-"/>
      <w:lvlJc w:val="left"/>
      <w:pPr>
        <w:tabs>
          <w:tab w:val="num" w:pos="473"/>
        </w:tabs>
        <w:ind w:left="454" w:hanging="341"/>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156C0A"/>
    <w:multiLevelType w:val="hybridMultilevel"/>
    <w:tmpl w:val="247AD7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2220413"/>
    <w:multiLevelType w:val="hybridMultilevel"/>
    <w:tmpl w:val="B32AC434"/>
    <w:lvl w:ilvl="0" w:tplc="FFFFFFFF">
      <w:start w:val="1"/>
      <w:numFmt w:val="upperRoman"/>
      <w:lvlText w:val="%1."/>
      <w:lvlJc w:val="left"/>
      <w:pPr>
        <w:ind w:left="720" w:hanging="720"/>
      </w:pPr>
      <w:rPr>
        <w:rFonts w:hint="default"/>
      </w:rPr>
    </w:lvl>
    <w:lvl w:ilvl="1" w:tplc="FFFFFFFF">
      <w:start w:val="1"/>
      <w:numFmt w:val="lowerLetter"/>
      <w:lvlText w:val="%2."/>
      <w:lvlJc w:val="left"/>
      <w:pPr>
        <w:ind w:left="1080" w:hanging="360"/>
      </w:pPr>
    </w:lvl>
    <w:lvl w:ilvl="2" w:tplc="708AEC62">
      <w:start w:val="2"/>
      <w:numFmt w:val="bullet"/>
      <w:lvlText w:val="—"/>
      <w:lvlJc w:val="left"/>
      <w:pPr>
        <w:ind w:left="1980" w:hanging="360"/>
      </w:pPr>
      <w:rPr>
        <w:rFonts w:ascii="Times New Roman" w:eastAsia="Times New Roman" w:hAnsi="Times New Roman" w:cs="Times New Roman"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36144BB7"/>
    <w:multiLevelType w:val="hybridMultilevel"/>
    <w:tmpl w:val="DB806AF0"/>
    <w:lvl w:ilvl="0" w:tplc="1C72C09A">
      <w:start w:val="1"/>
      <w:numFmt w:val="upperRoman"/>
      <w:lvlText w:val="%1."/>
      <w:lvlJc w:val="left"/>
      <w:pPr>
        <w:ind w:left="720" w:hanging="72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6A17EA5"/>
    <w:multiLevelType w:val="hybridMultilevel"/>
    <w:tmpl w:val="A1BC3A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6FD50E7"/>
    <w:multiLevelType w:val="hybridMultilevel"/>
    <w:tmpl w:val="EA5A45A4"/>
    <w:lvl w:ilvl="0" w:tplc="0410000F">
      <w:start w:val="1"/>
      <w:numFmt w:val="decimal"/>
      <w:lvlText w:val="%1."/>
      <w:lvlJc w:val="left"/>
      <w:pPr>
        <w:ind w:left="6" w:hanging="360"/>
      </w:pPr>
    </w:lvl>
    <w:lvl w:ilvl="1" w:tplc="04100019" w:tentative="1">
      <w:start w:val="1"/>
      <w:numFmt w:val="lowerLetter"/>
      <w:lvlText w:val="%2."/>
      <w:lvlJc w:val="left"/>
      <w:pPr>
        <w:ind w:left="726" w:hanging="360"/>
      </w:pPr>
    </w:lvl>
    <w:lvl w:ilvl="2" w:tplc="0410001B" w:tentative="1">
      <w:start w:val="1"/>
      <w:numFmt w:val="lowerRoman"/>
      <w:lvlText w:val="%3."/>
      <w:lvlJc w:val="right"/>
      <w:pPr>
        <w:ind w:left="1446" w:hanging="180"/>
      </w:pPr>
    </w:lvl>
    <w:lvl w:ilvl="3" w:tplc="0410000F" w:tentative="1">
      <w:start w:val="1"/>
      <w:numFmt w:val="decimal"/>
      <w:lvlText w:val="%4."/>
      <w:lvlJc w:val="left"/>
      <w:pPr>
        <w:ind w:left="2166" w:hanging="360"/>
      </w:pPr>
    </w:lvl>
    <w:lvl w:ilvl="4" w:tplc="04100019" w:tentative="1">
      <w:start w:val="1"/>
      <w:numFmt w:val="lowerLetter"/>
      <w:lvlText w:val="%5."/>
      <w:lvlJc w:val="left"/>
      <w:pPr>
        <w:ind w:left="2886" w:hanging="360"/>
      </w:pPr>
    </w:lvl>
    <w:lvl w:ilvl="5" w:tplc="0410001B" w:tentative="1">
      <w:start w:val="1"/>
      <w:numFmt w:val="lowerRoman"/>
      <w:lvlText w:val="%6."/>
      <w:lvlJc w:val="right"/>
      <w:pPr>
        <w:ind w:left="3606" w:hanging="180"/>
      </w:pPr>
    </w:lvl>
    <w:lvl w:ilvl="6" w:tplc="0410000F" w:tentative="1">
      <w:start w:val="1"/>
      <w:numFmt w:val="decimal"/>
      <w:lvlText w:val="%7."/>
      <w:lvlJc w:val="left"/>
      <w:pPr>
        <w:ind w:left="4326" w:hanging="360"/>
      </w:pPr>
    </w:lvl>
    <w:lvl w:ilvl="7" w:tplc="04100019" w:tentative="1">
      <w:start w:val="1"/>
      <w:numFmt w:val="lowerLetter"/>
      <w:lvlText w:val="%8."/>
      <w:lvlJc w:val="left"/>
      <w:pPr>
        <w:ind w:left="5046" w:hanging="360"/>
      </w:pPr>
    </w:lvl>
    <w:lvl w:ilvl="8" w:tplc="0410001B" w:tentative="1">
      <w:start w:val="1"/>
      <w:numFmt w:val="lowerRoman"/>
      <w:lvlText w:val="%9."/>
      <w:lvlJc w:val="right"/>
      <w:pPr>
        <w:ind w:left="5766" w:hanging="180"/>
      </w:pPr>
    </w:lvl>
  </w:abstractNum>
  <w:abstractNum w:abstractNumId="22" w15:restartNumberingAfterBreak="0">
    <w:nsid w:val="37770851"/>
    <w:multiLevelType w:val="hybridMultilevel"/>
    <w:tmpl w:val="A94414D0"/>
    <w:lvl w:ilvl="0" w:tplc="C296A06C">
      <w:start w:val="1"/>
      <w:numFmt w:val="lowerLetter"/>
      <w:lvlText w:val="%1)"/>
      <w:lvlJc w:val="left"/>
      <w:pPr>
        <w:ind w:left="1099" w:hanging="360"/>
      </w:pPr>
      <w:rPr>
        <w:b w:val="0"/>
        <w:bCs/>
      </w:rPr>
    </w:lvl>
    <w:lvl w:ilvl="1" w:tplc="04100019" w:tentative="1">
      <w:start w:val="1"/>
      <w:numFmt w:val="lowerLetter"/>
      <w:lvlText w:val="%2."/>
      <w:lvlJc w:val="left"/>
      <w:pPr>
        <w:ind w:left="1819" w:hanging="360"/>
      </w:pPr>
    </w:lvl>
    <w:lvl w:ilvl="2" w:tplc="0410001B" w:tentative="1">
      <w:start w:val="1"/>
      <w:numFmt w:val="lowerRoman"/>
      <w:lvlText w:val="%3."/>
      <w:lvlJc w:val="right"/>
      <w:pPr>
        <w:ind w:left="2539" w:hanging="180"/>
      </w:pPr>
    </w:lvl>
    <w:lvl w:ilvl="3" w:tplc="0410000F" w:tentative="1">
      <w:start w:val="1"/>
      <w:numFmt w:val="decimal"/>
      <w:lvlText w:val="%4."/>
      <w:lvlJc w:val="left"/>
      <w:pPr>
        <w:ind w:left="3259" w:hanging="360"/>
      </w:pPr>
    </w:lvl>
    <w:lvl w:ilvl="4" w:tplc="04100019" w:tentative="1">
      <w:start w:val="1"/>
      <w:numFmt w:val="lowerLetter"/>
      <w:lvlText w:val="%5."/>
      <w:lvlJc w:val="left"/>
      <w:pPr>
        <w:ind w:left="3979" w:hanging="360"/>
      </w:pPr>
    </w:lvl>
    <w:lvl w:ilvl="5" w:tplc="0410001B" w:tentative="1">
      <w:start w:val="1"/>
      <w:numFmt w:val="lowerRoman"/>
      <w:lvlText w:val="%6."/>
      <w:lvlJc w:val="right"/>
      <w:pPr>
        <w:ind w:left="4699" w:hanging="180"/>
      </w:pPr>
    </w:lvl>
    <w:lvl w:ilvl="6" w:tplc="0410000F" w:tentative="1">
      <w:start w:val="1"/>
      <w:numFmt w:val="decimal"/>
      <w:lvlText w:val="%7."/>
      <w:lvlJc w:val="left"/>
      <w:pPr>
        <w:ind w:left="5419" w:hanging="360"/>
      </w:pPr>
    </w:lvl>
    <w:lvl w:ilvl="7" w:tplc="04100019" w:tentative="1">
      <w:start w:val="1"/>
      <w:numFmt w:val="lowerLetter"/>
      <w:lvlText w:val="%8."/>
      <w:lvlJc w:val="left"/>
      <w:pPr>
        <w:ind w:left="6139" w:hanging="360"/>
      </w:pPr>
    </w:lvl>
    <w:lvl w:ilvl="8" w:tplc="0410001B" w:tentative="1">
      <w:start w:val="1"/>
      <w:numFmt w:val="lowerRoman"/>
      <w:lvlText w:val="%9."/>
      <w:lvlJc w:val="right"/>
      <w:pPr>
        <w:ind w:left="6859" w:hanging="180"/>
      </w:pPr>
    </w:lvl>
  </w:abstractNum>
  <w:abstractNum w:abstractNumId="23" w15:restartNumberingAfterBreak="0">
    <w:nsid w:val="3C4C0182"/>
    <w:multiLevelType w:val="hybridMultilevel"/>
    <w:tmpl w:val="08F60F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D4130FC"/>
    <w:multiLevelType w:val="hybridMultilevel"/>
    <w:tmpl w:val="F3B06036"/>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1">
      <w:start w:val="1"/>
      <w:numFmt w:val="bullet"/>
      <w:lvlText w:val=""/>
      <w:lvlJc w:val="left"/>
      <w:pPr>
        <w:ind w:left="3884" w:hanging="360"/>
      </w:pPr>
      <w:rPr>
        <w:rFonts w:ascii="Symbol" w:hAnsi="Symbol"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25" w15:restartNumberingAfterBreak="0">
    <w:nsid w:val="3DD428C0"/>
    <w:multiLevelType w:val="hybridMultilevel"/>
    <w:tmpl w:val="04847F0E"/>
    <w:lvl w:ilvl="0" w:tplc="09C88F44">
      <w:numFmt w:val="bullet"/>
      <w:lvlText w:val="-"/>
      <w:lvlJc w:val="left"/>
      <w:pPr>
        <w:ind w:left="1788" w:hanging="360"/>
      </w:pPr>
      <w:rPr>
        <w:rFonts w:ascii="Calibri" w:eastAsia="Calibri" w:hAnsi="Calibri" w:cs="Times New Roman"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26" w15:restartNumberingAfterBreak="0">
    <w:nsid w:val="3FA85A03"/>
    <w:multiLevelType w:val="hybridMultilevel"/>
    <w:tmpl w:val="8F8215F8"/>
    <w:lvl w:ilvl="0" w:tplc="FFFFFFFF">
      <w:start w:val="1"/>
      <w:numFmt w:val="upperRoman"/>
      <w:lvlText w:val="%1."/>
      <w:lvlJc w:val="left"/>
      <w:pPr>
        <w:ind w:left="720" w:hanging="72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40AF408F"/>
    <w:multiLevelType w:val="hybridMultilevel"/>
    <w:tmpl w:val="C0F62C9E"/>
    <w:lvl w:ilvl="0" w:tplc="115435CA">
      <w:start w:val="1"/>
      <w:numFmt w:val="decimal"/>
      <w:lvlText w:val="%1."/>
      <w:lvlJc w:val="left"/>
      <w:pPr>
        <w:ind w:left="1320" w:hanging="360"/>
      </w:pPr>
    </w:lvl>
    <w:lvl w:ilvl="1" w:tplc="EB5CC396">
      <w:start w:val="1"/>
      <w:numFmt w:val="decimal"/>
      <w:lvlText w:val="%2."/>
      <w:lvlJc w:val="left"/>
      <w:pPr>
        <w:ind w:left="1320" w:hanging="360"/>
      </w:pPr>
    </w:lvl>
    <w:lvl w:ilvl="2" w:tplc="CA2237F2">
      <w:start w:val="1"/>
      <w:numFmt w:val="decimal"/>
      <w:lvlText w:val="%3."/>
      <w:lvlJc w:val="left"/>
      <w:pPr>
        <w:ind w:left="1320" w:hanging="360"/>
      </w:pPr>
    </w:lvl>
    <w:lvl w:ilvl="3" w:tplc="892CD41C">
      <w:start w:val="1"/>
      <w:numFmt w:val="decimal"/>
      <w:lvlText w:val="%4."/>
      <w:lvlJc w:val="left"/>
      <w:pPr>
        <w:ind w:left="1320" w:hanging="360"/>
      </w:pPr>
    </w:lvl>
    <w:lvl w:ilvl="4" w:tplc="AC1C381A">
      <w:start w:val="1"/>
      <w:numFmt w:val="decimal"/>
      <w:lvlText w:val="%5."/>
      <w:lvlJc w:val="left"/>
      <w:pPr>
        <w:ind w:left="1320" w:hanging="360"/>
      </w:pPr>
    </w:lvl>
    <w:lvl w:ilvl="5" w:tplc="C96A60D8">
      <w:start w:val="1"/>
      <w:numFmt w:val="decimal"/>
      <w:lvlText w:val="%6."/>
      <w:lvlJc w:val="left"/>
      <w:pPr>
        <w:ind w:left="1320" w:hanging="360"/>
      </w:pPr>
    </w:lvl>
    <w:lvl w:ilvl="6" w:tplc="BC5C94F4">
      <w:start w:val="1"/>
      <w:numFmt w:val="decimal"/>
      <w:lvlText w:val="%7."/>
      <w:lvlJc w:val="left"/>
      <w:pPr>
        <w:ind w:left="1320" w:hanging="360"/>
      </w:pPr>
    </w:lvl>
    <w:lvl w:ilvl="7" w:tplc="C758108C">
      <w:start w:val="1"/>
      <w:numFmt w:val="decimal"/>
      <w:lvlText w:val="%8."/>
      <w:lvlJc w:val="left"/>
      <w:pPr>
        <w:ind w:left="1320" w:hanging="360"/>
      </w:pPr>
    </w:lvl>
    <w:lvl w:ilvl="8" w:tplc="34503938">
      <w:start w:val="1"/>
      <w:numFmt w:val="decimal"/>
      <w:lvlText w:val="%9."/>
      <w:lvlJc w:val="left"/>
      <w:pPr>
        <w:ind w:left="1320" w:hanging="360"/>
      </w:pPr>
    </w:lvl>
  </w:abstractNum>
  <w:abstractNum w:abstractNumId="28" w15:restartNumberingAfterBreak="0">
    <w:nsid w:val="412857A6"/>
    <w:multiLevelType w:val="hybridMultilevel"/>
    <w:tmpl w:val="11FA031E"/>
    <w:lvl w:ilvl="0" w:tplc="FFFFFFFF">
      <w:start w:val="1"/>
      <w:numFmt w:val="bullet"/>
      <w:lvlText w:val=""/>
      <w:lvlJc w:val="left"/>
      <w:pPr>
        <w:ind w:left="785" w:hanging="360"/>
      </w:pPr>
      <w:rPr>
        <w:rFonts w:ascii="Symbol" w:hAnsi="Symbol" w:hint="default"/>
      </w:rPr>
    </w:lvl>
    <w:lvl w:ilvl="1" w:tplc="FFFFFFFF">
      <w:start w:val="1"/>
      <w:numFmt w:val="upperRoman"/>
      <w:lvlText w:val="%2."/>
      <w:lvlJc w:val="left"/>
      <w:pPr>
        <w:ind w:left="1505" w:hanging="360"/>
      </w:pPr>
      <w:rPr>
        <w:rFonts w:hint="default"/>
      </w:rPr>
    </w:lvl>
    <w:lvl w:ilvl="2" w:tplc="FFFFFFFF" w:tentative="1">
      <w:start w:val="1"/>
      <w:numFmt w:val="bullet"/>
      <w:lvlText w:val=""/>
      <w:lvlJc w:val="left"/>
      <w:pPr>
        <w:ind w:left="2225" w:hanging="360"/>
      </w:pPr>
      <w:rPr>
        <w:rFonts w:ascii="Wingdings" w:hAnsi="Wingdings" w:hint="default"/>
      </w:rPr>
    </w:lvl>
    <w:lvl w:ilvl="3" w:tplc="FFFFFFFF" w:tentative="1">
      <w:start w:val="1"/>
      <w:numFmt w:val="bullet"/>
      <w:lvlText w:val=""/>
      <w:lvlJc w:val="left"/>
      <w:pPr>
        <w:ind w:left="2945" w:hanging="360"/>
      </w:pPr>
      <w:rPr>
        <w:rFonts w:ascii="Symbol" w:hAnsi="Symbol" w:hint="default"/>
      </w:rPr>
    </w:lvl>
    <w:lvl w:ilvl="4" w:tplc="FFFFFFFF" w:tentative="1">
      <w:start w:val="1"/>
      <w:numFmt w:val="bullet"/>
      <w:lvlText w:val="o"/>
      <w:lvlJc w:val="left"/>
      <w:pPr>
        <w:ind w:left="3665" w:hanging="360"/>
      </w:pPr>
      <w:rPr>
        <w:rFonts w:ascii="Courier New" w:hAnsi="Courier New" w:cs="Courier New" w:hint="default"/>
      </w:rPr>
    </w:lvl>
    <w:lvl w:ilvl="5" w:tplc="FFFFFFFF" w:tentative="1">
      <w:start w:val="1"/>
      <w:numFmt w:val="bullet"/>
      <w:lvlText w:val=""/>
      <w:lvlJc w:val="left"/>
      <w:pPr>
        <w:ind w:left="4385" w:hanging="360"/>
      </w:pPr>
      <w:rPr>
        <w:rFonts w:ascii="Wingdings" w:hAnsi="Wingdings" w:hint="default"/>
      </w:rPr>
    </w:lvl>
    <w:lvl w:ilvl="6" w:tplc="FFFFFFFF" w:tentative="1">
      <w:start w:val="1"/>
      <w:numFmt w:val="bullet"/>
      <w:lvlText w:val=""/>
      <w:lvlJc w:val="left"/>
      <w:pPr>
        <w:ind w:left="5105" w:hanging="360"/>
      </w:pPr>
      <w:rPr>
        <w:rFonts w:ascii="Symbol" w:hAnsi="Symbol" w:hint="default"/>
      </w:rPr>
    </w:lvl>
    <w:lvl w:ilvl="7" w:tplc="FFFFFFFF" w:tentative="1">
      <w:start w:val="1"/>
      <w:numFmt w:val="bullet"/>
      <w:lvlText w:val="o"/>
      <w:lvlJc w:val="left"/>
      <w:pPr>
        <w:ind w:left="5825" w:hanging="360"/>
      </w:pPr>
      <w:rPr>
        <w:rFonts w:ascii="Courier New" w:hAnsi="Courier New" w:cs="Courier New" w:hint="default"/>
      </w:rPr>
    </w:lvl>
    <w:lvl w:ilvl="8" w:tplc="FFFFFFFF" w:tentative="1">
      <w:start w:val="1"/>
      <w:numFmt w:val="bullet"/>
      <w:lvlText w:val=""/>
      <w:lvlJc w:val="left"/>
      <w:pPr>
        <w:ind w:left="6545" w:hanging="360"/>
      </w:pPr>
      <w:rPr>
        <w:rFonts w:ascii="Wingdings" w:hAnsi="Wingdings" w:hint="default"/>
      </w:rPr>
    </w:lvl>
  </w:abstractNum>
  <w:abstractNum w:abstractNumId="29" w15:restartNumberingAfterBreak="0">
    <w:nsid w:val="41C44706"/>
    <w:multiLevelType w:val="hybridMultilevel"/>
    <w:tmpl w:val="F7680E4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44254F2"/>
    <w:multiLevelType w:val="hybridMultilevel"/>
    <w:tmpl w:val="1430B7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44B2730"/>
    <w:multiLevelType w:val="hybridMultilevel"/>
    <w:tmpl w:val="5762B28A"/>
    <w:lvl w:ilvl="0" w:tplc="733AD7A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45EE7495"/>
    <w:multiLevelType w:val="hybridMultilevel"/>
    <w:tmpl w:val="A218F4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6C54017"/>
    <w:multiLevelType w:val="hybridMultilevel"/>
    <w:tmpl w:val="4782D600"/>
    <w:lvl w:ilvl="0" w:tplc="0410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4" w15:restartNumberingAfterBreak="0">
    <w:nsid w:val="46EE6445"/>
    <w:multiLevelType w:val="hybridMultilevel"/>
    <w:tmpl w:val="5D4A5946"/>
    <w:lvl w:ilvl="0" w:tplc="FFFFFFFF">
      <w:numFmt w:val="bullet"/>
      <w:lvlText w:val="-"/>
      <w:lvlJc w:val="left"/>
      <w:pPr>
        <w:ind w:left="1440" w:hanging="360"/>
      </w:pPr>
      <w:rPr>
        <w:rFonts w:ascii="Times New Roman" w:eastAsia="Times New Roman" w:hAnsi="Times New Roman" w:cs="Times New Roman" w:hint="default"/>
      </w:rPr>
    </w:lvl>
    <w:lvl w:ilvl="1" w:tplc="D91A40F4">
      <w:start w:val="1"/>
      <w:numFmt w:val="bullet"/>
      <w:lvlText w:val="-"/>
      <w:lvlJc w:val="left"/>
      <w:pPr>
        <w:ind w:left="2160" w:hanging="360"/>
      </w:pPr>
      <w:rPr>
        <w:rFonts w:ascii="Times New Roman" w:eastAsia="Times New Roman" w:hAnsi="Times New Roman" w:cs="Times New Roman"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5" w15:restartNumberingAfterBreak="0">
    <w:nsid w:val="47B40ADA"/>
    <w:multiLevelType w:val="hybridMultilevel"/>
    <w:tmpl w:val="EECEFA2E"/>
    <w:lvl w:ilvl="0" w:tplc="E1504824">
      <w:start w:val="1"/>
      <w:numFmt w:val="bullet"/>
      <w:lvlText w:val=""/>
      <w:lvlJc w:val="left"/>
      <w:pPr>
        <w:ind w:left="1800" w:hanging="360"/>
      </w:pPr>
      <w:rPr>
        <w:rFonts w:ascii="Symbol" w:hAnsi="Symbol" w:hint="default"/>
      </w:rPr>
    </w:lvl>
    <w:lvl w:ilvl="1" w:tplc="E1504824">
      <w:start w:val="1"/>
      <w:numFmt w:val="bullet"/>
      <w:lvlText w:val=""/>
      <w:lvlJc w:val="left"/>
      <w:pPr>
        <w:ind w:left="1440" w:hanging="360"/>
      </w:pPr>
      <w:rPr>
        <w:rFonts w:ascii="Symbol" w:hAnsi="Symbol" w:hint="default"/>
      </w:rPr>
    </w:lvl>
    <w:lvl w:ilvl="2" w:tplc="E1504824">
      <w:start w:val="1"/>
      <w:numFmt w:val="bullet"/>
      <w:lvlText w:val=""/>
      <w:lvlJc w:val="left"/>
      <w:pPr>
        <w:ind w:left="2160" w:hanging="360"/>
      </w:pPr>
      <w:rPr>
        <w:rFonts w:ascii="Symbol" w:hAnsi="Symbol"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48DF5326"/>
    <w:multiLevelType w:val="hybridMultilevel"/>
    <w:tmpl w:val="20E2CF38"/>
    <w:lvl w:ilvl="0" w:tplc="14208B3A">
      <w:start w:val="1"/>
      <w:numFmt w:val="decimal"/>
      <w:lvlText w:val="%1."/>
      <w:lvlJc w:val="left"/>
      <w:pPr>
        <w:ind w:left="1320" w:hanging="360"/>
      </w:pPr>
    </w:lvl>
    <w:lvl w:ilvl="1" w:tplc="D6EA8B26">
      <w:start w:val="1"/>
      <w:numFmt w:val="decimal"/>
      <w:lvlText w:val="%2."/>
      <w:lvlJc w:val="left"/>
      <w:pPr>
        <w:ind w:left="1320" w:hanging="360"/>
      </w:pPr>
    </w:lvl>
    <w:lvl w:ilvl="2" w:tplc="B45224B2">
      <w:start w:val="1"/>
      <w:numFmt w:val="decimal"/>
      <w:lvlText w:val="%3."/>
      <w:lvlJc w:val="left"/>
      <w:pPr>
        <w:ind w:left="1320" w:hanging="360"/>
      </w:pPr>
    </w:lvl>
    <w:lvl w:ilvl="3" w:tplc="0B4830C0">
      <w:start w:val="1"/>
      <w:numFmt w:val="decimal"/>
      <w:lvlText w:val="%4."/>
      <w:lvlJc w:val="left"/>
      <w:pPr>
        <w:ind w:left="1320" w:hanging="360"/>
      </w:pPr>
    </w:lvl>
    <w:lvl w:ilvl="4" w:tplc="A8207916">
      <w:start w:val="1"/>
      <w:numFmt w:val="decimal"/>
      <w:lvlText w:val="%5."/>
      <w:lvlJc w:val="left"/>
      <w:pPr>
        <w:ind w:left="1320" w:hanging="360"/>
      </w:pPr>
    </w:lvl>
    <w:lvl w:ilvl="5" w:tplc="A1944FB6">
      <w:start w:val="1"/>
      <w:numFmt w:val="decimal"/>
      <w:lvlText w:val="%6."/>
      <w:lvlJc w:val="left"/>
      <w:pPr>
        <w:ind w:left="1320" w:hanging="360"/>
      </w:pPr>
    </w:lvl>
    <w:lvl w:ilvl="6" w:tplc="4E6E2400">
      <w:start w:val="1"/>
      <w:numFmt w:val="decimal"/>
      <w:lvlText w:val="%7."/>
      <w:lvlJc w:val="left"/>
      <w:pPr>
        <w:ind w:left="1320" w:hanging="360"/>
      </w:pPr>
    </w:lvl>
    <w:lvl w:ilvl="7" w:tplc="7AAA4D82">
      <w:start w:val="1"/>
      <w:numFmt w:val="decimal"/>
      <w:lvlText w:val="%8."/>
      <w:lvlJc w:val="left"/>
      <w:pPr>
        <w:ind w:left="1320" w:hanging="360"/>
      </w:pPr>
    </w:lvl>
    <w:lvl w:ilvl="8" w:tplc="ED627E90">
      <w:start w:val="1"/>
      <w:numFmt w:val="decimal"/>
      <w:lvlText w:val="%9."/>
      <w:lvlJc w:val="left"/>
      <w:pPr>
        <w:ind w:left="1320" w:hanging="360"/>
      </w:pPr>
    </w:lvl>
  </w:abstractNum>
  <w:abstractNum w:abstractNumId="37" w15:restartNumberingAfterBreak="0">
    <w:nsid w:val="4B7A3CC4"/>
    <w:multiLevelType w:val="hybridMultilevel"/>
    <w:tmpl w:val="486EFF78"/>
    <w:lvl w:ilvl="0" w:tplc="04100001">
      <w:start w:val="1"/>
      <w:numFmt w:val="bullet"/>
      <w:lvlText w:val=""/>
      <w:lvlJc w:val="left"/>
      <w:pPr>
        <w:ind w:left="1080" w:hanging="72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B972CCC"/>
    <w:multiLevelType w:val="hybridMultilevel"/>
    <w:tmpl w:val="A1BC3A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BC34236"/>
    <w:multiLevelType w:val="hybridMultilevel"/>
    <w:tmpl w:val="6D48BB7E"/>
    <w:lvl w:ilvl="0" w:tplc="04100001">
      <w:start w:val="1"/>
      <w:numFmt w:val="bullet"/>
      <w:lvlText w:val=""/>
      <w:lvlJc w:val="left"/>
      <w:pPr>
        <w:ind w:left="502" w:hanging="360"/>
      </w:pPr>
      <w:rPr>
        <w:rFonts w:ascii="Symbol" w:hAnsi="Symbol" w:hint="default"/>
      </w:rPr>
    </w:lvl>
    <w:lvl w:ilvl="1" w:tplc="04100003">
      <w:start w:val="1"/>
      <w:numFmt w:val="bullet"/>
      <w:lvlText w:val="o"/>
      <w:lvlJc w:val="left"/>
      <w:pPr>
        <w:ind w:left="1211"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0" w15:restartNumberingAfterBreak="0">
    <w:nsid w:val="4E9C049B"/>
    <w:multiLevelType w:val="hybridMultilevel"/>
    <w:tmpl w:val="9E6C24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4F72111A"/>
    <w:multiLevelType w:val="hybridMultilevel"/>
    <w:tmpl w:val="9C944FD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50C55DF9"/>
    <w:multiLevelType w:val="hybridMultilevel"/>
    <w:tmpl w:val="CCA68F9A"/>
    <w:lvl w:ilvl="0" w:tplc="D9BCBBB2">
      <w:start w:val="1"/>
      <w:numFmt w:val="bullet"/>
      <w:lvlText w:val=""/>
      <w:lvlJc w:val="left"/>
      <w:pPr>
        <w:ind w:left="1164" w:hanging="360"/>
      </w:pPr>
      <w:rPr>
        <w:rFonts w:ascii="Symbol" w:hAnsi="Symbol" w:hint="default"/>
      </w:rPr>
    </w:lvl>
    <w:lvl w:ilvl="1" w:tplc="04100003">
      <w:start w:val="1"/>
      <w:numFmt w:val="bullet"/>
      <w:lvlText w:val="o"/>
      <w:lvlJc w:val="left"/>
      <w:pPr>
        <w:ind w:left="1884" w:hanging="360"/>
      </w:pPr>
      <w:rPr>
        <w:rFonts w:ascii="Courier New" w:hAnsi="Courier New" w:cs="Courier New" w:hint="default"/>
      </w:rPr>
    </w:lvl>
    <w:lvl w:ilvl="2" w:tplc="04100005" w:tentative="1">
      <w:start w:val="1"/>
      <w:numFmt w:val="bullet"/>
      <w:lvlText w:val=""/>
      <w:lvlJc w:val="left"/>
      <w:pPr>
        <w:ind w:left="2604" w:hanging="360"/>
      </w:pPr>
      <w:rPr>
        <w:rFonts w:ascii="Wingdings" w:hAnsi="Wingdings" w:hint="default"/>
      </w:rPr>
    </w:lvl>
    <w:lvl w:ilvl="3" w:tplc="04100001" w:tentative="1">
      <w:start w:val="1"/>
      <w:numFmt w:val="bullet"/>
      <w:lvlText w:val=""/>
      <w:lvlJc w:val="left"/>
      <w:pPr>
        <w:ind w:left="3324" w:hanging="360"/>
      </w:pPr>
      <w:rPr>
        <w:rFonts w:ascii="Symbol" w:hAnsi="Symbol" w:hint="default"/>
      </w:rPr>
    </w:lvl>
    <w:lvl w:ilvl="4" w:tplc="04100003" w:tentative="1">
      <w:start w:val="1"/>
      <w:numFmt w:val="bullet"/>
      <w:lvlText w:val="o"/>
      <w:lvlJc w:val="left"/>
      <w:pPr>
        <w:ind w:left="4044" w:hanging="360"/>
      </w:pPr>
      <w:rPr>
        <w:rFonts w:ascii="Courier New" w:hAnsi="Courier New" w:cs="Courier New" w:hint="default"/>
      </w:rPr>
    </w:lvl>
    <w:lvl w:ilvl="5" w:tplc="04100005" w:tentative="1">
      <w:start w:val="1"/>
      <w:numFmt w:val="bullet"/>
      <w:lvlText w:val=""/>
      <w:lvlJc w:val="left"/>
      <w:pPr>
        <w:ind w:left="4764" w:hanging="360"/>
      </w:pPr>
      <w:rPr>
        <w:rFonts w:ascii="Wingdings" w:hAnsi="Wingdings" w:hint="default"/>
      </w:rPr>
    </w:lvl>
    <w:lvl w:ilvl="6" w:tplc="04100001" w:tentative="1">
      <w:start w:val="1"/>
      <w:numFmt w:val="bullet"/>
      <w:lvlText w:val=""/>
      <w:lvlJc w:val="left"/>
      <w:pPr>
        <w:ind w:left="5484" w:hanging="360"/>
      </w:pPr>
      <w:rPr>
        <w:rFonts w:ascii="Symbol" w:hAnsi="Symbol" w:hint="default"/>
      </w:rPr>
    </w:lvl>
    <w:lvl w:ilvl="7" w:tplc="04100003" w:tentative="1">
      <w:start w:val="1"/>
      <w:numFmt w:val="bullet"/>
      <w:lvlText w:val="o"/>
      <w:lvlJc w:val="left"/>
      <w:pPr>
        <w:ind w:left="6204" w:hanging="360"/>
      </w:pPr>
      <w:rPr>
        <w:rFonts w:ascii="Courier New" w:hAnsi="Courier New" w:cs="Courier New" w:hint="default"/>
      </w:rPr>
    </w:lvl>
    <w:lvl w:ilvl="8" w:tplc="04100005" w:tentative="1">
      <w:start w:val="1"/>
      <w:numFmt w:val="bullet"/>
      <w:lvlText w:val=""/>
      <w:lvlJc w:val="left"/>
      <w:pPr>
        <w:ind w:left="6924" w:hanging="360"/>
      </w:pPr>
      <w:rPr>
        <w:rFonts w:ascii="Wingdings" w:hAnsi="Wingdings" w:hint="default"/>
      </w:rPr>
    </w:lvl>
  </w:abstractNum>
  <w:abstractNum w:abstractNumId="43" w15:restartNumberingAfterBreak="0">
    <w:nsid w:val="522A5894"/>
    <w:multiLevelType w:val="hybridMultilevel"/>
    <w:tmpl w:val="FF2CDACC"/>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44" w15:restartNumberingAfterBreak="0">
    <w:nsid w:val="52402E2D"/>
    <w:multiLevelType w:val="hybridMultilevel"/>
    <w:tmpl w:val="75363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58BD1E18"/>
    <w:multiLevelType w:val="hybridMultilevel"/>
    <w:tmpl w:val="192E7508"/>
    <w:lvl w:ilvl="0" w:tplc="FFFFFFFF">
      <w:start w:val="1"/>
      <w:numFmt w:val="upperRoman"/>
      <w:lvlText w:val="%1."/>
      <w:lvlJc w:val="left"/>
      <w:pPr>
        <w:ind w:left="720" w:hanging="720"/>
      </w:pPr>
      <w:rPr>
        <w:rFonts w:hint="default"/>
        <w:b/>
        <w:i/>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5D567621"/>
    <w:multiLevelType w:val="hybridMultilevel"/>
    <w:tmpl w:val="B5BC738E"/>
    <w:lvl w:ilvl="0" w:tplc="0410001B">
      <w:start w:val="1"/>
      <w:numFmt w:val="lowerRoman"/>
      <w:lvlText w:val="%1."/>
      <w:lvlJc w:val="right"/>
      <w:pPr>
        <w:ind w:left="785" w:hanging="360"/>
      </w:pPr>
      <w:rPr>
        <w:rFonts w:hint="default"/>
      </w:rPr>
    </w:lvl>
    <w:lvl w:ilvl="1" w:tplc="FFFFFFFF">
      <w:start w:val="1"/>
      <w:numFmt w:val="upperRoman"/>
      <w:lvlText w:val="%2."/>
      <w:lvlJc w:val="left"/>
      <w:pPr>
        <w:ind w:left="1505" w:hanging="360"/>
      </w:pPr>
      <w:rPr>
        <w:rFonts w:hint="default"/>
      </w:rPr>
    </w:lvl>
    <w:lvl w:ilvl="2" w:tplc="FFFFFFFF" w:tentative="1">
      <w:start w:val="1"/>
      <w:numFmt w:val="bullet"/>
      <w:lvlText w:val=""/>
      <w:lvlJc w:val="left"/>
      <w:pPr>
        <w:ind w:left="2225" w:hanging="360"/>
      </w:pPr>
      <w:rPr>
        <w:rFonts w:ascii="Wingdings" w:hAnsi="Wingdings" w:hint="default"/>
      </w:rPr>
    </w:lvl>
    <w:lvl w:ilvl="3" w:tplc="FFFFFFFF" w:tentative="1">
      <w:start w:val="1"/>
      <w:numFmt w:val="bullet"/>
      <w:lvlText w:val=""/>
      <w:lvlJc w:val="left"/>
      <w:pPr>
        <w:ind w:left="2945" w:hanging="360"/>
      </w:pPr>
      <w:rPr>
        <w:rFonts w:ascii="Symbol" w:hAnsi="Symbol" w:hint="default"/>
      </w:rPr>
    </w:lvl>
    <w:lvl w:ilvl="4" w:tplc="FFFFFFFF" w:tentative="1">
      <w:start w:val="1"/>
      <w:numFmt w:val="bullet"/>
      <w:lvlText w:val="o"/>
      <w:lvlJc w:val="left"/>
      <w:pPr>
        <w:ind w:left="3665" w:hanging="360"/>
      </w:pPr>
      <w:rPr>
        <w:rFonts w:ascii="Courier New" w:hAnsi="Courier New" w:cs="Courier New" w:hint="default"/>
      </w:rPr>
    </w:lvl>
    <w:lvl w:ilvl="5" w:tplc="FFFFFFFF" w:tentative="1">
      <w:start w:val="1"/>
      <w:numFmt w:val="bullet"/>
      <w:lvlText w:val=""/>
      <w:lvlJc w:val="left"/>
      <w:pPr>
        <w:ind w:left="4385" w:hanging="360"/>
      </w:pPr>
      <w:rPr>
        <w:rFonts w:ascii="Wingdings" w:hAnsi="Wingdings" w:hint="default"/>
      </w:rPr>
    </w:lvl>
    <w:lvl w:ilvl="6" w:tplc="FFFFFFFF" w:tentative="1">
      <w:start w:val="1"/>
      <w:numFmt w:val="bullet"/>
      <w:lvlText w:val=""/>
      <w:lvlJc w:val="left"/>
      <w:pPr>
        <w:ind w:left="5105" w:hanging="360"/>
      </w:pPr>
      <w:rPr>
        <w:rFonts w:ascii="Symbol" w:hAnsi="Symbol" w:hint="default"/>
      </w:rPr>
    </w:lvl>
    <w:lvl w:ilvl="7" w:tplc="FFFFFFFF" w:tentative="1">
      <w:start w:val="1"/>
      <w:numFmt w:val="bullet"/>
      <w:lvlText w:val="o"/>
      <w:lvlJc w:val="left"/>
      <w:pPr>
        <w:ind w:left="5825" w:hanging="360"/>
      </w:pPr>
      <w:rPr>
        <w:rFonts w:ascii="Courier New" w:hAnsi="Courier New" w:cs="Courier New" w:hint="default"/>
      </w:rPr>
    </w:lvl>
    <w:lvl w:ilvl="8" w:tplc="FFFFFFFF" w:tentative="1">
      <w:start w:val="1"/>
      <w:numFmt w:val="bullet"/>
      <w:lvlText w:val=""/>
      <w:lvlJc w:val="left"/>
      <w:pPr>
        <w:ind w:left="6545" w:hanging="360"/>
      </w:pPr>
      <w:rPr>
        <w:rFonts w:ascii="Wingdings" w:hAnsi="Wingdings" w:hint="default"/>
      </w:rPr>
    </w:lvl>
  </w:abstractNum>
  <w:abstractNum w:abstractNumId="47" w15:restartNumberingAfterBreak="0">
    <w:nsid w:val="5FD37BB4"/>
    <w:multiLevelType w:val="hybridMultilevel"/>
    <w:tmpl w:val="F13C1C70"/>
    <w:lvl w:ilvl="0" w:tplc="04100003">
      <w:start w:val="1"/>
      <w:numFmt w:val="bullet"/>
      <w:lvlText w:val="o"/>
      <w:lvlJc w:val="left"/>
      <w:pPr>
        <w:ind w:left="1440" w:hanging="360"/>
      </w:pPr>
      <w:rPr>
        <w:rFonts w:ascii="Courier New" w:hAnsi="Courier New" w:cs="Courier New" w:hint="default"/>
      </w:rPr>
    </w:lvl>
    <w:lvl w:ilvl="1" w:tplc="04100003">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8" w15:restartNumberingAfterBreak="0">
    <w:nsid w:val="618324A6"/>
    <w:multiLevelType w:val="hybridMultilevel"/>
    <w:tmpl w:val="4976958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64BA7C4D"/>
    <w:multiLevelType w:val="hybridMultilevel"/>
    <w:tmpl w:val="EA5A45A4"/>
    <w:lvl w:ilvl="0" w:tplc="FFFFFFFF">
      <w:start w:val="1"/>
      <w:numFmt w:val="decimal"/>
      <w:lvlText w:val="%1."/>
      <w:lvlJc w:val="left"/>
      <w:pPr>
        <w:ind w:left="363" w:hanging="360"/>
      </w:p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50" w15:restartNumberingAfterBreak="0">
    <w:nsid w:val="66F64496"/>
    <w:multiLevelType w:val="hybridMultilevel"/>
    <w:tmpl w:val="D2E680B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10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68FC6739"/>
    <w:multiLevelType w:val="hybridMultilevel"/>
    <w:tmpl w:val="13F645B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69424CF5"/>
    <w:multiLevelType w:val="hybridMultilevel"/>
    <w:tmpl w:val="8F8215F8"/>
    <w:lvl w:ilvl="0" w:tplc="FFFFFFFF">
      <w:start w:val="1"/>
      <w:numFmt w:val="upperRoman"/>
      <w:lvlText w:val="%1."/>
      <w:lvlJc w:val="left"/>
      <w:pPr>
        <w:ind w:left="720" w:hanging="72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6B7D5E79"/>
    <w:multiLevelType w:val="hybridMultilevel"/>
    <w:tmpl w:val="17EC3F1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4" w15:restartNumberingAfterBreak="0">
    <w:nsid w:val="6C15378E"/>
    <w:multiLevelType w:val="hybridMultilevel"/>
    <w:tmpl w:val="40FEC21E"/>
    <w:lvl w:ilvl="0" w:tplc="E1504824">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17">
      <w:start w:val="1"/>
      <w:numFmt w:val="lowerLetter"/>
      <w:lvlText w:val="%3)"/>
      <w:lvlJc w:val="left"/>
      <w:pPr>
        <w:ind w:left="2160" w:hanging="360"/>
      </w:p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6DEC4531"/>
    <w:multiLevelType w:val="hybridMultilevel"/>
    <w:tmpl w:val="3640BF30"/>
    <w:lvl w:ilvl="0" w:tplc="508A4624">
      <w:start w:val="1"/>
      <w:numFmt w:val="decimal"/>
      <w:lvlText w:val="%1."/>
      <w:lvlJc w:val="left"/>
      <w:pPr>
        <w:ind w:left="1320" w:hanging="360"/>
      </w:pPr>
    </w:lvl>
    <w:lvl w:ilvl="1" w:tplc="429CD2D2">
      <w:start w:val="1"/>
      <w:numFmt w:val="decimal"/>
      <w:lvlText w:val="%2."/>
      <w:lvlJc w:val="left"/>
      <w:pPr>
        <w:ind w:left="1320" w:hanging="360"/>
      </w:pPr>
    </w:lvl>
    <w:lvl w:ilvl="2" w:tplc="5ED6D6DA">
      <w:start w:val="1"/>
      <w:numFmt w:val="decimal"/>
      <w:lvlText w:val="%3."/>
      <w:lvlJc w:val="left"/>
      <w:pPr>
        <w:ind w:left="1320" w:hanging="360"/>
      </w:pPr>
    </w:lvl>
    <w:lvl w:ilvl="3" w:tplc="EDDA5008">
      <w:start w:val="1"/>
      <w:numFmt w:val="decimal"/>
      <w:lvlText w:val="%4."/>
      <w:lvlJc w:val="left"/>
      <w:pPr>
        <w:ind w:left="1320" w:hanging="360"/>
      </w:pPr>
    </w:lvl>
    <w:lvl w:ilvl="4" w:tplc="DCDA309A">
      <w:start w:val="1"/>
      <w:numFmt w:val="decimal"/>
      <w:lvlText w:val="%5."/>
      <w:lvlJc w:val="left"/>
      <w:pPr>
        <w:ind w:left="1320" w:hanging="360"/>
      </w:pPr>
    </w:lvl>
    <w:lvl w:ilvl="5" w:tplc="EC949108">
      <w:start w:val="1"/>
      <w:numFmt w:val="decimal"/>
      <w:lvlText w:val="%6."/>
      <w:lvlJc w:val="left"/>
      <w:pPr>
        <w:ind w:left="1320" w:hanging="360"/>
      </w:pPr>
    </w:lvl>
    <w:lvl w:ilvl="6" w:tplc="7BFE3A94">
      <w:start w:val="1"/>
      <w:numFmt w:val="decimal"/>
      <w:lvlText w:val="%7."/>
      <w:lvlJc w:val="left"/>
      <w:pPr>
        <w:ind w:left="1320" w:hanging="360"/>
      </w:pPr>
    </w:lvl>
    <w:lvl w:ilvl="7" w:tplc="95904446">
      <w:start w:val="1"/>
      <w:numFmt w:val="decimal"/>
      <w:lvlText w:val="%8."/>
      <w:lvlJc w:val="left"/>
      <w:pPr>
        <w:ind w:left="1320" w:hanging="360"/>
      </w:pPr>
    </w:lvl>
    <w:lvl w:ilvl="8" w:tplc="8DF4582C">
      <w:start w:val="1"/>
      <w:numFmt w:val="decimal"/>
      <w:lvlText w:val="%9."/>
      <w:lvlJc w:val="left"/>
      <w:pPr>
        <w:ind w:left="1320" w:hanging="360"/>
      </w:pPr>
    </w:lvl>
  </w:abstractNum>
  <w:abstractNum w:abstractNumId="56" w15:restartNumberingAfterBreak="0">
    <w:nsid w:val="75E77516"/>
    <w:multiLevelType w:val="hybridMultilevel"/>
    <w:tmpl w:val="F552FDAA"/>
    <w:lvl w:ilvl="0" w:tplc="FF88BB8E">
      <w:start w:val="1"/>
      <w:numFmt w:val="decimal"/>
      <w:lvlText w:val="%1."/>
      <w:lvlJc w:val="left"/>
      <w:pPr>
        <w:ind w:left="720" w:hanging="360"/>
      </w:pPr>
      <w:rPr>
        <w:rFonts w:asciiTheme="minorHAnsi" w:hAnsiTheme="minorHAnsi" w:cstheme="minorHAnsi"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6CA7A19"/>
    <w:multiLevelType w:val="hybridMultilevel"/>
    <w:tmpl w:val="C234016A"/>
    <w:lvl w:ilvl="0" w:tplc="04100001">
      <w:start w:val="1"/>
      <w:numFmt w:val="bullet"/>
      <w:lvlText w:val=""/>
      <w:lvlJc w:val="left"/>
      <w:pPr>
        <w:ind w:left="1485" w:hanging="360"/>
      </w:pPr>
      <w:rPr>
        <w:rFonts w:ascii="Symbol" w:hAnsi="Symbol" w:hint="default"/>
      </w:rPr>
    </w:lvl>
    <w:lvl w:ilvl="1" w:tplc="04100003" w:tentative="1">
      <w:start w:val="1"/>
      <w:numFmt w:val="bullet"/>
      <w:lvlText w:val="o"/>
      <w:lvlJc w:val="left"/>
      <w:pPr>
        <w:ind w:left="2205" w:hanging="360"/>
      </w:pPr>
      <w:rPr>
        <w:rFonts w:ascii="Courier New" w:hAnsi="Courier New" w:cs="Courier New" w:hint="default"/>
      </w:rPr>
    </w:lvl>
    <w:lvl w:ilvl="2" w:tplc="04100005" w:tentative="1">
      <w:start w:val="1"/>
      <w:numFmt w:val="bullet"/>
      <w:lvlText w:val=""/>
      <w:lvlJc w:val="left"/>
      <w:pPr>
        <w:ind w:left="2925" w:hanging="360"/>
      </w:pPr>
      <w:rPr>
        <w:rFonts w:ascii="Wingdings" w:hAnsi="Wingdings" w:hint="default"/>
      </w:rPr>
    </w:lvl>
    <w:lvl w:ilvl="3" w:tplc="04100001" w:tentative="1">
      <w:start w:val="1"/>
      <w:numFmt w:val="bullet"/>
      <w:lvlText w:val=""/>
      <w:lvlJc w:val="left"/>
      <w:pPr>
        <w:ind w:left="3645" w:hanging="360"/>
      </w:pPr>
      <w:rPr>
        <w:rFonts w:ascii="Symbol" w:hAnsi="Symbol" w:hint="default"/>
      </w:rPr>
    </w:lvl>
    <w:lvl w:ilvl="4" w:tplc="04100003" w:tentative="1">
      <w:start w:val="1"/>
      <w:numFmt w:val="bullet"/>
      <w:lvlText w:val="o"/>
      <w:lvlJc w:val="left"/>
      <w:pPr>
        <w:ind w:left="4365" w:hanging="360"/>
      </w:pPr>
      <w:rPr>
        <w:rFonts w:ascii="Courier New" w:hAnsi="Courier New" w:cs="Courier New" w:hint="default"/>
      </w:rPr>
    </w:lvl>
    <w:lvl w:ilvl="5" w:tplc="04100005" w:tentative="1">
      <w:start w:val="1"/>
      <w:numFmt w:val="bullet"/>
      <w:lvlText w:val=""/>
      <w:lvlJc w:val="left"/>
      <w:pPr>
        <w:ind w:left="5085" w:hanging="360"/>
      </w:pPr>
      <w:rPr>
        <w:rFonts w:ascii="Wingdings" w:hAnsi="Wingdings" w:hint="default"/>
      </w:rPr>
    </w:lvl>
    <w:lvl w:ilvl="6" w:tplc="04100001" w:tentative="1">
      <w:start w:val="1"/>
      <w:numFmt w:val="bullet"/>
      <w:lvlText w:val=""/>
      <w:lvlJc w:val="left"/>
      <w:pPr>
        <w:ind w:left="5805" w:hanging="360"/>
      </w:pPr>
      <w:rPr>
        <w:rFonts w:ascii="Symbol" w:hAnsi="Symbol" w:hint="default"/>
      </w:rPr>
    </w:lvl>
    <w:lvl w:ilvl="7" w:tplc="04100003" w:tentative="1">
      <w:start w:val="1"/>
      <w:numFmt w:val="bullet"/>
      <w:lvlText w:val="o"/>
      <w:lvlJc w:val="left"/>
      <w:pPr>
        <w:ind w:left="6525" w:hanging="360"/>
      </w:pPr>
      <w:rPr>
        <w:rFonts w:ascii="Courier New" w:hAnsi="Courier New" w:cs="Courier New" w:hint="default"/>
      </w:rPr>
    </w:lvl>
    <w:lvl w:ilvl="8" w:tplc="04100005" w:tentative="1">
      <w:start w:val="1"/>
      <w:numFmt w:val="bullet"/>
      <w:lvlText w:val=""/>
      <w:lvlJc w:val="left"/>
      <w:pPr>
        <w:ind w:left="7245" w:hanging="360"/>
      </w:pPr>
      <w:rPr>
        <w:rFonts w:ascii="Wingdings" w:hAnsi="Wingdings" w:hint="default"/>
      </w:rPr>
    </w:lvl>
  </w:abstractNum>
  <w:abstractNum w:abstractNumId="58" w15:restartNumberingAfterBreak="0">
    <w:nsid w:val="79101D27"/>
    <w:multiLevelType w:val="hybridMultilevel"/>
    <w:tmpl w:val="1A3822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79143F2E"/>
    <w:multiLevelType w:val="hybridMultilevel"/>
    <w:tmpl w:val="DA523A7A"/>
    <w:lvl w:ilvl="0" w:tplc="FFFFFFFF">
      <w:start w:val="1"/>
      <w:numFmt w:val="upperRoman"/>
      <w:lvlText w:val="%1."/>
      <w:lvlJc w:val="left"/>
      <w:pPr>
        <w:ind w:left="720" w:hanging="72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793A05ED"/>
    <w:multiLevelType w:val="hybridMultilevel"/>
    <w:tmpl w:val="247AD7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CAD4ECC"/>
    <w:multiLevelType w:val="hybridMultilevel"/>
    <w:tmpl w:val="389655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7E87634E"/>
    <w:multiLevelType w:val="hybridMultilevel"/>
    <w:tmpl w:val="066CB41C"/>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63" w15:restartNumberingAfterBreak="0">
    <w:nsid w:val="7FC040B4"/>
    <w:multiLevelType w:val="hybridMultilevel"/>
    <w:tmpl w:val="DBB0700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88107072">
    <w:abstractNumId w:val="21"/>
  </w:num>
  <w:num w:numId="2" w16cid:durableId="1342589027">
    <w:abstractNumId w:val="6"/>
  </w:num>
  <w:num w:numId="3" w16cid:durableId="925647666">
    <w:abstractNumId w:val="7"/>
  </w:num>
  <w:num w:numId="4" w16cid:durableId="1456828091">
    <w:abstractNumId w:val="38"/>
  </w:num>
  <w:num w:numId="5" w16cid:durableId="1454713076">
    <w:abstractNumId w:val="60"/>
  </w:num>
  <w:num w:numId="6" w16cid:durableId="423889654">
    <w:abstractNumId w:val="20"/>
  </w:num>
  <w:num w:numId="7" w16cid:durableId="441461811">
    <w:abstractNumId w:val="51"/>
  </w:num>
  <w:num w:numId="8" w16cid:durableId="1944802948">
    <w:abstractNumId w:val="17"/>
  </w:num>
  <w:num w:numId="9" w16cid:durableId="1027484454">
    <w:abstractNumId w:val="24"/>
  </w:num>
  <w:num w:numId="10" w16cid:durableId="1929844612">
    <w:abstractNumId w:val="56"/>
  </w:num>
  <w:num w:numId="11" w16cid:durableId="444617330">
    <w:abstractNumId w:val="1"/>
  </w:num>
  <w:num w:numId="12" w16cid:durableId="956067117">
    <w:abstractNumId w:val="49"/>
  </w:num>
  <w:num w:numId="13" w16cid:durableId="459036023">
    <w:abstractNumId w:val="33"/>
  </w:num>
  <w:num w:numId="14" w16cid:durableId="175193608">
    <w:abstractNumId w:val="13"/>
  </w:num>
  <w:num w:numId="15" w16cid:durableId="1389065512">
    <w:abstractNumId w:val="9"/>
  </w:num>
  <w:num w:numId="16" w16cid:durableId="771366609">
    <w:abstractNumId w:val="2"/>
  </w:num>
  <w:num w:numId="17" w16cid:durableId="247228219">
    <w:abstractNumId w:val="39"/>
  </w:num>
  <w:num w:numId="18" w16cid:durableId="757555992">
    <w:abstractNumId w:val="34"/>
  </w:num>
  <w:num w:numId="19" w16cid:durableId="258569498">
    <w:abstractNumId w:val="16"/>
  </w:num>
  <w:num w:numId="20" w16cid:durableId="912659336">
    <w:abstractNumId w:val="26"/>
  </w:num>
  <w:num w:numId="21" w16cid:durableId="54745977">
    <w:abstractNumId w:val="52"/>
  </w:num>
  <w:num w:numId="22" w16cid:durableId="1419600765">
    <w:abstractNumId w:val="4"/>
  </w:num>
  <w:num w:numId="23" w16cid:durableId="1823234776">
    <w:abstractNumId w:val="18"/>
  </w:num>
  <w:num w:numId="24" w16cid:durableId="538056307">
    <w:abstractNumId w:val="59"/>
  </w:num>
  <w:num w:numId="25" w16cid:durableId="1231769915">
    <w:abstractNumId w:val="37"/>
  </w:num>
  <w:num w:numId="26" w16cid:durableId="1926375787">
    <w:abstractNumId w:val="35"/>
  </w:num>
  <w:num w:numId="27" w16cid:durableId="1082064991">
    <w:abstractNumId w:val="42"/>
  </w:num>
  <w:num w:numId="28" w16cid:durableId="971135163">
    <w:abstractNumId w:val="22"/>
  </w:num>
  <w:num w:numId="29" w16cid:durableId="745954745">
    <w:abstractNumId w:val="47"/>
  </w:num>
  <w:num w:numId="30" w16cid:durableId="2091196354">
    <w:abstractNumId w:val="25"/>
  </w:num>
  <w:num w:numId="31" w16cid:durableId="1774741293">
    <w:abstractNumId w:val="54"/>
  </w:num>
  <w:num w:numId="32" w16cid:durableId="1454514476">
    <w:abstractNumId w:val="50"/>
  </w:num>
  <w:num w:numId="33" w16cid:durableId="1333532702">
    <w:abstractNumId w:val="28"/>
  </w:num>
  <w:num w:numId="34" w16cid:durableId="1342463168">
    <w:abstractNumId w:val="46"/>
  </w:num>
  <w:num w:numId="35" w16cid:durableId="1852068408">
    <w:abstractNumId w:val="32"/>
  </w:num>
  <w:num w:numId="36" w16cid:durableId="1195801092">
    <w:abstractNumId w:val="31"/>
  </w:num>
  <w:num w:numId="37" w16cid:durableId="1849562672">
    <w:abstractNumId w:val="29"/>
  </w:num>
  <w:num w:numId="38" w16cid:durableId="220823442">
    <w:abstractNumId w:val="8"/>
  </w:num>
  <w:num w:numId="39" w16cid:durableId="286087064">
    <w:abstractNumId w:val="14"/>
  </w:num>
  <w:num w:numId="40" w16cid:durableId="2049642581">
    <w:abstractNumId w:val="63"/>
  </w:num>
  <w:num w:numId="41" w16cid:durableId="1518350231">
    <w:abstractNumId w:val="0"/>
  </w:num>
  <w:num w:numId="42" w16cid:durableId="1286424135">
    <w:abstractNumId w:val="19"/>
  </w:num>
  <w:num w:numId="43" w16cid:durableId="1434401423">
    <w:abstractNumId w:val="45"/>
  </w:num>
  <w:num w:numId="44" w16cid:durableId="418412010">
    <w:abstractNumId w:val="15"/>
  </w:num>
  <w:num w:numId="45" w16cid:durableId="608508743">
    <w:abstractNumId w:val="12"/>
  </w:num>
  <w:num w:numId="46" w16cid:durableId="539512148">
    <w:abstractNumId w:val="43"/>
  </w:num>
  <w:num w:numId="47" w16cid:durableId="746457748">
    <w:abstractNumId w:val="61"/>
  </w:num>
  <w:num w:numId="48" w16cid:durableId="423919026">
    <w:abstractNumId w:val="53"/>
  </w:num>
  <w:num w:numId="49" w16cid:durableId="910693685">
    <w:abstractNumId w:val="27"/>
  </w:num>
  <w:num w:numId="50" w16cid:durableId="2140878216">
    <w:abstractNumId w:val="11"/>
  </w:num>
  <w:num w:numId="51" w16cid:durableId="67044873">
    <w:abstractNumId w:val="3"/>
  </w:num>
  <w:num w:numId="52" w16cid:durableId="272636859">
    <w:abstractNumId w:val="55"/>
  </w:num>
  <w:num w:numId="53" w16cid:durableId="317462938">
    <w:abstractNumId w:val="48"/>
  </w:num>
  <w:num w:numId="54" w16cid:durableId="1867017125">
    <w:abstractNumId w:val="36"/>
  </w:num>
  <w:num w:numId="55" w16cid:durableId="629701858">
    <w:abstractNumId w:val="41"/>
  </w:num>
  <w:num w:numId="56" w16cid:durableId="482501870">
    <w:abstractNumId w:val="30"/>
  </w:num>
  <w:num w:numId="57" w16cid:durableId="1926647791">
    <w:abstractNumId w:val="23"/>
  </w:num>
  <w:num w:numId="58" w16cid:durableId="434831448">
    <w:abstractNumId w:val="4"/>
  </w:num>
  <w:num w:numId="59" w16cid:durableId="703529719">
    <w:abstractNumId w:val="4"/>
  </w:num>
  <w:num w:numId="60" w16cid:durableId="764807064">
    <w:abstractNumId w:val="58"/>
  </w:num>
  <w:num w:numId="61" w16cid:durableId="669410060">
    <w:abstractNumId w:val="4"/>
  </w:num>
  <w:num w:numId="62" w16cid:durableId="988170037">
    <w:abstractNumId w:val="62"/>
  </w:num>
  <w:num w:numId="63" w16cid:durableId="1298948315">
    <w:abstractNumId w:val="57"/>
  </w:num>
  <w:num w:numId="64" w16cid:durableId="915630851">
    <w:abstractNumId w:val="10"/>
  </w:num>
  <w:num w:numId="65" w16cid:durableId="2096314913">
    <w:abstractNumId w:val="40"/>
  </w:num>
  <w:num w:numId="66" w16cid:durableId="251477136">
    <w:abstractNumId w:val="5"/>
  </w:num>
  <w:num w:numId="67" w16cid:durableId="1317758847">
    <w:abstractNumId w:val="44"/>
  </w:num>
  <w:num w:numId="68" w16cid:durableId="306010310">
    <w:abstractNumId w:val="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9D9"/>
    <w:rsid w:val="00000174"/>
    <w:rsid w:val="0000280F"/>
    <w:rsid w:val="0000314E"/>
    <w:rsid w:val="000057B7"/>
    <w:rsid w:val="00011DBE"/>
    <w:rsid w:val="00014F41"/>
    <w:rsid w:val="00015AC1"/>
    <w:rsid w:val="00016D1D"/>
    <w:rsid w:val="000210B9"/>
    <w:rsid w:val="00022B45"/>
    <w:rsid w:val="00022E98"/>
    <w:rsid w:val="00023C17"/>
    <w:rsid w:val="00025528"/>
    <w:rsid w:val="00031DEB"/>
    <w:rsid w:val="00036F9E"/>
    <w:rsid w:val="00041A6B"/>
    <w:rsid w:val="00041CD7"/>
    <w:rsid w:val="000504C7"/>
    <w:rsid w:val="00051BD0"/>
    <w:rsid w:val="00051CE9"/>
    <w:rsid w:val="000533FC"/>
    <w:rsid w:val="00055DD1"/>
    <w:rsid w:val="00056B9C"/>
    <w:rsid w:val="00061480"/>
    <w:rsid w:val="00061714"/>
    <w:rsid w:val="00062100"/>
    <w:rsid w:val="000651C3"/>
    <w:rsid w:val="0006629D"/>
    <w:rsid w:val="00072BA6"/>
    <w:rsid w:val="000730AD"/>
    <w:rsid w:val="00074034"/>
    <w:rsid w:val="000768AD"/>
    <w:rsid w:val="000777BD"/>
    <w:rsid w:val="0008535A"/>
    <w:rsid w:val="00087A25"/>
    <w:rsid w:val="00091FEE"/>
    <w:rsid w:val="00092C25"/>
    <w:rsid w:val="00095F8E"/>
    <w:rsid w:val="000A06D9"/>
    <w:rsid w:val="000A1C1B"/>
    <w:rsid w:val="000A24CD"/>
    <w:rsid w:val="000A32C2"/>
    <w:rsid w:val="000A6271"/>
    <w:rsid w:val="000A7D10"/>
    <w:rsid w:val="000B0637"/>
    <w:rsid w:val="000B4A76"/>
    <w:rsid w:val="000C053F"/>
    <w:rsid w:val="000C4822"/>
    <w:rsid w:val="000C4865"/>
    <w:rsid w:val="000C61E2"/>
    <w:rsid w:val="000D15F0"/>
    <w:rsid w:val="000D2412"/>
    <w:rsid w:val="000D3A38"/>
    <w:rsid w:val="000D69D9"/>
    <w:rsid w:val="000E5889"/>
    <w:rsid w:val="000E62E2"/>
    <w:rsid w:val="000F0D81"/>
    <w:rsid w:val="000F144D"/>
    <w:rsid w:val="001019E2"/>
    <w:rsid w:val="00106D52"/>
    <w:rsid w:val="00110CC6"/>
    <w:rsid w:val="00112073"/>
    <w:rsid w:val="00113FD8"/>
    <w:rsid w:val="001149C5"/>
    <w:rsid w:val="00115C78"/>
    <w:rsid w:val="00115F5F"/>
    <w:rsid w:val="00120963"/>
    <w:rsid w:val="00121790"/>
    <w:rsid w:val="00127855"/>
    <w:rsid w:val="00130E1B"/>
    <w:rsid w:val="00131548"/>
    <w:rsid w:val="00133635"/>
    <w:rsid w:val="0013524A"/>
    <w:rsid w:val="00142080"/>
    <w:rsid w:val="00150E2B"/>
    <w:rsid w:val="00156C6E"/>
    <w:rsid w:val="001578DE"/>
    <w:rsid w:val="001604CD"/>
    <w:rsid w:val="0016267E"/>
    <w:rsid w:val="001632CD"/>
    <w:rsid w:val="00167DCE"/>
    <w:rsid w:val="00172A5C"/>
    <w:rsid w:val="00173FDE"/>
    <w:rsid w:val="001758CC"/>
    <w:rsid w:val="00177BE7"/>
    <w:rsid w:val="0018181A"/>
    <w:rsid w:val="00181EF9"/>
    <w:rsid w:val="00184995"/>
    <w:rsid w:val="001861FB"/>
    <w:rsid w:val="001945D4"/>
    <w:rsid w:val="00194C4E"/>
    <w:rsid w:val="00195AFC"/>
    <w:rsid w:val="001A02F1"/>
    <w:rsid w:val="001A2E87"/>
    <w:rsid w:val="001A48DD"/>
    <w:rsid w:val="001A612D"/>
    <w:rsid w:val="001B4C92"/>
    <w:rsid w:val="001C1073"/>
    <w:rsid w:val="001C3D6B"/>
    <w:rsid w:val="001C53CE"/>
    <w:rsid w:val="001D4C60"/>
    <w:rsid w:val="001F135E"/>
    <w:rsid w:val="001F37B9"/>
    <w:rsid w:val="001F61CF"/>
    <w:rsid w:val="001F7295"/>
    <w:rsid w:val="0020016D"/>
    <w:rsid w:val="00200CA2"/>
    <w:rsid w:val="00203749"/>
    <w:rsid w:val="00205B4B"/>
    <w:rsid w:val="00206288"/>
    <w:rsid w:val="00211141"/>
    <w:rsid w:val="0021117E"/>
    <w:rsid w:val="00214D5D"/>
    <w:rsid w:val="00215927"/>
    <w:rsid w:val="002174AA"/>
    <w:rsid w:val="0021793B"/>
    <w:rsid w:val="00217E05"/>
    <w:rsid w:val="002203B6"/>
    <w:rsid w:val="0022125D"/>
    <w:rsid w:val="002228B9"/>
    <w:rsid w:val="0022371A"/>
    <w:rsid w:val="00224503"/>
    <w:rsid w:val="00230AB1"/>
    <w:rsid w:val="0023435C"/>
    <w:rsid w:val="00235A6B"/>
    <w:rsid w:val="00237957"/>
    <w:rsid w:val="00237C47"/>
    <w:rsid w:val="00237F04"/>
    <w:rsid w:val="00240909"/>
    <w:rsid w:val="00240B19"/>
    <w:rsid w:val="00241A55"/>
    <w:rsid w:val="00241A65"/>
    <w:rsid w:val="00242517"/>
    <w:rsid w:val="00242A1F"/>
    <w:rsid w:val="00246CAC"/>
    <w:rsid w:val="00247192"/>
    <w:rsid w:val="00247A45"/>
    <w:rsid w:val="0025097C"/>
    <w:rsid w:val="00252719"/>
    <w:rsid w:val="00253B68"/>
    <w:rsid w:val="00254FC1"/>
    <w:rsid w:val="00255329"/>
    <w:rsid w:val="00257ABC"/>
    <w:rsid w:val="002601EF"/>
    <w:rsid w:val="002623FC"/>
    <w:rsid w:val="00262855"/>
    <w:rsid w:val="002643C0"/>
    <w:rsid w:val="002657F2"/>
    <w:rsid w:val="002708A0"/>
    <w:rsid w:val="002728B7"/>
    <w:rsid w:val="00273CAB"/>
    <w:rsid w:val="002749BC"/>
    <w:rsid w:val="002751F4"/>
    <w:rsid w:val="00277E22"/>
    <w:rsid w:val="00280F6B"/>
    <w:rsid w:val="0028130E"/>
    <w:rsid w:val="00287818"/>
    <w:rsid w:val="00290DFC"/>
    <w:rsid w:val="002910FE"/>
    <w:rsid w:val="0029732B"/>
    <w:rsid w:val="00297560"/>
    <w:rsid w:val="00297876"/>
    <w:rsid w:val="002A1673"/>
    <w:rsid w:val="002A2FF8"/>
    <w:rsid w:val="002A43BC"/>
    <w:rsid w:val="002A53DB"/>
    <w:rsid w:val="002A6098"/>
    <w:rsid w:val="002A70B9"/>
    <w:rsid w:val="002A7938"/>
    <w:rsid w:val="002B21E6"/>
    <w:rsid w:val="002B29B1"/>
    <w:rsid w:val="002B2C99"/>
    <w:rsid w:val="002B3EF9"/>
    <w:rsid w:val="002B4425"/>
    <w:rsid w:val="002B5BDF"/>
    <w:rsid w:val="002B6639"/>
    <w:rsid w:val="002C0077"/>
    <w:rsid w:val="002C0728"/>
    <w:rsid w:val="002C3730"/>
    <w:rsid w:val="002C7F68"/>
    <w:rsid w:val="002D2DF7"/>
    <w:rsid w:val="002D59A1"/>
    <w:rsid w:val="002D7BBE"/>
    <w:rsid w:val="002D7DE8"/>
    <w:rsid w:val="002E21F1"/>
    <w:rsid w:val="002E583F"/>
    <w:rsid w:val="002E6B67"/>
    <w:rsid w:val="002F14E4"/>
    <w:rsid w:val="002F27DB"/>
    <w:rsid w:val="002F2995"/>
    <w:rsid w:val="002F3328"/>
    <w:rsid w:val="002F3A85"/>
    <w:rsid w:val="002F54DC"/>
    <w:rsid w:val="002F5732"/>
    <w:rsid w:val="002F6438"/>
    <w:rsid w:val="002F6479"/>
    <w:rsid w:val="002F70AA"/>
    <w:rsid w:val="0030199C"/>
    <w:rsid w:val="00301D4A"/>
    <w:rsid w:val="0030449C"/>
    <w:rsid w:val="00304B7C"/>
    <w:rsid w:val="00307C04"/>
    <w:rsid w:val="00311D75"/>
    <w:rsid w:val="003122C9"/>
    <w:rsid w:val="00314366"/>
    <w:rsid w:val="00316494"/>
    <w:rsid w:val="00320244"/>
    <w:rsid w:val="00320677"/>
    <w:rsid w:val="00322503"/>
    <w:rsid w:val="003242B4"/>
    <w:rsid w:val="003244EC"/>
    <w:rsid w:val="00330714"/>
    <w:rsid w:val="00336078"/>
    <w:rsid w:val="00340862"/>
    <w:rsid w:val="00341715"/>
    <w:rsid w:val="003439AB"/>
    <w:rsid w:val="00343B3A"/>
    <w:rsid w:val="00343EFD"/>
    <w:rsid w:val="00343F77"/>
    <w:rsid w:val="00345035"/>
    <w:rsid w:val="00345759"/>
    <w:rsid w:val="003457CF"/>
    <w:rsid w:val="003528CB"/>
    <w:rsid w:val="003620F7"/>
    <w:rsid w:val="00365FB8"/>
    <w:rsid w:val="00366EE1"/>
    <w:rsid w:val="0037138C"/>
    <w:rsid w:val="003714C7"/>
    <w:rsid w:val="00373269"/>
    <w:rsid w:val="00376F70"/>
    <w:rsid w:val="003774C3"/>
    <w:rsid w:val="003811D3"/>
    <w:rsid w:val="00381297"/>
    <w:rsid w:val="003839FD"/>
    <w:rsid w:val="00393403"/>
    <w:rsid w:val="00393C57"/>
    <w:rsid w:val="0039422C"/>
    <w:rsid w:val="00395755"/>
    <w:rsid w:val="00396925"/>
    <w:rsid w:val="00397160"/>
    <w:rsid w:val="00397B94"/>
    <w:rsid w:val="003A089E"/>
    <w:rsid w:val="003A167D"/>
    <w:rsid w:val="003A1EE8"/>
    <w:rsid w:val="003A26CA"/>
    <w:rsid w:val="003A2A9B"/>
    <w:rsid w:val="003A3F83"/>
    <w:rsid w:val="003A422A"/>
    <w:rsid w:val="003A4ED3"/>
    <w:rsid w:val="003A54F8"/>
    <w:rsid w:val="003B01E3"/>
    <w:rsid w:val="003B0331"/>
    <w:rsid w:val="003B7100"/>
    <w:rsid w:val="003B7BB0"/>
    <w:rsid w:val="003B7F02"/>
    <w:rsid w:val="003C03D1"/>
    <w:rsid w:val="003C3203"/>
    <w:rsid w:val="003C3CF7"/>
    <w:rsid w:val="003C4389"/>
    <w:rsid w:val="003C6758"/>
    <w:rsid w:val="003C67CE"/>
    <w:rsid w:val="003C6DD3"/>
    <w:rsid w:val="003D268B"/>
    <w:rsid w:val="003E1F4A"/>
    <w:rsid w:val="003E3A80"/>
    <w:rsid w:val="003E3BE0"/>
    <w:rsid w:val="003E6AE7"/>
    <w:rsid w:val="003E7B27"/>
    <w:rsid w:val="003F0883"/>
    <w:rsid w:val="003F2ACD"/>
    <w:rsid w:val="003F5ABE"/>
    <w:rsid w:val="003F7DB0"/>
    <w:rsid w:val="003F7DD3"/>
    <w:rsid w:val="00403945"/>
    <w:rsid w:val="00403C35"/>
    <w:rsid w:val="0040624B"/>
    <w:rsid w:val="00406559"/>
    <w:rsid w:val="00407569"/>
    <w:rsid w:val="00411D26"/>
    <w:rsid w:val="00412A1D"/>
    <w:rsid w:val="00414103"/>
    <w:rsid w:val="00414A35"/>
    <w:rsid w:val="00415DFC"/>
    <w:rsid w:val="004164E0"/>
    <w:rsid w:val="00416E0D"/>
    <w:rsid w:val="00422B68"/>
    <w:rsid w:val="00427230"/>
    <w:rsid w:val="00443862"/>
    <w:rsid w:val="00445024"/>
    <w:rsid w:val="00450E97"/>
    <w:rsid w:val="0045316B"/>
    <w:rsid w:val="004560BA"/>
    <w:rsid w:val="004575B7"/>
    <w:rsid w:val="00460772"/>
    <w:rsid w:val="00461100"/>
    <w:rsid w:val="00461EB1"/>
    <w:rsid w:val="00466CA0"/>
    <w:rsid w:val="004670AC"/>
    <w:rsid w:val="00472418"/>
    <w:rsid w:val="00472E73"/>
    <w:rsid w:val="00473050"/>
    <w:rsid w:val="0047336E"/>
    <w:rsid w:val="0047416F"/>
    <w:rsid w:val="0047630C"/>
    <w:rsid w:val="00477965"/>
    <w:rsid w:val="00482B08"/>
    <w:rsid w:val="00495A02"/>
    <w:rsid w:val="004A2108"/>
    <w:rsid w:val="004A2E3A"/>
    <w:rsid w:val="004B00B2"/>
    <w:rsid w:val="004B6A8D"/>
    <w:rsid w:val="004B7E09"/>
    <w:rsid w:val="004C0188"/>
    <w:rsid w:val="004C2707"/>
    <w:rsid w:val="004C4AF1"/>
    <w:rsid w:val="004C5489"/>
    <w:rsid w:val="004C650C"/>
    <w:rsid w:val="004C7040"/>
    <w:rsid w:val="004D0616"/>
    <w:rsid w:val="004D1093"/>
    <w:rsid w:val="004D13DB"/>
    <w:rsid w:val="004D2CCE"/>
    <w:rsid w:val="004D40F4"/>
    <w:rsid w:val="004D562D"/>
    <w:rsid w:val="004D6A3A"/>
    <w:rsid w:val="004E1719"/>
    <w:rsid w:val="004E39C8"/>
    <w:rsid w:val="004F009D"/>
    <w:rsid w:val="004F0A90"/>
    <w:rsid w:val="004F390E"/>
    <w:rsid w:val="004F39A5"/>
    <w:rsid w:val="004F3B0D"/>
    <w:rsid w:val="00500A90"/>
    <w:rsid w:val="00511B8A"/>
    <w:rsid w:val="005126F3"/>
    <w:rsid w:val="005133B5"/>
    <w:rsid w:val="00514030"/>
    <w:rsid w:val="0051445D"/>
    <w:rsid w:val="00515184"/>
    <w:rsid w:val="0052148F"/>
    <w:rsid w:val="005216DE"/>
    <w:rsid w:val="005221C7"/>
    <w:rsid w:val="00525209"/>
    <w:rsid w:val="00525FDD"/>
    <w:rsid w:val="00530111"/>
    <w:rsid w:val="00530A86"/>
    <w:rsid w:val="0053D69B"/>
    <w:rsid w:val="0054127E"/>
    <w:rsid w:val="005416F7"/>
    <w:rsid w:val="005455E8"/>
    <w:rsid w:val="0054741F"/>
    <w:rsid w:val="0055071C"/>
    <w:rsid w:val="00552361"/>
    <w:rsid w:val="005524F1"/>
    <w:rsid w:val="00552ABB"/>
    <w:rsid w:val="00552C9E"/>
    <w:rsid w:val="00555690"/>
    <w:rsid w:val="0055688E"/>
    <w:rsid w:val="00557FA8"/>
    <w:rsid w:val="00562266"/>
    <w:rsid w:val="00565E57"/>
    <w:rsid w:val="00570614"/>
    <w:rsid w:val="00570B30"/>
    <w:rsid w:val="00571310"/>
    <w:rsid w:val="00572FFF"/>
    <w:rsid w:val="0058324F"/>
    <w:rsid w:val="00586CB3"/>
    <w:rsid w:val="00586F09"/>
    <w:rsid w:val="00590B62"/>
    <w:rsid w:val="0059112E"/>
    <w:rsid w:val="005921C1"/>
    <w:rsid w:val="00593B3C"/>
    <w:rsid w:val="0059421C"/>
    <w:rsid w:val="00594491"/>
    <w:rsid w:val="00597380"/>
    <w:rsid w:val="005A54B5"/>
    <w:rsid w:val="005A7CCA"/>
    <w:rsid w:val="005B4205"/>
    <w:rsid w:val="005B5369"/>
    <w:rsid w:val="005C002D"/>
    <w:rsid w:val="005C0A57"/>
    <w:rsid w:val="005C44B5"/>
    <w:rsid w:val="005C46DE"/>
    <w:rsid w:val="005C5789"/>
    <w:rsid w:val="005D2323"/>
    <w:rsid w:val="005D4848"/>
    <w:rsid w:val="005D68D4"/>
    <w:rsid w:val="005E0440"/>
    <w:rsid w:val="005E3510"/>
    <w:rsid w:val="005F0D9B"/>
    <w:rsid w:val="005F2698"/>
    <w:rsid w:val="005F403D"/>
    <w:rsid w:val="00600FA0"/>
    <w:rsid w:val="006057BF"/>
    <w:rsid w:val="006105C7"/>
    <w:rsid w:val="0061197E"/>
    <w:rsid w:val="00612258"/>
    <w:rsid w:val="00612C38"/>
    <w:rsid w:val="00617FBB"/>
    <w:rsid w:val="00620867"/>
    <w:rsid w:val="00621ADC"/>
    <w:rsid w:val="0062772D"/>
    <w:rsid w:val="00627D17"/>
    <w:rsid w:val="006305DF"/>
    <w:rsid w:val="00632BE9"/>
    <w:rsid w:val="006337E0"/>
    <w:rsid w:val="0063477F"/>
    <w:rsid w:val="00636743"/>
    <w:rsid w:val="0063717A"/>
    <w:rsid w:val="00641F4E"/>
    <w:rsid w:val="00642214"/>
    <w:rsid w:val="0064321B"/>
    <w:rsid w:val="0064612F"/>
    <w:rsid w:val="00646595"/>
    <w:rsid w:val="0064768B"/>
    <w:rsid w:val="0065066D"/>
    <w:rsid w:val="0065080B"/>
    <w:rsid w:val="00651D91"/>
    <w:rsid w:val="00654B55"/>
    <w:rsid w:val="0065545D"/>
    <w:rsid w:val="006574A1"/>
    <w:rsid w:val="00657D7C"/>
    <w:rsid w:val="006631B0"/>
    <w:rsid w:val="0066337D"/>
    <w:rsid w:val="00665571"/>
    <w:rsid w:val="00667A94"/>
    <w:rsid w:val="00670A5A"/>
    <w:rsid w:val="0067428A"/>
    <w:rsid w:val="006757A2"/>
    <w:rsid w:val="0068002B"/>
    <w:rsid w:val="006818FE"/>
    <w:rsid w:val="00681CFB"/>
    <w:rsid w:val="00681E63"/>
    <w:rsid w:val="00682173"/>
    <w:rsid w:val="006825B3"/>
    <w:rsid w:val="00682C36"/>
    <w:rsid w:val="00683198"/>
    <w:rsid w:val="006843DC"/>
    <w:rsid w:val="006852BA"/>
    <w:rsid w:val="00685BC1"/>
    <w:rsid w:val="00686AEE"/>
    <w:rsid w:val="00695216"/>
    <w:rsid w:val="006959AC"/>
    <w:rsid w:val="0069745A"/>
    <w:rsid w:val="006A30A2"/>
    <w:rsid w:val="006A33BF"/>
    <w:rsid w:val="006A4623"/>
    <w:rsid w:val="006A570C"/>
    <w:rsid w:val="006A65B6"/>
    <w:rsid w:val="006A6AC5"/>
    <w:rsid w:val="006A7580"/>
    <w:rsid w:val="006B4AD7"/>
    <w:rsid w:val="006B4C8F"/>
    <w:rsid w:val="006C13D9"/>
    <w:rsid w:val="006C2162"/>
    <w:rsid w:val="006C245F"/>
    <w:rsid w:val="006C439E"/>
    <w:rsid w:val="006C70C8"/>
    <w:rsid w:val="006C70C9"/>
    <w:rsid w:val="006C7244"/>
    <w:rsid w:val="006C7535"/>
    <w:rsid w:val="006C7742"/>
    <w:rsid w:val="006D293C"/>
    <w:rsid w:val="006D392F"/>
    <w:rsid w:val="006D4CE7"/>
    <w:rsid w:val="006D6846"/>
    <w:rsid w:val="006D68A5"/>
    <w:rsid w:val="006E017E"/>
    <w:rsid w:val="006E438D"/>
    <w:rsid w:val="006E66AB"/>
    <w:rsid w:val="006E7DB9"/>
    <w:rsid w:val="006F138D"/>
    <w:rsid w:val="006F3490"/>
    <w:rsid w:val="006F4B00"/>
    <w:rsid w:val="006F57ED"/>
    <w:rsid w:val="006F6F33"/>
    <w:rsid w:val="00705AF6"/>
    <w:rsid w:val="00705FA7"/>
    <w:rsid w:val="0071797F"/>
    <w:rsid w:val="007231D6"/>
    <w:rsid w:val="00723D22"/>
    <w:rsid w:val="0072456A"/>
    <w:rsid w:val="007257EF"/>
    <w:rsid w:val="00725991"/>
    <w:rsid w:val="007330CB"/>
    <w:rsid w:val="00736A67"/>
    <w:rsid w:val="007455A6"/>
    <w:rsid w:val="007476C3"/>
    <w:rsid w:val="00753451"/>
    <w:rsid w:val="00753C73"/>
    <w:rsid w:val="00756C38"/>
    <w:rsid w:val="0077096D"/>
    <w:rsid w:val="007719AA"/>
    <w:rsid w:val="00776157"/>
    <w:rsid w:val="0077732B"/>
    <w:rsid w:val="00780049"/>
    <w:rsid w:val="00780759"/>
    <w:rsid w:val="00780E24"/>
    <w:rsid w:val="0078508C"/>
    <w:rsid w:val="00787E25"/>
    <w:rsid w:val="007907A6"/>
    <w:rsid w:val="00791775"/>
    <w:rsid w:val="007A5629"/>
    <w:rsid w:val="007A624D"/>
    <w:rsid w:val="007A71CD"/>
    <w:rsid w:val="007A7421"/>
    <w:rsid w:val="007B565C"/>
    <w:rsid w:val="007C34CD"/>
    <w:rsid w:val="007C376E"/>
    <w:rsid w:val="007C4C04"/>
    <w:rsid w:val="007C7300"/>
    <w:rsid w:val="007D2423"/>
    <w:rsid w:val="007D246C"/>
    <w:rsid w:val="007D3EFA"/>
    <w:rsid w:val="007D64E7"/>
    <w:rsid w:val="007E3647"/>
    <w:rsid w:val="007F013B"/>
    <w:rsid w:val="007F0EA4"/>
    <w:rsid w:val="007F136C"/>
    <w:rsid w:val="007F269C"/>
    <w:rsid w:val="007F52F9"/>
    <w:rsid w:val="007F696C"/>
    <w:rsid w:val="007F6E55"/>
    <w:rsid w:val="008002E1"/>
    <w:rsid w:val="00800559"/>
    <w:rsid w:val="00802596"/>
    <w:rsid w:val="00806E53"/>
    <w:rsid w:val="0080793D"/>
    <w:rsid w:val="00807DEB"/>
    <w:rsid w:val="0081177A"/>
    <w:rsid w:val="008203BC"/>
    <w:rsid w:val="00821B9B"/>
    <w:rsid w:val="008306E6"/>
    <w:rsid w:val="008315A6"/>
    <w:rsid w:val="00840476"/>
    <w:rsid w:val="008405A6"/>
    <w:rsid w:val="00841DD7"/>
    <w:rsid w:val="0084206C"/>
    <w:rsid w:val="00843229"/>
    <w:rsid w:val="008521C4"/>
    <w:rsid w:val="00853C4E"/>
    <w:rsid w:val="00855347"/>
    <w:rsid w:val="0085563A"/>
    <w:rsid w:val="00860105"/>
    <w:rsid w:val="008613C3"/>
    <w:rsid w:val="00861ED7"/>
    <w:rsid w:val="0086462E"/>
    <w:rsid w:val="008705B0"/>
    <w:rsid w:val="00873811"/>
    <w:rsid w:val="00875B05"/>
    <w:rsid w:val="008803FA"/>
    <w:rsid w:val="00880F89"/>
    <w:rsid w:val="008850EC"/>
    <w:rsid w:val="0089073C"/>
    <w:rsid w:val="00893A52"/>
    <w:rsid w:val="00895766"/>
    <w:rsid w:val="00897341"/>
    <w:rsid w:val="008A44C1"/>
    <w:rsid w:val="008A7449"/>
    <w:rsid w:val="008A7F64"/>
    <w:rsid w:val="008B3B98"/>
    <w:rsid w:val="008B3D5C"/>
    <w:rsid w:val="008C230D"/>
    <w:rsid w:val="008C4C1A"/>
    <w:rsid w:val="008C5D2F"/>
    <w:rsid w:val="008C677A"/>
    <w:rsid w:val="008C76FC"/>
    <w:rsid w:val="008D343D"/>
    <w:rsid w:val="008E031F"/>
    <w:rsid w:val="008E0ADB"/>
    <w:rsid w:val="008E2459"/>
    <w:rsid w:val="008E268D"/>
    <w:rsid w:val="008E459E"/>
    <w:rsid w:val="008E46B0"/>
    <w:rsid w:val="008F11D4"/>
    <w:rsid w:val="008F1518"/>
    <w:rsid w:val="008F182E"/>
    <w:rsid w:val="008F49B4"/>
    <w:rsid w:val="008F60F2"/>
    <w:rsid w:val="008F6DFB"/>
    <w:rsid w:val="008F7FA2"/>
    <w:rsid w:val="00907110"/>
    <w:rsid w:val="0090775C"/>
    <w:rsid w:val="00907B5C"/>
    <w:rsid w:val="009134C1"/>
    <w:rsid w:val="00915559"/>
    <w:rsid w:val="0092072F"/>
    <w:rsid w:val="00920DDC"/>
    <w:rsid w:val="009245E0"/>
    <w:rsid w:val="009247E3"/>
    <w:rsid w:val="009276C8"/>
    <w:rsid w:val="0094257F"/>
    <w:rsid w:val="00942925"/>
    <w:rsid w:val="00945756"/>
    <w:rsid w:val="00952FF1"/>
    <w:rsid w:val="009535AD"/>
    <w:rsid w:val="0095393D"/>
    <w:rsid w:val="00955BA2"/>
    <w:rsid w:val="00962889"/>
    <w:rsid w:val="00962B8B"/>
    <w:rsid w:val="00963865"/>
    <w:rsid w:val="009647D9"/>
    <w:rsid w:val="00966974"/>
    <w:rsid w:val="00970796"/>
    <w:rsid w:val="00972D1C"/>
    <w:rsid w:val="00972D72"/>
    <w:rsid w:val="0098714F"/>
    <w:rsid w:val="0098722C"/>
    <w:rsid w:val="00991731"/>
    <w:rsid w:val="00992EF5"/>
    <w:rsid w:val="009952E3"/>
    <w:rsid w:val="00996E5E"/>
    <w:rsid w:val="00997370"/>
    <w:rsid w:val="0099782B"/>
    <w:rsid w:val="00997FC1"/>
    <w:rsid w:val="009A1401"/>
    <w:rsid w:val="009A3D07"/>
    <w:rsid w:val="009A4A1E"/>
    <w:rsid w:val="009A6B23"/>
    <w:rsid w:val="009B6646"/>
    <w:rsid w:val="009B677D"/>
    <w:rsid w:val="009C17DA"/>
    <w:rsid w:val="009C369E"/>
    <w:rsid w:val="009C48A6"/>
    <w:rsid w:val="009C5B6E"/>
    <w:rsid w:val="009D0AE8"/>
    <w:rsid w:val="009D1BC1"/>
    <w:rsid w:val="009D2695"/>
    <w:rsid w:val="009D288B"/>
    <w:rsid w:val="009D2915"/>
    <w:rsid w:val="009D29E6"/>
    <w:rsid w:val="009D580D"/>
    <w:rsid w:val="009D71AB"/>
    <w:rsid w:val="009E2D3F"/>
    <w:rsid w:val="009E4437"/>
    <w:rsid w:val="009E7082"/>
    <w:rsid w:val="009E75A9"/>
    <w:rsid w:val="009F04C7"/>
    <w:rsid w:val="009F66BB"/>
    <w:rsid w:val="009F681C"/>
    <w:rsid w:val="00A01F6E"/>
    <w:rsid w:val="00A0270A"/>
    <w:rsid w:val="00A02C97"/>
    <w:rsid w:val="00A03BAB"/>
    <w:rsid w:val="00A03FDC"/>
    <w:rsid w:val="00A04CA7"/>
    <w:rsid w:val="00A109FB"/>
    <w:rsid w:val="00A11624"/>
    <w:rsid w:val="00A12D11"/>
    <w:rsid w:val="00A14957"/>
    <w:rsid w:val="00A16357"/>
    <w:rsid w:val="00A21EE7"/>
    <w:rsid w:val="00A232B6"/>
    <w:rsid w:val="00A24E05"/>
    <w:rsid w:val="00A25438"/>
    <w:rsid w:val="00A31459"/>
    <w:rsid w:val="00A31483"/>
    <w:rsid w:val="00A31F7F"/>
    <w:rsid w:val="00A3411A"/>
    <w:rsid w:val="00A41A62"/>
    <w:rsid w:val="00A463F3"/>
    <w:rsid w:val="00A470ED"/>
    <w:rsid w:val="00A47DF6"/>
    <w:rsid w:val="00A50351"/>
    <w:rsid w:val="00A56D14"/>
    <w:rsid w:val="00A57EA9"/>
    <w:rsid w:val="00A66430"/>
    <w:rsid w:val="00A66623"/>
    <w:rsid w:val="00A66B63"/>
    <w:rsid w:val="00A66ED9"/>
    <w:rsid w:val="00A677BB"/>
    <w:rsid w:val="00A67E0D"/>
    <w:rsid w:val="00A7153F"/>
    <w:rsid w:val="00A726E7"/>
    <w:rsid w:val="00A76E0E"/>
    <w:rsid w:val="00A80231"/>
    <w:rsid w:val="00A811A9"/>
    <w:rsid w:val="00A8254E"/>
    <w:rsid w:val="00A82D8A"/>
    <w:rsid w:val="00A85D15"/>
    <w:rsid w:val="00A85D22"/>
    <w:rsid w:val="00A8673F"/>
    <w:rsid w:val="00A90CBB"/>
    <w:rsid w:val="00A923D9"/>
    <w:rsid w:val="00A92F44"/>
    <w:rsid w:val="00A94E29"/>
    <w:rsid w:val="00A973EE"/>
    <w:rsid w:val="00AA06D3"/>
    <w:rsid w:val="00AA0BB8"/>
    <w:rsid w:val="00AA3224"/>
    <w:rsid w:val="00AA3352"/>
    <w:rsid w:val="00AA384B"/>
    <w:rsid w:val="00AA3CDA"/>
    <w:rsid w:val="00AA4450"/>
    <w:rsid w:val="00AA47AC"/>
    <w:rsid w:val="00AA4A18"/>
    <w:rsid w:val="00AB00ED"/>
    <w:rsid w:val="00AB178B"/>
    <w:rsid w:val="00AB5C12"/>
    <w:rsid w:val="00AB7EDA"/>
    <w:rsid w:val="00AC35C5"/>
    <w:rsid w:val="00AC38E6"/>
    <w:rsid w:val="00AC52BA"/>
    <w:rsid w:val="00AE2FA6"/>
    <w:rsid w:val="00AE42A7"/>
    <w:rsid w:val="00AF219F"/>
    <w:rsid w:val="00AF7315"/>
    <w:rsid w:val="00B02E1D"/>
    <w:rsid w:val="00B03CB5"/>
    <w:rsid w:val="00B045D6"/>
    <w:rsid w:val="00B13A52"/>
    <w:rsid w:val="00B13BA0"/>
    <w:rsid w:val="00B1600C"/>
    <w:rsid w:val="00B163C3"/>
    <w:rsid w:val="00B165C0"/>
    <w:rsid w:val="00B167B1"/>
    <w:rsid w:val="00B26DBE"/>
    <w:rsid w:val="00B27576"/>
    <w:rsid w:val="00B27656"/>
    <w:rsid w:val="00B31963"/>
    <w:rsid w:val="00B32269"/>
    <w:rsid w:val="00B32A81"/>
    <w:rsid w:val="00B36093"/>
    <w:rsid w:val="00B37002"/>
    <w:rsid w:val="00B37906"/>
    <w:rsid w:val="00B416AA"/>
    <w:rsid w:val="00B418AB"/>
    <w:rsid w:val="00B42CC6"/>
    <w:rsid w:val="00B42EDE"/>
    <w:rsid w:val="00B43887"/>
    <w:rsid w:val="00B4617E"/>
    <w:rsid w:val="00B516E2"/>
    <w:rsid w:val="00B572C6"/>
    <w:rsid w:val="00B60857"/>
    <w:rsid w:val="00B61700"/>
    <w:rsid w:val="00B634BE"/>
    <w:rsid w:val="00B65083"/>
    <w:rsid w:val="00B70885"/>
    <w:rsid w:val="00B7104F"/>
    <w:rsid w:val="00B73AED"/>
    <w:rsid w:val="00B74AF0"/>
    <w:rsid w:val="00B74C6E"/>
    <w:rsid w:val="00B77781"/>
    <w:rsid w:val="00B82E3F"/>
    <w:rsid w:val="00B8766F"/>
    <w:rsid w:val="00B9037F"/>
    <w:rsid w:val="00B9291F"/>
    <w:rsid w:val="00B9317F"/>
    <w:rsid w:val="00B96891"/>
    <w:rsid w:val="00BA4717"/>
    <w:rsid w:val="00BA58CA"/>
    <w:rsid w:val="00BA776E"/>
    <w:rsid w:val="00BB3211"/>
    <w:rsid w:val="00BB4F66"/>
    <w:rsid w:val="00BB77C0"/>
    <w:rsid w:val="00BC1112"/>
    <w:rsid w:val="00BC1EDF"/>
    <w:rsid w:val="00BC609E"/>
    <w:rsid w:val="00BC76DE"/>
    <w:rsid w:val="00BD024F"/>
    <w:rsid w:val="00BD086D"/>
    <w:rsid w:val="00BD303A"/>
    <w:rsid w:val="00BE5A07"/>
    <w:rsid w:val="00BE6231"/>
    <w:rsid w:val="00BF1951"/>
    <w:rsid w:val="00BF38A4"/>
    <w:rsid w:val="00BF7D11"/>
    <w:rsid w:val="00C021D3"/>
    <w:rsid w:val="00C03E92"/>
    <w:rsid w:val="00C04C1B"/>
    <w:rsid w:val="00C1288B"/>
    <w:rsid w:val="00C12D7B"/>
    <w:rsid w:val="00C12DE2"/>
    <w:rsid w:val="00C13BD2"/>
    <w:rsid w:val="00C17C1D"/>
    <w:rsid w:val="00C2064F"/>
    <w:rsid w:val="00C25B8F"/>
    <w:rsid w:val="00C27097"/>
    <w:rsid w:val="00C27D86"/>
    <w:rsid w:val="00C30BE2"/>
    <w:rsid w:val="00C35AFC"/>
    <w:rsid w:val="00C370EA"/>
    <w:rsid w:val="00C43D51"/>
    <w:rsid w:val="00C46ED6"/>
    <w:rsid w:val="00C50839"/>
    <w:rsid w:val="00C522A0"/>
    <w:rsid w:val="00C52D80"/>
    <w:rsid w:val="00C52E13"/>
    <w:rsid w:val="00C536ED"/>
    <w:rsid w:val="00C606F9"/>
    <w:rsid w:val="00C637C5"/>
    <w:rsid w:val="00C63801"/>
    <w:rsid w:val="00C6431A"/>
    <w:rsid w:val="00C67F2B"/>
    <w:rsid w:val="00C718AD"/>
    <w:rsid w:val="00C72C2E"/>
    <w:rsid w:val="00C73182"/>
    <w:rsid w:val="00C77BC3"/>
    <w:rsid w:val="00C804A3"/>
    <w:rsid w:val="00C80D3C"/>
    <w:rsid w:val="00C93E98"/>
    <w:rsid w:val="00CA068E"/>
    <w:rsid w:val="00CA1D02"/>
    <w:rsid w:val="00CA43B9"/>
    <w:rsid w:val="00CA6B16"/>
    <w:rsid w:val="00CA6FB9"/>
    <w:rsid w:val="00CB2B62"/>
    <w:rsid w:val="00CB39DC"/>
    <w:rsid w:val="00CB502A"/>
    <w:rsid w:val="00CB5B59"/>
    <w:rsid w:val="00CC0089"/>
    <w:rsid w:val="00CC169E"/>
    <w:rsid w:val="00CC225D"/>
    <w:rsid w:val="00CD013A"/>
    <w:rsid w:val="00CD1F58"/>
    <w:rsid w:val="00CD249B"/>
    <w:rsid w:val="00CE0DC9"/>
    <w:rsid w:val="00CE12F4"/>
    <w:rsid w:val="00CE24F5"/>
    <w:rsid w:val="00CE33F3"/>
    <w:rsid w:val="00CE3D23"/>
    <w:rsid w:val="00CE50A3"/>
    <w:rsid w:val="00CF2BAA"/>
    <w:rsid w:val="00CF50B2"/>
    <w:rsid w:val="00CF746C"/>
    <w:rsid w:val="00CF7CA5"/>
    <w:rsid w:val="00D00133"/>
    <w:rsid w:val="00D0137B"/>
    <w:rsid w:val="00D01F31"/>
    <w:rsid w:val="00D0276C"/>
    <w:rsid w:val="00D048A0"/>
    <w:rsid w:val="00D069F9"/>
    <w:rsid w:val="00D074FF"/>
    <w:rsid w:val="00D11F96"/>
    <w:rsid w:val="00D12240"/>
    <w:rsid w:val="00D153EB"/>
    <w:rsid w:val="00D15CAB"/>
    <w:rsid w:val="00D17ABA"/>
    <w:rsid w:val="00D24233"/>
    <w:rsid w:val="00D26540"/>
    <w:rsid w:val="00D308A4"/>
    <w:rsid w:val="00D30B92"/>
    <w:rsid w:val="00D31265"/>
    <w:rsid w:val="00D31701"/>
    <w:rsid w:val="00D31F9C"/>
    <w:rsid w:val="00D334AD"/>
    <w:rsid w:val="00D361F2"/>
    <w:rsid w:val="00D376C4"/>
    <w:rsid w:val="00D40349"/>
    <w:rsid w:val="00D50DF9"/>
    <w:rsid w:val="00D5245A"/>
    <w:rsid w:val="00D558B8"/>
    <w:rsid w:val="00D56376"/>
    <w:rsid w:val="00D56A2D"/>
    <w:rsid w:val="00D5790A"/>
    <w:rsid w:val="00D57AFC"/>
    <w:rsid w:val="00D60A25"/>
    <w:rsid w:val="00D60FFD"/>
    <w:rsid w:val="00D62D11"/>
    <w:rsid w:val="00D66B33"/>
    <w:rsid w:val="00D673E7"/>
    <w:rsid w:val="00D67751"/>
    <w:rsid w:val="00D70061"/>
    <w:rsid w:val="00D70500"/>
    <w:rsid w:val="00D7084E"/>
    <w:rsid w:val="00D72D86"/>
    <w:rsid w:val="00D74A57"/>
    <w:rsid w:val="00D7760B"/>
    <w:rsid w:val="00D777C3"/>
    <w:rsid w:val="00D8049E"/>
    <w:rsid w:val="00D83B1E"/>
    <w:rsid w:val="00D84258"/>
    <w:rsid w:val="00D855F4"/>
    <w:rsid w:val="00D856C9"/>
    <w:rsid w:val="00D8588A"/>
    <w:rsid w:val="00D90350"/>
    <w:rsid w:val="00D906A3"/>
    <w:rsid w:val="00D906FE"/>
    <w:rsid w:val="00D941E6"/>
    <w:rsid w:val="00D94FC6"/>
    <w:rsid w:val="00D973A2"/>
    <w:rsid w:val="00DA1F62"/>
    <w:rsid w:val="00DA24CE"/>
    <w:rsid w:val="00DA2523"/>
    <w:rsid w:val="00DA4680"/>
    <w:rsid w:val="00DA6B5C"/>
    <w:rsid w:val="00DA7E14"/>
    <w:rsid w:val="00DB1175"/>
    <w:rsid w:val="00DB1778"/>
    <w:rsid w:val="00DB4F67"/>
    <w:rsid w:val="00DB73FF"/>
    <w:rsid w:val="00DC20B2"/>
    <w:rsid w:val="00DC37D6"/>
    <w:rsid w:val="00DC6B0A"/>
    <w:rsid w:val="00DC6BA0"/>
    <w:rsid w:val="00DD05E6"/>
    <w:rsid w:val="00DD0B7B"/>
    <w:rsid w:val="00DD1DC0"/>
    <w:rsid w:val="00DD22D1"/>
    <w:rsid w:val="00DD2711"/>
    <w:rsid w:val="00DD4D6C"/>
    <w:rsid w:val="00DD4FB4"/>
    <w:rsid w:val="00DD77A4"/>
    <w:rsid w:val="00DE093B"/>
    <w:rsid w:val="00DE35DF"/>
    <w:rsid w:val="00DE73E2"/>
    <w:rsid w:val="00DF0751"/>
    <w:rsid w:val="00DF1FC4"/>
    <w:rsid w:val="00DF239A"/>
    <w:rsid w:val="00DF4401"/>
    <w:rsid w:val="00DF5C08"/>
    <w:rsid w:val="00DF6AC6"/>
    <w:rsid w:val="00DF71A5"/>
    <w:rsid w:val="00DF74A0"/>
    <w:rsid w:val="00E0020E"/>
    <w:rsid w:val="00E00617"/>
    <w:rsid w:val="00E009D6"/>
    <w:rsid w:val="00E02194"/>
    <w:rsid w:val="00E026A0"/>
    <w:rsid w:val="00E06B76"/>
    <w:rsid w:val="00E11170"/>
    <w:rsid w:val="00E1179F"/>
    <w:rsid w:val="00E173E5"/>
    <w:rsid w:val="00E210B7"/>
    <w:rsid w:val="00E21B33"/>
    <w:rsid w:val="00E21F97"/>
    <w:rsid w:val="00E2485F"/>
    <w:rsid w:val="00E24D47"/>
    <w:rsid w:val="00E25A79"/>
    <w:rsid w:val="00E25FFC"/>
    <w:rsid w:val="00E34607"/>
    <w:rsid w:val="00E36D15"/>
    <w:rsid w:val="00E40A14"/>
    <w:rsid w:val="00E44B6D"/>
    <w:rsid w:val="00E529FC"/>
    <w:rsid w:val="00E52ADF"/>
    <w:rsid w:val="00E534AC"/>
    <w:rsid w:val="00E53688"/>
    <w:rsid w:val="00E549E4"/>
    <w:rsid w:val="00E55E9D"/>
    <w:rsid w:val="00E55F63"/>
    <w:rsid w:val="00E561DA"/>
    <w:rsid w:val="00E6220D"/>
    <w:rsid w:val="00E632F6"/>
    <w:rsid w:val="00E717CB"/>
    <w:rsid w:val="00E75D52"/>
    <w:rsid w:val="00E76DDF"/>
    <w:rsid w:val="00E83059"/>
    <w:rsid w:val="00E836C7"/>
    <w:rsid w:val="00E84411"/>
    <w:rsid w:val="00E86DD7"/>
    <w:rsid w:val="00E87323"/>
    <w:rsid w:val="00E8757E"/>
    <w:rsid w:val="00E87E60"/>
    <w:rsid w:val="00E91A83"/>
    <w:rsid w:val="00E93725"/>
    <w:rsid w:val="00E95FC2"/>
    <w:rsid w:val="00E9741B"/>
    <w:rsid w:val="00EA0C8A"/>
    <w:rsid w:val="00EA11B1"/>
    <w:rsid w:val="00EA1CEE"/>
    <w:rsid w:val="00EA2200"/>
    <w:rsid w:val="00EA2D6A"/>
    <w:rsid w:val="00EA52EE"/>
    <w:rsid w:val="00EB3786"/>
    <w:rsid w:val="00EB3AB0"/>
    <w:rsid w:val="00EB60B2"/>
    <w:rsid w:val="00EC3B3A"/>
    <w:rsid w:val="00EC485C"/>
    <w:rsid w:val="00EC4AF8"/>
    <w:rsid w:val="00ED6C51"/>
    <w:rsid w:val="00EE247F"/>
    <w:rsid w:val="00EE2BB1"/>
    <w:rsid w:val="00EE75DE"/>
    <w:rsid w:val="00EF192B"/>
    <w:rsid w:val="00EF56A2"/>
    <w:rsid w:val="00EF5873"/>
    <w:rsid w:val="00EF5974"/>
    <w:rsid w:val="00EF6FE1"/>
    <w:rsid w:val="00F006EB"/>
    <w:rsid w:val="00F01EB7"/>
    <w:rsid w:val="00F03055"/>
    <w:rsid w:val="00F1685D"/>
    <w:rsid w:val="00F17737"/>
    <w:rsid w:val="00F324A2"/>
    <w:rsid w:val="00F37F1E"/>
    <w:rsid w:val="00F416D0"/>
    <w:rsid w:val="00F463BE"/>
    <w:rsid w:val="00F46A32"/>
    <w:rsid w:val="00F4706C"/>
    <w:rsid w:val="00F50F2A"/>
    <w:rsid w:val="00F53094"/>
    <w:rsid w:val="00F616AD"/>
    <w:rsid w:val="00F65607"/>
    <w:rsid w:val="00F65CA7"/>
    <w:rsid w:val="00F6728D"/>
    <w:rsid w:val="00F67323"/>
    <w:rsid w:val="00F74F01"/>
    <w:rsid w:val="00F779F5"/>
    <w:rsid w:val="00F84FBA"/>
    <w:rsid w:val="00F85B01"/>
    <w:rsid w:val="00F92C98"/>
    <w:rsid w:val="00F92F3C"/>
    <w:rsid w:val="00F94C5D"/>
    <w:rsid w:val="00F94FD0"/>
    <w:rsid w:val="00FA2059"/>
    <w:rsid w:val="00FA4A4F"/>
    <w:rsid w:val="00FA719A"/>
    <w:rsid w:val="00FA744F"/>
    <w:rsid w:val="00FA7769"/>
    <w:rsid w:val="00FB2ECA"/>
    <w:rsid w:val="00FB326B"/>
    <w:rsid w:val="00FB6B11"/>
    <w:rsid w:val="00FB74CF"/>
    <w:rsid w:val="00FB7D38"/>
    <w:rsid w:val="00FC1F56"/>
    <w:rsid w:val="00FC63D5"/>
    <w:rsid w:val="00FC67F8"/>
    <w:rsid w:val="00FC72E9"/>
    <w:rsid w:val="00FD18ED"/>
    <w:rsid w:val="00FD28D1"/>
    <w:rsid w:val="00FD6482"/>
    <w:rsid w:val="00FD7F02"/>
    <w:rsid w:val="00FE3280"/>
    <w:rsid w:val="00FE5402"/>
    <w:rsid w:val="00FE695B"/>
    <w:rsid w:val="00FF1D87"/>
    <w:rsid w:val="00FF3B7F"/>
    <w:rsid w:val="00FF3F8B"/>
    <w:rsid w:val="00FF7D64"/>
    <w:rsid w:val="00FF7EED"/>
    <w:rsid w:val="0153C551"/>
    <w:rsid w:val="0239FD1E"/>
    <w:rsid w:val="0304E79B"/>
    <w:rsid w:val="03B86E64"/>
    <w:rsid w:val="04EB4929"/>
    <w:rsid w:val="057C4419"/>
    <w:rsid w:val="05F6D723"/>
    <w:rsid w:val="06D7D26C"/>
    <w:rsid w:val="0817754C"/>
    <w:rsid w:val="0AB086C3"/>
    <w:rsid w:val="0B2B0192"/>
    <w:rsid w:val="0CA033E8"/>
    <w:rsid w:val="1225DF09"/>
    <w:rsid w:val="12905029"/>
    <w:rsid w:val="12EB1D46"/>
    <w:rsid w:val="130ECC3A"/>
    <w:rsid w:val="135BEDBC"/>
    <w:rsid w:val="1374DC94"/>
    <w:rsid w:val="13BFF1A5"/>
    <w:rsid w:val="13E3450D"/>
    <w:rsid w:val="13F07899"/>
    <w:rsid w:val="143AFF8F"/>
    <w:rsid w:val="149D6F85"/>
    <w:rsid w:val="152A02E8"/>
    <w:rsid w:val="15FB1483"/>
    <w:rsid w:val="169D7739"/>
    <w:rsid w:val="169F42E4"/>
    <w:rsid w:val="175893C5"/>
    <w:rsid w:val="17622A4F"/>
    <w:rsid w:val="1767BC53"/>
    <w:rsid w:val="17960BE6"/>
    <w:rsid w:val="17EF6A62"/>
    <w:rsid w:val="19196EDF"/>
    <w:rsid w:val="19FD30F3"/>
    <w:rsid w:val="1D2EF0F2"/>
    <w:rsid w:val="1E3E9524"/>
    <w:rsid w:val="1EE01F09"/>
    <w:rsid w:val="1F017A30"/>
    <w:rsid w:val="1F5AFAA6"/>
    <w:rsid w:val="1FA4BD6D"/>
    <w:rsid w:val="20025C21"/>
    <w:rsid w:val="201CC777"/>
    <w:rsid w:val="202AE911"/>
    <w:rsid w:val="202CD6BF"/>
    <w:rsid w:val="20FD334F"/>
    <w:rsid w:val="21E3E6F2"/>
    <w:rsid w:val="22B0E270"/>
    <w:rsid w:val="25367266"/>
    <w:rsid w:val="25D63C1F"/>
    <w:rsid w:val="27BA12DD"/>
    <w:rsid w:val="29C224F1"/>
    <w:rsid w:val="2A20C4EB"/>
    <w:rsid w:val="2BF0CE94"/>
    <w:rsid w:val="2CF5C1B9"/>
    <w:rsid w:val="2D04CC57"/>
    <w:rsid w:val="2D38E977"/>
    <w:rsid w:val="2D40CB0B"/>
    <w:rsid w:val="2D80E81E"/>
    <w:rsid w:val="2DAECA44"/>
    <w:rsid w:val="2DEBC3F4"/>
    <w:rsid w:val="2EC7F7E1"/>
    <w:rsid w:val="2F193596"/>
    <w:rsid w:val="2F8802D9"/>
    <w:rsid w:val="30C1AB9B"/>
    <w:rsid w:val="3124D41B"/>
    <w:rsid w:val="323EA3EA"/>
    <w:rsid w:val="3244518A"/>
    <w:rsid w:val="32F5BAC3"/>
    <w:rsid w:val="3361F3AA"/>
    <w:rsid w:val="33D99427"/>
    <w:rsid w:val="345A389F"/>
    <w:rsid w:val="34E1963C"/>
    <w:rsid w:val="350428D6"/>
    <w:rsid w:val="3562DBFD"/>
    <w:rsid w:val="371AAA9D"/>
    <w:rsid w:val="3808F42B"/>
    <w:rsid w:val="382DE106"/>
    <w:rsid w:val="3866753C"/>
    <w:rsid w:val="38AC7DC2"/>
    <w:rsid w:val="39733343"/>
    <w:rsid w:val="3A1A9608"/>
    <w:rsid w:val="3C01A8FA"/>
    <w:rsid w:val="3C486651"/>
    <w:rsid w:val="3D55E649"/>
    <w:rsid w:val="3D726B3E"/>
    <w:rsid w:val="3DCB6A79"/>
    <w:rsid w:val="3DD44930"/>
    <w:rsid w:val="3E9AC854"/>
    <w:rsid w:val="404973DD"/>
    <w:rsid w:val="40F04C27"/>
    <w:rsid w:val="4218A3D4"/>
    <w:rsid w:val="4222409C"/>
    <w:rsid w:val="4267E15E"/>
    <w:rsid w:val="42A899EC"/>
    <w:rsid w:val="43902F33"/>
    <w:rsid w:val="43F7BF8D"/>
    <w:rsid w:val="4405C89E"/>
    <w:rsid w:val="445D3161"/>
    <w:rsid w:val="451510D3"/>
    <w:rsid w:val="4526B872"/>
    <w:rsid w:val="45976694"/>
    <w:rsid w:val="4644FB32"/>
    <w:rsid w:val="46F0CC52"/>
    <w:rsid w:val="4743542F"/>
    <w:rsid w:val="481263F8"/>
    <w:rsid w:val="48C8F405"/>
    <w:rsid w:val="496E90C1"/>
    <w:rsid w:val="4B3F0FD8"/>
    <w:rsid w:val="4B7B174F"/>
    <w:rsid w:val="4C7A50E3"/>
    <w:rsid w:val="4D2CC97F"/>
    <w:rsid w:val="4D2CDABF"/>
    <w:rsid w:val="4F8370AC"/>
    <w:rsid w:val="52D7F4A8"/>
    <w:rsid w:val="53D451C9"/>
    <w:rsid w:val="53DFF623"/>
    <w:rsid w:val="54AD1DBD"/>
    <w:rsid w:val="5674E2E2"/>
    <w:rsid w:val="5778317B"/>
    <w:rsid w:val="57906AAF"/>
    <w:rsid w:val="57CBA18D"/>
    <w:rsid w:val="57E16E37"/>
    <w:rsid w:val="58810EAE"/>
    <w:rsid w:val="5894A453"/>
    <w:rsid w:val="58E5E51A"/>
    <w:rsid w:val="593BBE62"/>
    <w:rsid w:val="59D22029"/>
    <w:rsid w:val="5A3CFFBE"/>
    <w:rsid w:val="5A51EE76"/>
    <w:rsid w:val="5A97A343"/>
    <w:rsid w:val="5B80A8B5"/>
    <w:rsid w:val="5C39FF8C"/>
    <w:rsid w:val="5CDBD77E"/>
    <w:rsid w:val="5CE18ED7"/>
    <w:rsid w:val="5E1C1C41"/>
    <w:rsid w:val="5E1C24BB"/>
    <w:rsid w:val="5F9D42FC"/>
    <w:rsid w:val="621FA63D"/>
    <w:rsid w:val="62D3268B"/>
    <w:rsid w:val="62FC30D7"/>
    <w:rsid w:val="63DBED6E"/>
    <w:rsid w:val="6403136E"/>
    <w:rsid w:val="648B5220"/>
    <w:rsid w:val="67DEFF64"/>
    <w:rsid w:val="68EF56CA"/>
    <w:rsid w:val="69449F02"/>
    <w:rsid w:val="696F93D3"/>
    <w:rsid w:val="6A503A33"/>
    <w:rsid w:val="6AD5F644"/>
    <w:rsid w:val="6B2F0ED3"/>
    <w:rsid w:val="6C82A507"/>
    <w:rsid w:val="6CFFB81F"/>
    <w:rsid w:val="6DFFB0C5"/>
    <w:rsid w:val="6E252EFC"/>
    <w:rsid w:val="6EC286DD"/>
    <w:rsid w:val="6F063276"/>
    <w:rsid w:val="6F614222"/>
    <w:rsid w:val="6F742B61"/>
    <w:rsid w:val="6F7B356F"/>
    <w:rsid w:val="7010BDA2"/>
    <w:rsid w:val="723B6CD5"/>
    <w:rsid w:val="72D6071E"/>
    <w:rsid w:val="732AA9DC"/>
    <w:rsid w:val="739069F2"/>
    <w:rsid w:val="747D874D"/>
    <w:rsid w:val="75AD4CE4"/>
    <w:rsid w:val="771021AE"/>
    <w:rsid w:val="775C075F"/>
    <w:rsid w:val="77F851D8"/>
    <w:rsid w:val="7B47C610"/>
    <w:rsid w:val="7B558771"/>
    <w:rsid w:val="7B8CB341"/>
    <w:rsid w:val="7CA6A0E6"/>
    <w:rsid w:val="7CE161A4"/>
    <w:rsid w:val="7D2C1406"/>
    <w:rsid w:val="7D615822"/>
    <w:rsid w:val="7DC26C7D"/>
    <w:rsid w:val="7E6E223D"/>
    <w:rsid w:val="7E70D2B6"/>
    <w:rsid w:val="7F3BBF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02A10"/>
  <w15:chartTrackingRefBased/>
  <w15:docId w15:val="{A23309ED-7795-4A39-9CC8-31D8008BA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70B30"/>
  </w:style>
  <w:style w:type="paragraph" w:styleId="Titolo1">
    <w:name w:val="heading 1"/>
    <w:basedOn w:val="Normale"/>
    <w:next w:val="Normale"/>
    <w:link w:val="Titolo1Carattere"/>
    <w:uiPriority w:val="9"/>
    <w:qFormat/>
    <w:rsid w:val="007245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Paragrafoelenco"/>
    <w:next w:val="Normale"/>
    <w:link w:val="Titolo2Carattere"/>
    <w:qFormat/>
    <w:rsid w:val="00CA43B9"/>
    <w:pPr>
      <w:numPr>
        <w:numId w:val="22"/>
      </w:numPr>
      <w:tabs>
        <w:tab w:val="left" w:pos="0"/>
        <w:tab w:val="right" w:pos="1278"/>
      </w:tabs>
      <w:spacing w:before="240" w:after="120" w:line="240" w:lineRule="auto"/>
      <w:ind w:right="567"/>
      <w:jc w:val="both"/>
      <w:outlineLvl w:val="1"/>
    </w:pPr>
    <w:rPr>
      <w:rFonts w:asciiTheme="majorHAnsi" w:hAnsiTheme="majorHAnsi" w:cstheme="majorHAnsi"/>
      <w:b/>
      <w:bCs/>
      <w:sz w:val="24"/>
      <w:szCs w:val="24"/>
    </w:rPr>
  </w:style>
  <w:style w:type="paragraph" w:styleId="Titolo3">
    <w:name w:val="heading 3"/>
    <w:basedOn w:val="Normale"/>
    <w:next w:val="Normale"/>
    <w:link w:val="Titolo3Carattere"/>
    <w:qFormat/>
    <w:rsid w:val="00CA43B9"/>
    <w:pPr>
      <w:spacing w:after="120" w:line="276" w:lineRule="auto"/>
      <w:jc w:val="both"/>
      <w:outlineLvl w:val="2"/>
    </w:pPr>
    <w:rPr>
      <w:rFonts w:asciiTheme="majorHAnsi" w:eastAsia="Times New Roman" w:hAnsiTheme="majorHAnsi" w:cstheme="majorHAnsi"/>
      <w:b/>
      <w:bCs/>
      <w:sz w:val="20"/>
      <w:szCs w:val="20"/>
      <w:u w:val="single"/>
      <w:lang w:eastAsia="it-IT"/>
    </w:rPr>
  </w:style>
  <w:style w:type="paragraph" w:styleId="Titolo4">
    <w:name w:val="heading 4"/>
    <w:basedOn w:val="Normale"/>
    <w:next w:val="Normale"/>
    <w:link w:val="Titolo4Carattere"/>
    <w:qFormat/>
    <w:rsid w:val="00CA43B9"/>
    <w:pPr>
      <w:tabs>
        <w:tab w:val="left" w:pos="0"/>
        <w:tab w:val="right" w:pos="1278"/>
      </w:tabs>
      <w:spacing w:before="240" w:after="120" w:line="240" w:lineRule="auto"/>
      <w:ind w:right="567"/>
      <w:jc w:val="both"/>
      <w:outlineLvl w:val="3"/>
    </w:pPr>
    <w:rPr>
      <w:rFonts w:asciiTheme="majorHAnsi" w:hAnsiTheme="majorHAnsi" w:cstheme="majorHAnsi"/>
      <w:b/>
      <w:bCs/>
      <w:sz w:val="20"/>
      <w:szCs w:val="20"/>
    </w:rPr>
  </w:style>
  <w:style w:type="paragraph" w:styleId="Titolo5">
    <w:name w:val="heading 5"/>
    <w:basedOn w:val="Titolo3"/>
    <w:next w:val="Normale"/>
    <w:link w:val="Titolo5Carattere"/>
    <w:qFormat/>
    <w:rsid w:val="00A463F3"/>
    <w:pPr>
      <w:outlineLvl w:val="4"/>
    </w:pPr>
  </w:style>
  <w:style w:type="paragraph" w:styleId="Titolo6">
    <w:name w:val="heading 6"/>
    <w:basedOn w:val="Normale"/>
    <w:next w:val="Normale"/>
    <w:link w:val="Titolo6Carattere"/>
    <w:qFormat/>
    <w:rsid w:val="00C27097"/>
    <w:pPr>
      <w:keepNext/>
      <w:spacing w:after="0" w:line="240" w:lineRule="auto"/>
      <w:outlineLvl w:val="5"/>
    </w:pPr>
    <w:rPr>
      <w:rFonts w:ascii="Arial" w:eastAsia="Times New Roman" w:hAnsi="Arial" w:cs="Arial"/>
      <w:color w:val="000000"/>
      <w:sz w:val="40"/>
      <w:szCs w:val="20"/>
      <w:lang w:eastAsia="it-IT"/>
    </w:rPr>
  </w:style>
  <w:style w:type="paragraph" w:styleId="Titolo7">
    <w:name w:val="heading 7"/>
    <w:basedOn w:val="Normale"/>
    <w:next w:val="Normale"/>
    <w:link w:val="Titolo7Carattere"/>
    <w:qFormat/>
    <w:rsid w:val="00C27097"/>
    <w:pPr>
      <w:keepNext/>
      <w:spacing w:after="0" w:line="240" w:lineRule="auto"/>
      <w:outlineLvl w:val="6"/>
    </w:pPr>
    <w:rPr>
      <w:rFonts w:ascii="Times New Roman" w:eastAsia="Times New Roman" w:hAnsi="Times New Roman" w:cs="Times New Roman"/>
      <w:b/>
      <w:bCs/>
      <w:color w:val="000000"/>
      <w:sz w:val="40"/>
      <w:szCs w:val="20"/>
      <w:lang w:eastAsia="it-IT"/>
    </w:rPr>
  </w:style>
  <w:style w:type="paragraph" w:styleId="Titolo8">
    <w:name w:val="heading 8"/>
    <w:basedOn w:val="Normale"/>
    <w:next w:val="Normale"/>
    <w:link w:val="Titolo8Carattere"/>
    <w:qFormat/>
    <w:rsid w:val="00C27097"/>
    <w:pPr>
      <w:keepNext/>
      <w:spacing w:after="0" w:line="240" w:lineRule="auto"/>
      <w:outlineLvl w:val="7"/>
    </w:pPr>
    <w:rPr>
      <w:rFonts w:ascii="Arial" w:eastAsia="Times New Roman" w:hAnsi="Arial" w:cs="Arial"/>
      <w:sz w:val="28"/>
      <w:szCs w:val="20"/>
      <w:lang w:eastAsia="it-IT"/>
    </w:rPr>
  </w:style>
  <w:style w:type="paragraph" w:styleId="Titolo9">
    <w:name w:val="heading 9"/>
    <w:basedOn w:val="Normale"/>
    <w:next w:val="Normale"/>
    <w:link w:val="Titolo9Carattere"/>
    <w:qFormat/>
    <w:rsid w:val="00C27097"/>
    <w:pPr>
      <w:keepNext/>
      <w:spacing w:after="0" w:line="240" w:lineRule="auto"/>
      <w:outlineLvl w:val="8"/>
    </w:pPr>
    <w:rPr>
      <w:rFonts w:ascii="Verdana" w:eastAsia="Times New Roman" w:hAnsi="Verdana" w:cs="Times New Roman"/>
      <w:b/>
      <w:sz w:val="52"/>
      <w:szCs w:val="20"/>
      <w:lang w:eastAsia="it-IT"/>
      <w14:shadow w14:blurRad="50800" w14:dist="38100" w14:dir="2700000" w14:sx="100000" w14:sy="100000" w14:kx="0" w14:ky="0" w14:algn="tl">
        <w14:srgbClr w14:val="000000">
          <w14:alpha w14:val="60000"/>
        </w14:srgbClr>
      </w14:shado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34"/>
    <w:qFormat/>
    <w:rsid w:val="003B7F02"/>
    <w:pPr>
      <w:ind w:left="720"/>
      <w:contextualSpacing/>
    </w:pPr>
  </w:style>
  <w:style w:type="character" w:customStyle="1" w:styleId="Titolo1Carattere">
    <w:name w:val="Titolo 1 Carattere"/>
    <w:basedOn w:val="Carpredefinitoparagrafo"/>
    <w:link w:val="Titolo1"/>
    <w:uiPriority w:val="9"/>
    <w:rsid w:val="0072456A"/>
    <w:rPr>
      <w:rFonts w:asciiTheme="majorHAnsi" w:eastAsiaTheme="majorEastAsia" w:hAnsiTheme="majorHAnsi" w:cstheme="majorBidi"/>
      <w:color w:val="2F5496" w:themeColor="accent1" w:themeShade="BF"/>
      <w:sz w:val="32"/>
      <w:szCs w:val="32"/>
    </w:rPr>
  </w:style>
  <w:style w:type="paragraph" w:styleId="Sottotitolo">
    <w:name w:val="Subtitle"/>
    <w:basedOn w:val="Normale"/>
    <w:next w:val="Normale"/>
    <w:link w:val="SottotitoloCarattere"/>
    <w:uiPriority w:val="11"/>
    <w:qFormat/>
    <w:rsid w:val="002F27DB"/>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2F27DB"/>
    <w:rPr>
      <w:rFonts w:eastAsiaTheme="minorEastAsia"/>
      <w:color w:val="5A5A5A" w:themeColor="text1" w:themeTint="A5"/>
      <w:spacing w:val="15"/>
    </w:rPr>
  </w:style>
  <w:style w:type="table" w:styleId="Grigliatabella">
    <w:name w:val="Table Grid"/>
    <w:basedOn w:val="Tabellanorma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e"/>
    <w:rsid w:val="00CA6B16"/>
    <w:pPr>
      <w:spacing w:before="100" w:beforeAutospacing="1" w:after="100" w:afterAutospacing="1" w:line="240" w:lineRule="auto"/>
    </w:pPr>
    <w:rPr>
      <w:rFonts w:ascii="Times New Roman" w:hAnsi="Times New Roman" w:cs="Times New Roman"/>
      <w:sz w:val="24"/>
      <w:szCs w:val="24"/>
      <w:lang w:eastAsia="it-IT"/>
    </w:rPr>
  </w:style>
  <w:style w:type="character" w:customStyle="1" w:styleId="normaltextrun">
    <w:name w:val="normaltextrun"/>
    <w:basedOn w:val="Carpredefinitoparagrafo"/>
    <w:rsid w:val="00CA6B16"/>
  </w:style>
  <w:style w:type="character" w:customStyle="1" w:styleId="eop">
    <w:name w:val="eop"/>
    <w:basedOn w:val="Carpredefinitoparagrafo"/>
    <w:rsid w:val="00CA6B16"/>
  </w:style>
  <w:style w:type="character" w:customStyle="1" w:styleId="contextualspellingandgrammarerror">
    <w:name w:val="contextualspellingandgrammarerror"/>
    <w:basedOn w:val="Carpredefinitoparagrafo"/>
    <w:rsid w:val="00CA6B16"/>
  </w:style>
  <w:style w:type="character" w:styleId="Rimandocommento">
    <w:name w:val="annotation reference"/>
    <w:basedOn w:val="Carpredefinitoparagrafo"/>
    <w:uiPriority w:val="99"/>
    <w:semiHidden/>
    <w:unhideWhenUsed/>
    <w:rsid w:val="00DC20B2"/>
    <w:rPr>
      <w:sz w:val="16"/>
      <w:szCs w:val="16"/>
    </w:rPr>
  </w:style>
  <w:style w:type="paragraph" w:styleId="Testocommento">
    <w:name w:val="annotation text"/>
    <w:basedOn w:val="Normale"/>
    <w:link w:val="TestocommentoCarattere"/>
    <w:uiPriority w:val="99"/>
    <w:unhideWhenUsed/>
    <w:rsid w:val="00DC20B2"/>
    <w:pPr>
      <w:spacing w:line="240" w:lineRule="auto"/>
    </w:pPr>
    <w:rPr>
      <w:sz w:val="20"/>
      <w:szCs w:val="20"/>
    </w:rPr>
  </w:style>
  <w:style w:type="character" w:customStyle="1" w:styleId="TestocommentoCarattere">
    <w:name w:val="Testo commento Carattere"/>
    <w:basedOn w:val="Carpredefinitoparagrafo"/>
    <w:link w:val="Testocommento"/>
    <w:uiPriority w:val="99"/>
    <w:rsid w:val="00DC20B2"/>
    <w:rPr>
      <w:sz w:val="20"/>
      <w:szCs w:val="20"/>
    </w:rPr>
  </w:style>
  <w:style w:type="paragraph" w:styleId="Soggettocommento">
    <w:name w:val="annotation subject"/>
    <w:basedOn w:val="Testocommento"/>
    <w:next w:val="Testocommento"/>
    <w:link w:val="SoggettocommentoCarattere"/>
    <w:uiPriority w:val="99"/>
    <w:semiHidden/>
    <w:unhideWhenUsed/>
    <w:rsid w:val="00DC20B2"/>
    <w:rPr>
      <w:b/>
      <w:bCs/>
    </w:rPr>
  </w:style>
  <w:style w:type="character" w:customStyle="1" w:styleId="SoggettocommentoCarattere">
    <w:name w:val="Soggetto commento Carattere"/>
    <w:basedOn w:val="TestocommentoCarattere"/>
    <w:link w:val="Soggettocommento"/>
    <w:uiPriority w:val="99"/>
    <w:semiHidden/>
    <w:rsid w:val="00DC20B2"/>
    <w:rPr>
      <w:b/>
      <w:bCs/>
      <w:sz w:val="20"/>
      <w:szCs w:val="20"/>
    </w:rPr>
  </w:style>
  <w:style w:type="table" w:customStyle="1" w:styleId="Grigliatabella1">
    <w:name w:val="Griglia tabella1"/>
    <w:basedOn w:val="Tabellanormale"/>
    <w:next w:val="Grigliatabella"/>
    <w:uiPriority w:val="59"/>
    <w:rsid w:val="00DE73E2"/>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8C5D2F"/>
    <w:pPr>
      <w:spacing w:after="0" w:line="240" w:lineRule="auto"/>
    </w:pPr>
  </w:style>
  <w:style w:type="character" w:customStyle="1" w:styleId="Titolo2Carattere">
    <w:name w:val="Titolo 2 Carattere"/>
    <w:basedOn w:val="Carpredefinitoparagrafo"/>
    <w:link w:val="Titolo2"/>
    <w:rsid w:val="00CA43B9"/>
    <w:rPr>
      <w:rFonts w:asciiTheme="majorHAnsi" w:hAnsiTheme="majorHAnsi" w:cstheme="majorHAnsi"/>
      <w:b/>
      <w:bCs/>
      <w:sz w:val="24"/>
      <w:szCs w:val="24"/>
    </w:rPr>
  </w:style>
  <w:style w:type="character" w:customStyle="1" w:styleId="Titolo3Carattere">
    <w:name w:val="Titolo 3 Carattere"/>
    <w:basedOn w:val="Carpredefinitoparagrafo"/>
    <w:link w:val="Titolo3"/>
    <w:rsid w:val="00CA43B9"/>
    <w:rPr>
      <w:rFonts w:asciiTheme="majorHAnsi" w:eastAsia="Times New Roman" w:hAnsiTheme="majorHAnsi" w:cstheme="majorHAnsi"/>
      <w:b/>
      <w:bCs/>
      <w:sz w:val="20"/>
      <w:szCs w:val="20"/>
      <w:u w:val="single"/>
      <w:lang w:eastAsia="it-IT"/>
    </w:rPr>
  </w:style>
  <w:style w:type="character" w:customStyle="1" w:styleId="Titolo4Carattere">
    <w:name w:val="Titolo 4 Carattere"/>
    <w:basedOn w:val="Carpredefinitoparagrafo"/>
    <w:link w:val="Titolo4"/>
    <w:rsid w:val="00CA43B9"/>
    <w:rPr>
      <w:rFonts w:asciiTheme="majorHAnsi" w:hAnsiTheme="majorHAnsi" w:cstheme="majorHAnsi"/>
      <w:b/>
      <w:bCs/>
      <w:sz w:val="20"/>
      <w:szCs w:val="20"/>
    </w:rPr>
  </w:style>
  <w:style w:type="character" w:customStyle="1" w:styleId="Titolo5Carattere">
    <w:name w:val="Titolo 5 Carattere"/>
    <w:basedOn w:val="Carpredefinitoparagrafo"/>
    <w:link w:val="Titolo5"/>
    <w:rsid w:val="00A463F3"/>
    <w:rPr>
      <w:rFonts w:asciiTheme="majorHAnsi" w:eastAsia="Times New Roman" w:hAnsiTheme="majorHAnsi" w:cstheme="majorHAnsi"/>
      <w:b/>
      <w:bCs/>
      <w:sz w:val="20"/>
      <w:szCs w:val="20"/>
      <w:u w:val="single"/>
      <w:lang w:eastAsia="it-IT"/>
    </w:rPr>
  </w:style>
  <w:style w:type="character" w:customStyle="1" w:styleId="Titolo6Carattere">
    <w:name w:val="Titolo 6 Carattere"/>
    <w:basedOn w:val="Carpredefinitoparagrafo"/>
    <w:link w:val="Titolo6"/>
    <w:rsid w:val="00C27097"/>
    <w:rPr>
      <w:rFonts w:ascii="Arial" w:eastAsia="Times New Roman" w:hAnsi="Arial" w:cs="Arial"/>
      <w:color w:val="000000"/>
      <w:sz w:val="40"/>
      <w:szCs w:val="20"/>
      <w:lang w:eastAsia="it-IT"/>
    </w:rPr>
  </w:style>
  <w:style w:type="character" w:customStyle="1" w:styleId="Titolo7Carattere">
    <w:name w:val="Titolo 7 Carattere"/>
    <w:basedOn w:val="Carpredefinitoparagrafo"/>
    <w:link w:val="Titolo7"/>
    <w:rsid w:val="00C27097"/>
    <w:rPr>
      <w:rFonts w:ascii="Times New Roman" w:eastAsia="Times New Roman" w:hAnsi="Times New Roman" w:cs="Times New Roman"/>
      <w:b/>
      <w:bCs/>
      <w:color w:val="000000"/>
      <w:sz w:val="40"/>
      <w:szCs w:val="20"/>
      <w:lang w:eastAsia="it-IT"/>
    </w:rPr>
  </w:style>
  <w:style w:type="character" w:customStyle="1" w:styleId="Titolo8Carattere">
    <w:name w:val="Titolo 8 Carattere"/>
    <w:basedOn w:val="Carpredefinitoparagrafo"/>
    <w:link w:val="Titolo8"/>
    <w:rsid w:val="00C27097"/>
    <w:rPr>
      <w:rFonts w:ascii="Arial" w:eastAsia="Times New Roman" w:hAnsi="Arial" w:cs="Arial"/>
      <w:sz w:val="28"/>
      <w:szCs w:val="20"/>
      <w:lang w:eastAsia="it-IT"/>
    </w:rPr>
  </w:style>
  <w:style w:type="character" w:customStyle="1" w:styleId="Titolo9Carattere">
    <w:name w:val="Titolo 9 Carattere"/>
    <w:basedOn w:val="Carpredefinitoparagrafo"/>
    <w:link w:val="Titolo9"/>
    <w:rsid w:val="00C27097"/>
    <w:rPr>
      <w:rFonts w:ascii="Verdana" w:eastAsia="Times New Roman" w:hAnsi="Verdana" w:cs="Times New Roman"/>
      <w:b/>
      <w:sz w:val="52"/>
      <w:szCs w:val="20"/>
      <w:lang w:eastAsia="it-IT"/>
      <w14:shadow w14:blurRad="50800" w14:dist="38100" w14:dir="2700000" w14:sx="100000" w14:sy="100000" w14:kx="0" w14:ky="0" w14:algn="tl">
        <w14:srgbClr w14:val="000000">
          <w14:alpha w14:val="60000"/>
        </w14:srgbClr>
      </w14:shadow>
    </w:rPr>
  </w:style>
  <w:style w:type="paragraph" w:styleId="Intestazione">
    <w:name w:val="header"/>
    <w:basedOn w:val="Normale"/>
    <w:link w:val="IntestazioneCarattere"/>
    <w:uiPriority w:val="99"/>
    <w:rsid w:val="00C27097"/>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IntestazioneCarattere">
    <w:name w:val="Intestazione Carattere"/>
    <w:basedOn w:val="Carpredefinitoparagrafo"/>
    <w:link w:val="Intestazione"/>
    <w:uiPriority w:val="99"/>
    <w:rsid w:val="00C27097"/>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rsid w:val="00C27097"/>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PidipaginaCarattere">
    <w:name w:val="Piè di pagina Carattere"/>
    <w:basedOn w:val="Carpredefinitoparagrafo"/>
    <w:link w:val="Pidipagina"/>
    <w:uiPriority w:val="99"/>
    <w:rsid w:val="00C27097"/>
    <w:rPr>
      <w:rFonts w:ascii="Times New Roman" w:eastAsia="Times New Roman" w:hAnsi="Times New Roman" w:cs="Times New Roman"/>
      <w:sz w:val="20"/>
      <w:szCs w:val="20"/>
      <w:lang w:eastAsia="it-IT"/>
    </w:rPr>
  </w:style>
  <w:style w:type="paragraph" w:styleId="Rientrocorpodeltesto">
    <w:name w:val="Body Text Indent"/>
    <w:basedOn w:val="Normale"/>
    <w:link w:val="RientrocorpodeltestoCarattere"/>
    <w:rsid w:val="00C27097"/>
    <w:pPr>
      <w:spacing w:after="0" w:line="240" w:lineRule="auto"/>
      <w:ind w:left="360"/>
    </w:pPr>
    <w:rPr>
      <w:rFonts w:ascii="Arial" w:eastAsia="Times New Roman" w:hAnsi="Arial" w:cs="Times New Roman"/>
      <w:b/>
      <w:sz w:val="20"/>
      <w:szCs w:val="20"/>
      <w:lang w:eastAsia="it-IT"/>
    </w:rPr>
  </w:style>
  <w:style w:type="character" w:customStyle="1" w:styleId="RientrocorpodeltestoCarattere">
    <w:name w:val="Rientro corpo del testo Carattere"/>
    <w:basedOn w:val="Carpredefinitoparagrafo"/>
    <w:link w:val="Rientrocorpodeltesto"/>
    <w:rsid w:val="00C27097"/>
    <w:rPr>
      <w:rFonts w:ascii="Arial" w:eastAsia="Times New Roman" w:hAnsi="Arial" w:cs="Times New Roman"/>
      <w:b/>
      <w:sz w:val="20"/>
      <w:szCs w:val="20"/>
      <w:lang w:eastAsia="it-IT"/>
    </w:rPr>
  </w:style>
  <w:style w:type="paragraph" w:styleId="Rientrocorpodeltesto2">
    <w:name w:val="Body Text Indent 2"/>
    <w:basedOn w:val="Normale"/>
    <w:link w:val="Rientrocorpodeltesto2Carattere"/>
    <w:rsid w:val="00C27097"/>
    <w:pPr>
      <w:spacing w:after="0" w:line="240" w:lineRule="auto"/>
      <w:ind w:left="73"/>
    </w:pPr>
    <w:rPr>
      <w:rFonts w:ascii="Arial" w:eastAsia="Times New Roman" w:hAnsi="Arial" w:cs="Arial"/>
      <w:sz w:val="20"/>
      <w:szCs w:val="20"/>
      <w:lang w:eastAsia="it-IT"/>
    </w:rPr>
  </w:style>
  <w:style w:type="character" w:customStyle="1" w:styleId="Rientrocorpodeltesto2Carattere">
    <w:name w:val="Rientro corpo del testo 2 Carattere"/>
    <w:basedOn w:val="Carpredefinitoparagrafo"/>
    <w:link w:val="Rientrocorpodeltesto2"/>
    <w:rsid w:val="00C27097"/>
    <w:rPr>
      <w:rFonts w:ascii="Arial" w:eastAsia="Times New Roman" w:hAnsi="Arial" w:cs="Arial"/>
      <w:sz w:val="20"/>
      <w:szCs w:val="20"/>
      <w:lang w:eastAsia="it-IT"/>
    </w:rPr>
  </w:style>
  <w:style w:type="paragraph" w:styleId="Corpotesto">
    <w:name w:val="Body Text"/>
    <w:basedOn w:val="Normale"/>
    <w:link w:val="CorpotestoCarattere"/>
    <w:rsid w:val="00C27097"/>
    <w:pPr>
      <w:spacing w:after="0" w:line="240" w:lineRule="auto"/>
    </w:pPr>
    <w:rPr>
      <w:rFonts w:ascii="Verdana" w:eastAsia="Times New Roman" w:hAnsi="Verdana" w:cs="Times New Roman"/>
      <w:szCs w:val="20"/>
      <w:lang w:eastAsia="it-IT"/>
    </w:rPr>
  </w:style>
  <w:style w:type="character" w:customStyle="1" w:styleId="CorpotestoCarattere">
    <w:name w:val="Corpo testo Carattere"/>
    <w:basedOn w:val="Carpredefinitoparagrafo"/>
    <w:link w:val="Corpotesto"/>
    <w:rsid w:val="00C27097"/>
    <w:rPr>
      <w:rFonts w:ascii="Verdana" w:eastAsia="Times New Roman" w:hAnsi="Verdana" w:cs="Times New Roman"/>
      <w:szCs w:val="20"/>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C27097"/>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C27097"/>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C27097"/>
    <w:pPr>
      <w:tabs>
        <w:tab w:val="left" w:pos="0"/>
        <w:tab w:val="left" w:pos="138"/>
        <w:tab w:val="right" w:pos="8717"/>
      </w:tabs>
      <w:spacing w:after="0" w:line="240" w:lineRule="auto"/>
      <w:jc w:val="both"/>
    </w:pPr>
    <w:rPr>
      <w:rFonts w:ascii="Verdana" w:eastAsia="Times New Roman" w:hAnsi="Verdana" w:cs="Times New Roman"/>
      <w:b/>
      <w:bCs/>
      <w:sz w:val="24"/>
      <w:szCs w:val="20"/>
      <w:lang w:eastAsia="it-IT"/>
    </w:rPr>
  </w:style>
  <w:style w:type="character" w:customStyle="1" w:styleId="Corpodeltesto2Carattere">
    <w:name w:val="Corpo del testo 2 Carattere"/>
    <w:basedOn w:val="Carpredefinitoparagrafo"/>
    <w:link w:val="Corpodeltesto2"/>
    <w:rsid w:val="00C27097"/>
    <w:rPr>
      <w:rFonts w:ascii="Verdana" w:eastAsia="Times New Roman" w:hAnsi="Verdana" w:cs="Times New Roman"/>
      <w:b/>
      <w:bCs/>
      <w:sz w:val="24"/>
      <w:szCs w:val="20"/>
      <w:lang w:eastAsia="it-IT"/>
    </w:rPr>
  </w:style>
  <w:style w:type="paragraph" w:styleId="Rientrocorpodeltesto3">
    <w:name w:val="Body Text Indent 3"/>
    <w:basedOn w:val="Normale"/>
    <w:link w:val="Rientrocorpodeltesto3Carattere"/>
    <w:rsid w:val="00C27097"/>
    <w:pPr>
      <w:tabs>
        <w:tab w:val="left" w:pos="0"/>
        <w:tab w:val="left" w:pos="135"/>
        <w:tab w:val="right" w:pos="8594"/>
      </w:tabs>
      <w:spacing w:after="0" w:line="240" w:lineRule="auto"/>
      <w:ind w:left="113"/>
      <w:jc w:val="both"/>
    </w:pPr>
    <w:rPr>
      <w:rFonts w:ascii="Verdana" w:eastAsia="Times New Roman" w:hAnsi="Verdana" w:cs="Times New Roman"/>
      <w:iCs/>
      <w:sz w:val="20"/>
      <w:szCs w:val="20"/>
      <w:lang w:eastAsia="it-IT"/>
    </w:rPr>
  </w:style>
  <w:style w:type="character" w:customStyle="1" w:styleId="Rientrocorpodeltesto3Carattere">
    <w:name w:val="Rientro corpo del testo 3 Carattere"/>
    <w:basedOn w:val="Carpredefinitoparagrafo"/>
    <w:link w:val="Rientrocorpodeltesto3"/>
    <w:rsid w:val="00C27097"/>
    <w:rPr>
      <w:rFonts w:ascii="Verdana" w:eastAsia="Times New Roman" w:hAnsi="Verdana" w:cs="Times New Roman"/>
      <w:iCs/>
      <w:sz w:val="20"/>
      <w:szCs w:val="20"/>
      <w:lang w:eastAsia="it-IT"/>
    </w:rPr>
  </w:style>
  <w:style w:type="paragraph" w:styleId="Corpodeltesto3">
    <w:name w:val="Body Text 3"/>
    <w:basedOn w:val="Normale"/>
    <w:link w:val="Corpodeltesto3Carattere"/>
    <w:rsid w:val="00C27097"/>
    <w:pPr>
      <w:tabs>
        <w:tab w:val="left" w:pos="0"/>
        <w:tab w:val="right" w:pos="8594"/>
      </w:tabs>
      <w:spacing w:after="0" w:line="240" w:lineRule="auto"/>
      <w:jc w:val="both"/>
    </w:pPr>
    <w:rPr>
      <w:rFonts w:ascii="Times New Roman" w:eastAsia="Times New Roman" w:hAnsi="Times New Roman" w:cs="Times New Roman"/>
      <w:b/>
      <w:bCs/>
      <w:i/>
      <w:sz w:val="21"/>
      <w:szCs w:val="20"/>
      <w:lang w:eastAsia="it-IT"/>
    </w:rPr>
  </w:style>
  <w:style w:type="character" w:customStyle="1" w:styleId="Corpodeltesto3Carattere">
    <w:name w:val="Corpo del testo 3 Carattere"/>
    <w:basedOn w:val="Carpredefinitoparagrafo"/>
    <w:link w:val="Corpodeltesto3"/>
    <w:rsid w:val="00C27097"/>
    <w:rPr>
      <w:rFonts w:ascii="Times New Roman" w:eastAsia="Times New Roman" w:hAnsi="Times New Roman" w:cs="Times New Roman"/>
      <w:b/>
      <w:bCs/>
      <w:i/>
      <w:sz w:val="21"/>
      <w:szCs w:val="20"/>
      <w:lang w:eastAsia="it-IT"/>
    </w:rPr>
  </w:style>
  <w:style w:type="character" w:styleId="Numeropagina">
    <w:name w:val="page number"/>
    <w:basedOn w:val="Carpredefinitoparagrafo"/>
    <w:rsid w:val="00C27097"/>
  </w:style>
  <w:style w:type="paragraph" w:customStyle="1" w:styleId="Tabella">
    <w:name w:val="Tabella"/>
    <w:basedOn w:val="Normale"/>
    <w:next w:val="Normale"/>
    <w:rsid w:val="00C27097"/>
    <w:pPr>
      <w:spacing w:after="60" w:line="360" w:lineRule="auto"/>
    </w:pPr>
    <w:rPr>
      <w:rFonts w:ascii="Verdana" w:eastAsia="Times New Roman" w:hAnsi="Verdana" w:cs="Times New Roman"/>
      <w:sz w:val="20"/>
      <w:szCs w:val="20"/>
      <w:lang w:eastAsia="it-IT"/>
    </w:rPr>
  </w:style>
  <w:style w:type="paragraph" w:customStyle="1" w:styleId="TabellaGrassetto">
    <w:name w:val="Tabella Grassetto"/>
    <w:basedOn w:val="Tabella"/>
    <w:rsid w:val="00C27097"/>
    <w:rPr>
      <w:b/>
    </w:rPr>
  </w:style>
  <w:style w:type="paragraph" w:customStyle="1" w:styleId="Copertina">
    <w:name w:val="Copertina"/>
    <w:basedOn w:val="Normale"/>
    <w:link w:val="CopertinaCarattere"/>
    <w:rsid w:val="00C27097"/>
    <w:pPr>
      <w:spacing w:after="60" w:line="240" w:lineRule="auto"/>
    </w:pPr>
    <w:rPr>
      <w:rFonts w:ascii="Verdana" w:eastAsia="Times New Roman" w:hAnsi="Verdana" w:cs="Times New Roman"/>
      <w:color w:val="800000"/>
      <w:sz w:val="48"/>
      <w:szCs w:val="20"/>
      <w:lang w:eastAsia="it-IT"/>
    </w:rPr>
  </w:style>
  <w:style w:type="character" w:customStyle="1" w:styleId="CopertinaCarattere">
    <w:name w:val="Copertina Carattere"/>
    <w:link w:val="Copertina"/>
    <w:rsid w:val="00C27097"/>
    <w:rPr>
      <w:rFonts w:ascii="Verdana" w:eastAsia="Times New Roman" w:hAnsi="Verdana" w:cs="Times New Roman"/>
      <w:color w:val="800000"/>
      <w:sz w:val="48"/>
      <w:szCs w:val="20"/>
      <w:lang w:eastAsia="it-IT"/>
    </w:rPr>
  </w:style>
  <w:style w:type="paragraph" w:customStyle="1" w:styleId="TabellaCorsivo">
    <w:name w:val="Tabella Corsivo"/>
    <w:basedOn w:val="Tabella"/>
    <w:rsid w:val="00C27097"/>
    <w:pPr>
      <w:framePr w:hSpace="141" w:wrap="around" w:vAnchor="text" w:hAnchor="margin" w:xAlign="center" w:y="175"/>
      <w:spacing w:before="60"/>
    </w:pPr>
    <w:rPr>
      <w:rFonts w:cs="Tahoma"/>
      <w:i/>
    </w:rPr>
  </w:style>
  <w:style w:type="character" w:styleId="Rimandonotaapidipagina">
    <w:name w:val="footnote reference"/>
    <w:uiPriority w:val="99"/>
    <w:rsid w:val="00C27097"/>
    <w:rPr>
      <w:vertAlign w:val="superscript"/>
    </w:rPr>
  </w:style>
  <w:style w:type="paragraph" w:styleId="Testofumetto">
    <w:name w:val="Balloon Text"/>
    <w:basedOn w:val="Normale"/>
    <w:link w:val="TestofumettoCarattere"/>
    <w:semiHidden/>
    <w:rsid w:val="00C27097"/>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semiHidden/>
    <w:rsid w:val="00C27097"/>
    <w:rPr>
      <w:rFonts w:ascii="Tahoma" w:eastAsia="Times New Roman" w:hAnsi="Tahoma" w:cs="Tahoma"/>
      <w:sz w:val="16"/>
      <w:szCs w:val="16"/>
      <w:lang w:eastAsia="it-IT"/>
    </w:rPr>
  </w:style>
  <w:style w:type="character" w:styleId="Collegamentoipertestuale">
    <w:name w:val="Hyperlink"/>
    <w:basedOn w:val="Carpredefinitoparagrafo"/>
    <w:uiPriority w:val="99"/>
    <w:rsid w:val="00C27097"/>
    <w:rPr>
      <w:color w:val="0563C1" w:themeColor="hyperlink"/>
      <w:u w:val="single"/>
    </w:rPr>
  </w:style>
  <w:style w:type="paragraph" w:styleId="NormaleWeb">
    <w:name w:val="Normal (Web)"/>
    <w:basedOn w:val="Normale"/>
    <w:uiPriority w:val="99"/>
    <w:unhideWhenUsed/>
    <w:rsid w:val="00C2709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efault">
    <w:name w:val="Default"/>
    <w:rsid w:val="00DF075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ParagrafoelencoCarattere">
    <w:name w:val="Paragrafo elenco Carattere"/>
    <w:link w:val="Paragrafoelenco"/>
    <w:uiPriority w:val="34"/>
    <w:locked/>
    <w:rsid w:val="005F2698"/>
  </w:style>
  <w:style w:type="character" w:styleId="Testosegnaposto">
    <w:name w:val="Placeholder Text"/>
    <w:basedOn w:val="Carpredefinitoparagrafo"/>
    <w:uiPriority w:val="99"/>
    <w:semiHidden/>
    <w:rsid w:val="00756C38"/>
    <w:rPr>
      <w:color w:val="808080"/>
    </w:rPr>
  </w:style>
  <w:style w:type="character" w:styleId="Menzionenonrisolta">
    <w:name w:val="Unresolved Mention"/>
    <w:basedOn w:val="Carpredefinitoparagrafo"/>
    <w:uiPriority w:val="99"/>
    <w:semiHidden/>
    <w:unhideWhenUsed/>
    <w:rsid w:val="008803FA"/>
    <w:rPr>
      <w:color w:val="605E5C"/>
      <w:shd w:val="clear" w:color="auto" w:fill="E1DFDD"/>
    </w:rPr>
  </w:style>
  <w:style w:type="paragraph" w:styleId="Titolosommario">
    <w:name w:val="TOC Heading"/>
    <w:basedOn w:val="Titolo1"/>
    <w:next w:val="Normale"/>
    <w:uiPriority w:val="39"/>
    <w:unhideWhenUsed/>
    <w:qFormat/>
    <w:rsid w:val="00322503"/>
    <w:pPr>
      <w:outlineLvl w:val="9"/>
    </w:pPr>
    <w:rPr>
      <w:lang w:eastAsia="it-IT"/>
    </w:rPr>
  </w:style>
  <w:style w:type="paragraph" w:styleId="Sommario2">
    <w:name w:val="toc 2"/>
    <w:basedOn w:val="Normale"/>
    <w:next w:val="Normale"/>
    <w:autoRedefine/>
    <w:uiPriority w:val="39"/>
    <w:unhideWhenUsed/>
    <w:rsid w:val="009647D9"/>
    <w:pPr>
      <w:tabs>
        <w:tab w:val="left" w:pos="720"/>
        <w:tab w:val="right" w:leader="dot" w:pos="9628"/>
      </w:tabs>
      <w:spacing w:after="100"/>
      <w:ind w:left="220"/>
    </w:pPr>
  </w:style>
  <w:style w:type="paragraph" w:styleId="Sommario3">
    <w:name w:val="toc 3"/>
    <w:basedOn w:val="Normale"/>
    <w:next w:val="Normale"/>
    <w:autoRedefine/>
    <w:uiPriority w:val="39"/>
    <w:unhideWhenUsed/>
    <w:rsid w:val="00CA43B9"/>
    <w:pPr>
      <w:spacing w:after="100"/>
      <w:ind w:left="440"/>
    </w:pPr>
  </w:style>
  <w:style w:type="paragraph" w:styleId="Sommario1">
    <w:name w:val="toc 1"/>
    <w:basedOn w:val="Normale"/>
    <w:next w:val="Normale"/>
    <w:autoRedefine/>
    <w:uiPriority w:val="39"/>
    <w:semiHidden/>
    <w:unhideWhenUsed/>
    <w:rsid w:val="00C67F2B"/>
    <w:pPr>
      <w:spacing w:after="10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16003">
      <w:bodyDiv w:val="1"/>
      <w:marLeft w:val="0"/>
      <w:marRight w:val="0"/>
      <w:marTop w:val="0"/>
      <w:marBottom w:val="0"/>
      <w:divBdr>
        <w:top w:val="none" w:sz="0" w:space="0" w:color="auto"/>
        <w:left w:val="none" w:sz="0" w:space="0" w:color="auto"/>
        <w:bottom w:val="none" w:sz="0" w:space="0" w:color="auto"/>
        <w:right w:val="none" w:sz="0" w:space="0" w:color="auto"/>
      </w:divBdr>
    </w:div>
    <w:div w:id="204561703">
      <w:bodyDiv w:val="1"/>
      <w:marLeft w:val="0"/>
      <w:marRight w:val="0"/>
      <w:marTop w:val="0"/>
      <w:marBottom w:val="0"/>
      <w:divBdr>
        <w:top w:val="none" w:sz="0" w:space="0" w:color="auto"/>
        <w:left w:val="none" w:sz="0" w:space="0" w:color="auto"/>
        <w:bottom w:val="none" w:sz="0" w:space="0" w:color="auto"/>
        <w:right w:val="none" w:sz="0" w:space="0" w:color="auto"/>
      </w:divBdr>
    </w:div>
    <w:div w:id="333535017">
      <w:bodyDiv w:val="1"/>
      <w:marLeft w:val="0"/>
      <w:marRight w:val="0"/>
      <w:marTop w:val="0"/>
      <w:marBottom w:val="0"/>
      <w:divBdr>
        <w:top w:val="none" w:sz="0" w:space="0" w:color="auto"/>
        <w:left w:val="none" w:sz="0" w:space="0" w:color="auto"/>
        <w:bottom w:val="none" w:sz="0" w:space="0" w:color="auto"/>
        <w:right w:val="none" w:sz="0" w:space="0" w:color="auto"/>
      </w:divBdr>
    </w:div>
    <w:div w:id="403719415">
      <w:bodyDiv w:val="1"/>
      <w:marLeft w:val="0"/>
      <w:marRight w:val="0"/>
      <w:marTop w:val="0"/>
      <w:marBottom w:val="0"/>
      <w:divBdr>
        <w:top w:val="none" w:sz="0" w:space="0" w:color="auto"/>
        <w:left w:val="none" w:sz="0" w:space="0" w:color="auto"/>
        <w:bottom w:val="none" w:sz="0" w:space="0" w:color="auto"/>
        <w:right w:val="none" w:sz="0" w:space="0" w:color="auto"/>
      </w:divBdr>
    </w:div>
    <w:div w:id="412892051">
      <w:bodyDiv w:val="1"/>
      <w:marLeft w:val="0"/>
      <w:marRight w:val="0"/>
      <w:marTop w:val="0"/>
      <w:marBottom w:val="0"/>
      <w:divBdr>
        <w:top w:val="none" w:sz="0" w:space="0" w:color="auto"/>
        <w:left w:val="none" w:sz="0" w:space="0" w:color="auto"/>
        <w:bottom w:val="none" w:sz="0" w:space="0" w:color="auto"/>
        <w:right w:val="none" w:sz="0" w:space="0" w:color="auto"/>
      </w:divBdr>
    </w:div>
    <w:div w:id="415367855">
      <w:bodyDiv w:val="1"/>
      <w:marLeft w:val="0"/>
      <w:marRight w:val="0"/>
      <w:marTop w:val="0"/>
      <w:marBottom w:val="0"/>
      <w:divBdr>
        <w:top w:val="none" w:sz="0" w:space="0" w:color="auto"/>
        <w:left w:val="none" w:sz="0" w:space="0" w:color="auto"/>
        <w:bottom w:val="none" w:sz="0" w:space="0" w:color="auto"/>
        <w:right w:val="none" w:sz="0" w:space="0" w:color="auto"/>
      </w:divBdr>
    </w:div>
    <w:div w:id="834615296">
      <w:bodyDiv w:val="1"/>
      <w:marLeft w:val="0"/>
      <w:marRight w:val="0"/>
      <w:marTop w:val="0"/>
      <w:marBottom w:val="0"/>
      <w:divBdr>
        <w:top w:val="none" w:sz="0" w:space="0" w:color="auto"/>
        <w:left w:val="none" w:sz="0" w:space="0" w:color="auto"/>
        <w:bottom w:val="none" w:sz="0" w:space="0" w:color="auto"/>
        <w:right w:val="none" w:sz="0" w:space="0" w:color="auto"/>
      </w:divBdr>
    </w:div>
    <w:div w:id="1565603886">
      <w:bodyDiv w:val="1"/>
      <w:marLeft w:val="0"/>
      <w:marRight w:val="0"/>
      <w:marTop w:val="0"/>
      <w:marBottom w:val="0"/>
      <w:divBdr>
        <w:top w:val="none" w:sz="0" w:space="0" w:color="auto"/>
        <w:left w:val="none" w:sz="0" w:space="0" w:color="auto"/>
        <w:bottom w:val="none" w:sz="0" w:space="0" w:color="auto"/>
        <w:right w:val="none" w:sz="0" w:space="0" w:color="auto"/>
      </w:divBdr>
    </w:div>
    <w:div w:id="1695231250">
      <w:bodyDiv w:val="1"/>
      <w:marLeft w:val="0"/>
      <w:marRight w:val="0"/>
      <w:marTop w:val="0"/>
      <w:marBottom w:val="0"/>
      <w:divBdr>
        <w:top w:val="none" w:sz="0" w:space="0" w:color="auto"/>
        <w:left w:val="none" w:sz="0" w:space="0" w:color="auto"/>
        <w:bottom w:val="none" w:sz="0" w:space="0" w:color="auto"/>
        <w:right w:val="none" w:sz="0" w:space="0" w:color="auto"/>
      </w:divBdr>
    </w:div>
    <w:div w:id="2027244323">
      <w:bodyDiv w:val="1"/>
      <w:marLeft w:val="0"/>
      <w:marRight w:val="0"/>
      <w:marTop w:val="0"/>
      <w:marBottom w:val="0"/>
      <w:divBdr>
        <w:top w:val="none" w:sz="0" w:space="0" w:color="auto"/>
        <w:left w:val="none" w:sz="0" w:space="0" w:color="auto"/>
        <w:bottom w:val="none" w:sz="0" w:space="0" w:color="auto"/>
        <w:right w:val="none" w:sz="0" w:space="0" w:color="auto"/>
      </w:divBdr>
    </w:div>
    <w:div w:id="2063823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DB37EFDD4A25A498948D971775D62CA" ma:contentTypeVersion="2" ma:contentTypeDescription="Creare un nuovo documento." ma:contentTypeScope="" ma:versionID="488849ced55ee5562e8ff349cb103b7e">
  <xsd:schema xmlns:xsd="http://www.w3.org/2001/XMLSchema" xmlns:xs="http://www.w3.org/2001/XMLSchema" xmlns:p="http://schemas.microsoft.com/office/2006/metadata/properties" xmlns:ns2="690f532b-a7c8-476c-a6d2-c5fe2a8a98e8" targetNamespace="http://schemas.microsoft.com/office/2006/metadata/properties" ma:root="true" ma:fieldsID="40729a7a0c56c3096b6f88f42ab60ce3" ns2:_="">
    <xsd:import namespace="690f532b-a7c8-476c-a6d2-c5fe2a8a98e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0f532b-a7c8-476c-a6d2-c5fe2a8a98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A76A4A-055E-4E9C-B54D-CD703D9E06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0f532b-a7c8-476c-a6d2-c5fe2a8a98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9818D7-B7B8-4BED-A717-D324739A3D2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3C43C7-B2FA-44AF-BF58-6955941E99BC}">
  <ds:schemaRefs>
    <ds:schemaRef ds:uri="http://schemas.openxmlformats.org/officeDocument/2006/bibliography"/>
  </ds:schemaRefs>
</ds:datastoreItem>
</file>

<file path=customXml/itemProps4.xml><?xml version="1.0" encoding="utf-8"?>
<ds:datastoreItem xmlns:ds="http://schemas.openxmlformats.org/officeDocument/2006/customXml" ds:itemID="{A7B17F22-8B0F-4A78-9CB7-8D8716962B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37</Pages>
  <Words>11780</Words>
  <Characters>67147</Characters>
  <Application>Microsoft Office Word</Application>
  <DocSecurity>0</DocSecurity>
  <Lines>559</Lines>
  <Paragraphs>157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Gasbarri Christian</dc:creator>
  <cp:keywords/>
  <dc:description/>
  <cp:lastModifiedBy>Parisi Maria Stefania</cp:lastModifiedBy>
  <cp:revision>6</cp:revision>
  <dcterms:created xsi:type="dcterms:W3CDTF">2025-01-13T12:01:00Z</dcterms:created>
  <dcterms:modified xsi:type="dcterms:W3CDTF">2025-01-13T14:30:00Z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0x010100FDB37EFDD4A25A498948D971775D62CA</vt:lpwstr>
  </property>
</Properties>
</file>