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5D338" w14:textId="356AE629" w:rsidR="002A70B9" w:rsidRPr="0036457A" w:rsidRDefault="00320931" w:rsidP="00D61C0A">
      <w:pPr>
        <w:pStyle w:val="TITOLI"/>
        <w:rPr>
          <w:szCs w:val="32"/>
        </w:rPr>
      </w:pPr>
      <w:r w:rsidRPr="0036457A">
        <w:rPr>
          <w:szCs w:val="32"/>
        </w:rPr>
        <w:t>REGOLAMENTO STEP (UE) 2024/795</w:t>
      </w:r>
    </w:p>
    <w:p w14:paraId="121159AA" w14:textId="67B08B66" w:rsidR="00310143" w:rsidRPr="0036457A" w:rsidRDefault="00310143" w:rsidP="00D61C0A">
      <w:pPr>
        <w:pStyle w:val="TITOLI"/>
        <w:rPr>
          <w:szCs w:val="32"/>
        </w:rPr>
      </w:pPr>
      <w:r w:rsidRPr="0036457A">
        <w:rPr>
          <w:szCs w:val="32"/>
        </w:rPr>
        <w:t>(c.d. Mini CDS)</w:t>
      </w:r>
    </w:p>
    <w:p w14:paraId="70CC00DE" w14:textId="77777777" w:rsidR="00F61A48" w:rsidRPr="0036457A" w:rsidRDefault="00E9741B" w:rsidP="00867D9A">
      <w:pPr>
        <w:pStyle w:val="Titolo2"/>
        <w:contextualSpacing/>
        <w:rPr>
          <w:szCs w:val="22"/>
        </w:rPr>
      </w:pPr>
      <w:r w:rsidRPr="0036457A">
        <w:rPr>
          <w:szCs w:val="22"/>
        </w:rPr>
        <w:t>DECRETO MINISTERO DELL</w:t>
      </w:r>
      <w:r w:rsidR="00810045" w:rsidRPr="0036457A">
        <w:rPr>
          <w:szCs w:val="22"/>
        </w:rPr>
        <w:t>E IMPRESE E DEL MADE IN ITALY</w:t>
      </w:r>
      <w:r w:rsidR="006814B8" w:rsidRPr="0036457A">
        <w:rPr>
          <w:szCs w:val="22"/>
        </w:rPr>
        <w:t xml:space="preserve"> </w:t>
      </w:r>
    </w:p>
    <w:p w14:paraId="4694A77E" w14:textId="5386ADF2" w:rsidR="00E9741B" w:rsidRPr="00C85C47" w:rsidRDefault="00810045" w:rsidP="00867D9A">
      <w:pPr>
        <w:pStyle w:val="Titolo2"/>
        <w:contextualSpacing/>
        <w:rPr>
          <w:sz w:val="20"/>
        </w:rPr>
      </w:pPr>
      <w:r w:rsidRPr="0036457A">
        <w:rPr>
          <w:szCs w:val="22"/>
        </w:rPr>
        <w:t xml:space="preserve">12 AGOSTO </w:t>
      </w:r>
      <w:r w:rsidR="00E9741B" w:rsidRPr="0036457A">
        <w:rPr>
          <w:szCs w:val="22"/>
        </w:rPr>
        <w:t>202</w:t>
      </w:r>
      <w:r w:rsidRPr="0036457A">
        <w:rPr>
          <w:szCs w:val="22"/>
        </w:rPr>
        <w:t>4</w:t>
      </w:r>
    </w:p>
    <w:p w14:paraId="14BCD98C" w14:textId="77777777" w:rsidR="006814B8" w:rsidRPr="00C85C47" w:rsidRDefault="006814B8" w:rsidP="00753BCE">
      <w:pPr>
        <w:pStyle w:val="Titolo2"/>
        <w:contextualSpacing/>
        <w:rPr>
          <w:sz w:val="20"/>
        </w:rPr>
      </w:pPr>
    </w:p>
    <w:p w14:paraId="76248C14" w14:textId="72712C38" w:rsidR="00F61AD7" w:rsidRPr="00C85C47" w:rsidRDefault="00E9741B" w:rsidP="00F61AD7">
      <w:pPr>
        <w:pStyle w:val="Titolo3"/>
        <w:rPr>
          <w:sz w:val="20"/>
          <w:u w:val="none"/>
        </w:rPr>
      </w:pPr>
      <w:r w:rsidRPr="00C85C47">
        <w:rPr>
          <w:sz w:val="20"/>
          <w:u w:val="none"/>
        </w:rPr>
        <w:t xml:space="preserve">RELAZIONE TECNICA </w:t>
      </w:r>
      <w:r w:rsidR="00F00500" w:rsidRPr="00C85C47">
        <w:rPr>
          <w:sz w:val="20"/>
          <w:u w:val="none"/>
        </w:rPr>
        <w:t xml:space="preserve">ESTIMATIVA </w:t>
      </w:r>
      <w:r w:rsidRPr="00C85C47">
        <w:rPr>
          <w:sz w:val="20"/>
          <w:u w:val="none"/>
        </w:rPr>
        <w:t>ASSEVERATA RELATIVA A</w:t>
      </w:r>
      <w:r w:rsidR="00C22281" w:rsidRPr="00C85C47">
        <w:rPr>
          <w:sz w:val="20"/>
          <w:u w:val="none"/>
        </w:rPr>
        <w:t>LLE SPESE IN PROGRAMMA</w:t>
      </w:r>
    </w:p>
    <w:p w14:paraId="2B326443" w14:textId="6C75BF1F" w:rsidR="002A70B9" w:rsidRPr="00C85C47" w:rsidRDefault="005C5430" w:rsidP="005C5430">
      <w:pPr>
        <w:pStyle w:val="Titolo2"/>
        <w:contextualSpacing/>
        <w:jc w:val="both"/>
        <w:rPr>
          <w:i/>
          <w:iCs/>
          <w:sz w:val="20"/>
        </w:rPr>
      </w:pPr>
      <w:r w:rsidRPr="00C85C47">
        <w:rPr>
          <w:i/>
          <w:iCs/>
          <w:sz w:val="20"/>
        </w:rPr>
        <w:t>A</w:t>
      </w:r>
      <w:r w:rsidR="002A70B9" w:rsidRPr="00C85C47">
        <w:rPr>
          <w:i/>
          <w:iCs/>
          <w:sz w:val="20"/>
        </w:rPr>
        <w:t xml:space="preserve">i sensi </w:t>
      </w:r>
      <w:r w:rsidR="001D29CD" w:rsidRPr="00C85C47">
        <w:rPr>
          <w:i/>
          <w:iCs/>
          <w:sz w:val="20"/>
        </w:rPr>
        <w:t xml:space="preserve">dell’art. 8 comma 3 </w:t>
      </w:r>
      <w:r w:rsidR="00B57B92" w:rsidRPr="00C85C47">
        <w:rPr>
          <w:i/>
          <w:iCs/>
          <w:sz w:val="20"/>
        </w:rPr>
        <w:t xml:space="preserve">lettera </w:t>
      </w:r>
      <w:r w:rsidR="00384FF1" w:rsidRPr="00C85C47">
        <w:rPr>
          <w:i/>
          <w:iCs/>
          <w:sz w:val="20"/>
        </w:rPr>
        <w:t>c</w:t>
      </w:r>
      <w:r w:rsidR="00B57B92" w:rsidRPr="00C85C47">
        <w:rPr>
          <w:i/>
          <w:iCs/>
          <w:sz w:val="20"/>
        </w:rPr>
        <w:t xml:space="preserve">) </w:t>
      </w:r>
      <w:r w:rsidR="001D29CD" w:rsidRPr="00C85C47">
        <w:rPr>
          <w:i/>
          <w:iCs/>
          <w:sz w:val="20"/>
        </w:rPr>
        <w:t xml:space="preserve">del D.M. 12 </w:t>
      </w:r>
      <w:proofErr w:type="gramStart"/>
      <w:r w:rsidR="001D29CD" w:rsidRPr="00C85C47">
        <w:rPr>
          <w:i/>
          <w:iCs/>
          <w:sz w:val="20"/>
        </w:rPr>
        <w:t>Agosto</w:t>
      </w:r>
      <w:proofErr w:type="gramEnd"/>
      <w:r w:rsidR="001D29CD" w:rsidRPr="00C85C47">
        <w:rPr>
          <w:i/>
          <w:iCs/>
          <w:sz w:val="20"/>
        </w:rPr>
        <w:t xml:space="preserve"> 2024</w:t>
      </w:r>
    </w:p>
    <w:p w14:paraId="473D1C28" w14:textId="35677562" w:rsidR="002A70B9" w:rsidRPr="00C85C47" w:rsidRDefault="005C5430" w:rsidP="005C5430">
      <w:pPr>
        <w:pStyle w:val="Titolo2"/>
        <w:contextualSpacing/>
        <w:jc w:val="both"/>
        <w:rPr>
          <w:i/>
          <w:iCs/>
          <w:sz w:val="20"/>
        </w:rPr>
      </w:pPr>
      <w:r w:rsidRPr="00C85C47">
        <w:rPr>
          <w:i/>
          <w:iCs/>
          <w:sz w:val="20"/>
        </w:rPr>
        <w:t>R</w:t>
      </w:r>
      <w:r w:rsidR="002F0569" w:rsidRPr="00C85C47">
        <w:rPr>
          <w:i/>
          <w:iCs/>
          <w:sz w:val="20"/>
        </w:rPr>
        <w:t>esa ai sensi del D.P.R. 445/00 art</w:t>
      </w:r>
      <w:r w:rsidRPr="00C85C47">
        <w:rPr>
          <w:i/>
          <w:iCs/>
          <w:sz w:val="20"/>
        </w:rPr>
        <w:t>.</w:t>
      </w:r>
      <w:r w:rsidR="002F0569" w:rsidRPr="00C85C47">
        <w:rPr>
          <w:i/>
          <w:iCs/>
          <w:sz w:val="20"/>
        </w:rPr>
        <w:t xml:space="preserve"> 46 e seguenti e art 359 e 481 C.P.</w:t>
      </w:r>
    </w:p>
    <w:p w14:paraId="0C0DC5FD" w14:textId="77777777" w:rsidR="00FE07B3" w:rsidRPr="00403843" w:rsidRDefault="00FE07B3" w:rsidP="00FE07B3">
      <w:pPr>
        <w:rPr>
          <w:sz w:val="16"/>
          <w:szCs w:val="16"/>
          <w:lang w:eastAsia="it-IT"/>
        </w:rPr>
      </w:pPr>
    </w:p>
    <w:p w14:paraId="0E6DFEC1" w14:textId="0C1B035B" w:rsidR="002A70B9" w:rsidRPr="00C85C47" w:rsidRDefault="002A70B9" w:rsidP="00753BCE">
      <w:pPr>
        <w:spacing w:before="120" w:after="360"/>
        <w:rPr>
          <w:rFonts w:cstheme="minorHAnsi"/>
          <w:szCs w:val="18"/>
        </w:rPr>
      </w:pPr>
      <w:r w:rsidRPr="00C85C47">
        <w:rPr>
          <w:rFonts w:cstheme="minorHAnsi"/>
          <w:szCs w:val="18"/>
        </w:rPr>
        <w:t>Il</w:t>
      </w:r>
      <w:r w:rsidR="00992EF5" w:rsidRPr="00C85C47">
        <w:rPr>
          <w:szCs w:val="18"/>
        </w:rPr>
        <w:t>/La</w:t>
      </w:r>
      <w:r w:rsidRPr="00C85C47">
        <w:rPr>
          <w:szCs w:val="18"/>
        </w:rPr>
        <w:t xml:space="preserve"> sottoscritto</w:t>
      </w:r>
      <w:r w:rsidR="00992EF5" w:rsidRPr="00C85C47">
        <w:rPr>
          <w:szCs w:val="18"/>
        </w:rPr>
        <w:t>/a</w:t>
      </w:r>
      <w:r w:rsidRPr="00C85C47">
        <w:rPr>
          <w:szCs w:val="18"/>
        </w:rPr>
        <w:t xml:space="preserve"> __________________, nato</w:t>
      </w:r>
      <w:r w:rsidR="00992EF5" w:rsidRPr="00C85C47">
        <w:rPr>
          <w:szCs w:val="18"/>
        </w:rPr>
        <w:t>/a</w:t>
      </w:r>
      <w:r w:rsidRPr="00C85C47">
        <w:rPr>
          <w:szCs w:val="18"/>
        </w:rPr>
        <w:t xml:space="preserve"> </w:t>
      </w:r>
      <w:proofErr w:type="spellStart"/>
      <w:r w:rsidRPr="00C85C47">
        <w:rPr>
          <w:szCs w:val="18"/>
        </w:rPr>
        <w:t>a</w:t>
      </w:r>
      <w:proofErr w:type="spellEnd"/>
      <w:r w:rsidRPr="00C85C47">
        <w:rPr>
          <w:szCs w:val="18"/>
        </w:rPr>
        <w:t xml:space="preserve"> ___________ il ____________, con studio in ___________ </w:t>
      </w:r>
      <w:r w:rsidR="00992EF5" w:rsidRPr="00C85C47">
        <w:rPr>
          <w:szCs w:val="18"/>
        </w:rPr>
        <w:t>,</w:t>
      </w:r>
      <w:r w:rsidRPr="00C85C47">
        <w:rPr>
          <w:szCs w:val="18"/>
        </w:rPr>
        <w:t xml:space="preserve"> via ___________, iscritto</w:t>
      </w:r>
      <w:r w:rsidR="00992EF5" w:rsidRPr="00C85C47">
        <w:rPr>
          <w:szCs w:val="18"/>
        </w:rPr>
        <w:t>/a</w:t>
      </w:r>
      <w:r w:rsidRPr="00C85C47">
        <w:rPr>
          <w:szCs w:val="18"/>
        </w:rPr>
        <w:t xml:space="preserve"> all'Ordine ______________ della Provincia di ___________ al n° __________ dal____________, a seguito dell'incarico ricevuto da _________________, con sede in ___________________, non essendo incluso</w:t>
      </w:r>
      <w:r w:rsidR="00992EF5" w:rsidRPr="00C85C47">
        <w:rPr>
          <w:szCs w:val="18"/>
        </w:rPr>
        <w:t>/a</w:t>
      </w:r>
      <w:r w:rsidRPr="00C85C47">
        <w:rPr>
          <w:szCs w:val="18"/>
        </w:rPr>
        <w:t xml:space="preserve"> nella compagine sociale dell’azienda proponente né riconducibile al suo organigramma, in relazione al programma di investimento previsto nell’unità locale di _______________________________,  di cui è a piena conoscenza, consapevole delle responsabilità penali previste per le ipotesi di falsità in atti e dichiarazioni mendaci così come stabilito negli artt. 75 e 76 del DPR 28/12/2000 n. 445,</w:t>
      </w:r>
    </w:p>
    <w:p w14:paraId="2CD2EBE2" w14:textId="77777777" w:rsidR="002A70B9" w:rsidRPr="00867D9A" w:rsidRDefault="002A70B9" w:rsidP="00753BCE">
      <w:pPr>
        <w:pStyle w:val="Titolo2"/>
        <w:spacing w:after="360"/>
        <w:rPr>
          <w:b w:val="0"/>
        </w:rPr>
      </w:pPr>
      <w:r w:rsidRPr="00867D9A">
        <w:t>ASSEVERA I CONTENUTI DI SEGUITO RIPORTATI</w:t>
      </w:r>
    </w:p>
    <w:p w14:paraId="07901505" w14:textId="77777777" w:rsidR="00F00500" w:rsidRDefault="00F00500" w:rsidP="00F00500">
      <w:pPr>
        <w:pStyle w:val="Nessunaspaziatura"/>
        <w:spacing w:before="360"/>
        <w:rPr>
          <w:rFonts w:eastAsia="Times New Roman" w:cstheme="minorHAnsi"/>
          <w:b/>
          <w:lang w:eastAsia="it-IT"/>
        </w:rPr>
      </w:pPr>
      <w:bookmarkStart w:id="0" w:name="_Hlk108179056"/>
      <w:r w:rsidRPr="00567AB3">
        <w:rPr>
          <w:rStyle w:val="Titolo4Carattere"/>
          <w:rFonts w:eastAsiaTheme="minorHAnsi"/>
          <w:i w:val="0"/>
          <w:iCs/>
        </w:rPr>
        <w:t>SPESE DI INVESTIMENTO DA REALIZZARE</w:t>
      </w:r>
      <w:r w:rsidRPr="002A70B9">
        <w:rPr>
          <w:rFonts w:eastAsia="Times New Roman" w:cstheme="minorHAnsi"/>
          <w:b/>
          <w:lang w:eastAsia="it-IT"/>
        </w:rPr>
        <w:t xml:space="preserve"> </w:t>
      </w:r>
    </w:p>
    <w:p w14:paraId="3D832441" w14:textId="77777777" w:rsidR="00F00500" w:rsidRPr="00287CF0" w:rsidRDefault="00F00500" w:rsidP="00F00500">
      <w:pPr>
        <w:pStyle w:val="Nessunaspaziatura"/>
        <w:rPr>
          <w:lang w:eastAsia="it-IT"/>
        </w:rPr>
      </w:pPr>
      <w:r w:rsidRPr="0003462E">
        <w:rPr>
          <w:lang w:eastAsia="it-IT"/>
        </w:rPr>
        <w:t>(comprese anche quelle eventualmente non agevolabili o non richieste alle agevolazioni)</w:t>
      </w:r>
    </w:p>
    <w:p w14:paraId="6B12975F" w14:textId="77777777" w:rsidR="00F00500" w:rsidRPr="002A70B9" w:rsidRDefault="00F00500" w:rsidP="00F00500">
      <w:pPr>
        <w:rPr>
          <w:rFonts w:eastAsia="Times New Roman" w:cstheme="minorHAnsi"/>
          <w:lang w:eastAsia="it-IT"/>
        </w:rPr>
      </w:pPr>
      <w:r w:rsidRPr="002A70B9">
        <w:rPr>
          <w:rFonts w:eastAsia="Times New Roman" w:cstheme="minorHAnsi"/>
          <w:lang w:eastAsia="it-IT"/>
        </w:rPr>
        <w:t>Quadro riassuntivo delle spese e tempistica prevista per la realizzazione del programma produttivo:</w:t>
      </w:r>
    </w:p>
    <w:tbl>
      <w:tblPr>
        <w:tblpPr w:leftFromText="141" w:rightFromText="141" w:vertAnchor="text" w:tblpXSpec="center" w:tblpY="1"/>
        <w:tblOverlap w:val="never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71"/>
        <w:gridCol w:w="1148"/>
        <w:gridCol w:w="1148"/>
        <w:gridCol w:w="1148"/>
        <w:gridCol w:w="1148"/>
      </w:tblGrid>
      <w:tr w:rsidR="00F00500" w:rsidRPr="002A70B9" w14:paraId="4A9105EC" w14:textId="77777777" w:rsidTr="00ED2262">
        <w:trPr>
          <w:trHeight w:val="551"/>
        </w:trPr>
        <w:tc>
          <w:tcPr>
            <w:tcW w:w="2624" w:type="pct"/>
            <w:shd w:val="clear" w:color="auto" w:fill="F2F2F2" w:themeFill="background1" w:themeFillShade="F2"/>
            <w:vAlign w:val="center"/>
          </w:tcPr>
          <w:p w14:paraId="4345F579" w14:textId="77777777" w:rsidR="00F00500" w:rsidRPr="002A70B9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szCs w:val="18"/>
                <w:lang w:eastAsia="it-IT"/>
              </w:rPr>
            </w:pPr>
            <w:r w:rsidRPr="002A70B9">
              <w:rPr>
                <w:rFonts w:eastAsia="Times New Roman" w:cstheme="minorHAnsi"/>
                <w:szCs w:val="18"/>
                <w:lang w:eastAsia="it-IT"/>
              </w:rPr>
              <w:br w:type="page"/>
            </w:r>
            <w:r w:rsidRPr="002A70B9">
              <w:rPr>
                <w:rFonts w:eastAsia="Times New Roman" w:cstheme="minorHAnsi"/>
                <w:b/>
                <w:bCs/>
                <w:szCs w:val="18"/>
                <w:lang w:eastAsia="it-IT"/>
              </w:rPr>
              <w:t>INVESTIMENTI E SPESE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6DE6F467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szCs w:val="18"/>
                <w:lang w:eastAsia="it-IT"/>
              </w:rPr>
              <w:t>Anno 1</w:t>
            </w:r>
          </w:p>
          <w:p w14:paraId="503AFE44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i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i/>
                <w:szCs w:val="18"/>
                <w:lang w:eastAsia="it-IT"/>
              </w:rPr>
              <w:t>(€)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02395172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szCs w:val="18"/>
                <w:lang w:eastAsia="it-IT"/>
              </w:rPr>
              <w:t>Anno 2</w:t>
            </w:r>
          </w:p>
          <w:p w14:paraId="6BF6349D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i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i/>
                <w:szCs w:val="18"/>
                <w:lang w:eastAsia="it-IT"/>
              </w:rPr>
              <w:t>(€)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5F4D5FB3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szCs w:val="18"/>
                <w:lang w:eastAsia="it-IT"/>
              </w:rPr>
              <w:t>Anno 3</w:t>
            </w:r>
          </w:p>
          <w:p w14:paraId="365D3FC1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i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i/>
                <w:szCs w:val="18"/>
                <w:lang w:eastAsia="it-IT"/>
              </w:rPr>
              <w:t>(€)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32638DE8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szCs w:val="18"/>
                <w:lang w:eastAsia="it-IT"/>
              </w:rPr>
              <w:t>Totale</w:t>
            </w:r>
          </w:p>
          <w:p w14:paraId="3047B900" w14:textId="77777777" w:rsidR="00F00500" w:rsidRPr="00B659E6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i/>
                <w:iCs/>
                <w:szCs w:val="18"/>
                <w:lang w:eastAsia="it-IT"/>
              </w:rPr>
            </w:pPr>
            <w:r w:rsidRPr="00B659E6">
              <w:rPr>
                <w:rFonts w:eastAsia="Times New Roman" w:cstheme="minorHAnsi"/>
                <w:bCs/>
                <w:i/>
                <w:iCs/>
                <w:szCs w:val="18"/>
                <w:lang w:eastAsia="it-IT"/>
              </w:rPr>
              <w:t>(€)</w:t>
            </w:r>
          </w:p>
        </w:tc>
      </w:tr>
      <w:tr w:rsidR="00F00500" w:rsidRPr="002A70B9" w14:paraId="116042C1" w14:textId="77777777" w:rsidTr="00ED2262">
        <w:trPr>
          <w:trHeight w:val="20"/>
        </w:trPr>
        <w:tc>
          <w:tcPr>
            <w:tcW w:w="2624" w:type="pct"/>
            <w:vAlign w:val="center"/>
          </w:tcPr>
          <w:p w14:paraId="389D0F2B" w14:textId="77777777" w:rsidR="00F00500" w:rsidRPr="00173941" w:rsidRDefault="00F00500" w:rsidP="00B34E90">
            <w:pPr>
              <w:pStyle w:val="Nessunaspaziatura"/>
              <w:spacing w:before="40" w:after="40"/>
              <w:ind w:left="109" w:right="187"/>
              <w:jc w:val="left"/>
              <w:rPr>
                <w:i w:val="0"/>
                <w:iCs/>
              </w:rPr>
            </w:pPr>
            <w:r w:rsidRPr="00173941">
              <w:rPr>
                <w:i w:val="0"/>
                <w:iCs/>
              </w:rPr>
              <w:t>Suolo aziendale e sue sistemazioni</w:t>
            </w:r>
          </w:p>
        </w:tc>
        <w:tc>
          <w:tcPr>
            <w:tcW w:w="594" w:type="pct"/>
            <w:vAlign w:val="center"/>
          </w:tcPr>
          <w:p w14:paraId="7C5BB5B1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655635AB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3755D064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72285C0D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</w:tr>
      <w:tr w:rsidR="00F00500" w:rsidRPr="002A70B9" w14:paraId="5A69E638" w14:textId="77777777" w:rsidTr="00ED2262">
        <w:trPr>
          <w:trHeight w:val="20"/>
        </w:trPr>
        <w:tc>
          <w:tcPr>
            <w:tcW w:w="2624" w:type="pct"/>
            <w:vAlign w:val="center"/>
          </w:tcPr>
          <w:p w14:paraId="34EDAC79" w14:textId="790D9AF6" w:rsidR="00F00500" w:rsidRPr="00173941" w:rsidRDefault="00F00500" w:rsidP="00B34E90">
            <w:pPr>
              <w:pStyle w:val="Nessunaspaziatura"/>
              <w:spacing w:before="40" w:after="40"/>
              <w:ind w:left="109" w:right="187"/>
              <w:jc w:val="left"/>
              <w:rPr>
                <w:i w:val="0"/>
                <w:iCs/>
              </w:rPr>
            </w:pPr>
            <w:r w:rsidRPr="00173941">
              <w:rPr>
                <w:i w:val="0"/>
                <w:iCs/>
              </w:rPr>
              <w:t>Opere murarie e assimilate</w:t>
            </w:r>
          </w:p>
        </w:tc>
        <w:tc>
          <w:tcPr>
            <w:tcW w:w="594" w:type="pct"/>
            <w:vAlign w:val="center"/>
          </w:tcPr>
          <w:p w14:paraId="1CFE66F1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66BFDBE1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696326A5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1BCE74F7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</w:tr>
      <w:tr w:rsidR="00F00500" w:rsidRPr="002A70B9" w14:paraId="4DB7D720" w14:textId="77777777" w:rsidTr="00ED2262">
        <w:trPr>
          <w:trHeight w:val="20"/>
        </w:trPr>
        <w:tc>
          <w:tcPr>
            <w:tcW w:w="2624" w:type="pct"/>
            <w:vAlign w:val="center"/>
          </w:tcPr>
          <w:p w14:paraId="2BB1DEEB" w14:textId="77777777" w:rsidR="00F00500" w:rsidRPr="00173941" w:rsidRDefault="00F00500" w:rsidP="00B34E90">
            <w:pPr>
              <w:pStyle w:val="Nessunaspaziatura"/>
              <w:spacing w:before="40" w:after="40"/>
              <w:ind w:left="109" w:right="187"/>
              <w:jc w:val="left"/>
              <w:rPr>
                <w:i w:val="0"/>
                <w:iCs/>
              </w:rPr>
            </w:pPr>
            <w:r w:rsidRPr="00173941">
              <w:rPr>
                <w:i w:val="0"/>
                <w:iCs/>
              </w:rPr>
              <w:t>Macchinari, impianti ed attrezzature varie</w:t>
            </w:r>
          </w:p>
        </w:tc>
        <w:tc>
          <w:tcPr>
            <w:tcW w:w="594" w:type="pct"/>
            <w:vAlign w:val="center"/>
          </w:tcPr>
          <w:p w14:paraId="61C1986A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5B00F971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4F6E4336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54153C51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</w:tr>
      <w:tr w:rsidR="00F00500" w:rsidRPr="002A70B9" w14:paraId="489FCC89" w14:textId="77777777" w:rsidTr="00ED2262">
        <w:trPr>
          <w:trHeight w:val="20"/>
        </w:trPr>
        <w:tc>
          <w:tcPr>
            <w:tcW w:w="2624" w:type="pct"/>
            <w:vAlign w:val="center"/>
          </w:tcPr>
          <w:p w14:paraId="20C4CF74" w14:textId="40D59C4E" w:rsidR="00F00500" w:rsidRPr="00173941" w:rsidRDefault="00A93AD9" w:rsidP="00A93AD9">
            <w:pPr>
              <w:pStyle w:val="Nessunaspaziatura"/>
              <w:spacing w:before="40" w:after="40"/>
              <w:ind w:left="109" w:right="187"/>
              <w:jc w:val="left"/>
              <w:rPr>
                <w:i w:val="0"/>
                <w:iCs/>
              </w:rPr>
            </w:pPr>
            <w:r>
              <w:rPr>
                <w:i w:val="0"/>
                <w:iCs/>
              </w:rPr>
              <w:t>P</w:t>
            </w:r>
            <w:r w:rsidRPr="00A93AD9">
              <w:rPr>
                <w:i w:val="0"/>
                <w:iCs/>
              </w:rPr>
              <w:t xml:space="preserve">rogrammi informatici, brevetti, licenze, know-how e conoscenze tecniche non brevettate concernenti nuove tecnologie di prodotti e processi produttivi </w:t>
            </w:r>
          </w:p>
        </w:tc>
        <w:tc>
          <w:tcPr>
            <w:tcW w:w="594" w:type="pct"/>
            <w:vAlign w:val="center"/>
          </w:tcPr>
          <w:p w14:paraId="39574D0A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65333F70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7A159E79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2A6D92A7" w14:textId="77777777" w:rsidR="00F00500" w:rsidRPr="00173941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</w:tr>
      <w:tr w:rsidR="00680436" w:rsidRPr="00173941" w14:paraId="08BA8097" w14:textId="77777777" w:rsidTr="00ED2262">
        <w:trPr>
          <w:trHeight w:val="20"/>
        </w:trPr>
        <w:tc>
          <w:tcPr>
            <w:tcW w:w="2624" w:type="pct"/>
            <w:vAlign w:val="center"/>
          </w:tcPr>
          <w:p w14:paraId="72B095F7" w14:textId="4D0D9B4C" w:rsidR="00680436" w:rsidRPr="00173941" w:rsidRDefault="00677B82" w:rsidP="00680436">
            <w:pPr>
              <w:pStyle w:val="Nessunaspaziatura"/>
              <w:spacing w:before="40" w:after="40"/>
              <w:ind w:left="109" w:right="187"/>
              <w:jc w:val="left"/>
              <w:rPr>
                <w:i w:val="0"/>
                <w:iCs/>
              </w:rPr>
            </w:pPr>
            <w:r>
              <w:rPr>
                <w:i w:val="0"/>
                <w:iCs/>
              </w:rPr>
              <w:t>Spese</w:t>
            </w:r>
            <w:r w:rsidR="00680436">
              <w:rPr>
                <w:i w:val="0"/>
                <w:iCs/>
              </w:rPr>
              <w:t xml:space="preserve"> di consulenza</w:t>
            </w:r>
          </w:p>
        </w:tc>
        <w:tc>
          <w:tcPr>
            <w:tcW w:w="594" w:type="pct"/>
            <w:vAlign w:val="center"/>
          </w:tcPr>
          <w:p w14:paraId="7B760B4E" w14:textId="77777777" w:rsidR="00680436" w:rsidRPr="00173941" w:rsidRDefault="00680436" w:rsidP="00680436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7A9CA2CC" w14:textId="77777777" w:rsidR="00680436" w:rsidRPr="00173941" w:rsidRDefault="00680436" w:rsidP="00680436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661E68DD" w14:textId="77777777" w:rsidR="00680436" w:rsidRPr="00173941" w:rsidRDefault="00680436" w:rsidP="00680436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  <w:tc>
          <w:tcPr>
            <w:tcW w:w="594" w:type="pct"/>
            <w:vAlign w:val="center"/>
          </w:tcPr>
          <w:p w14:paraId="37A9D0C2" w14:textId="77777777" w:rsidR="00680436" w:rsidRPr="00173941" w:rsidRDefault="00680436" w:rsidP="00680436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lang w:eastAsia="it-IT"/>
              </w:rPr>
            </w:pPr>
          </w:p>
        </w:tc>
      </w:tr>
      <w:tr w:rsidR="00F00500" w:rsidRPr="002A70B9" w14:paraId="0748CCB7" w14:textId="77777777" w:rsidTr="00ED2262">
        <w:trPr>
          <w:trHeight w:val="439"/>
        </w:trPr>
        <w:tc>
          <w:tcPr>
            <w:tcW w:w="2624" w:type="pct"/>
            <w:shd w:val="clear" w:color="auto" w:fill="F2F2F2" w:themeFill="background1" w:themeFillShade="F2"/>
            <w:vAlign w:val="center"/>
          </w:tcPr>
          <w:p w14:paraId="137B8148" w14:textId="77777777" w:rsidR="00F00500" w:rsidRPr="002A70B9" w:rsidRDefault="00F00500" w:rsidP="00B34E90">
            <w:pPr>
              <w:spacing w:before="40" w:after="40" w:line="240" w:lineRule="auto"/>
              <w:ind w:right="192"/>
              <w:jc w:val="right"/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</w:pPr>
            <w:r w:rsidRPr="002A70B9"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  <w:t>T</w:t>
            </w:r>
            <w:r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  <w:t>otale</w:t>
            </w: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041B63ED" w14:textId="77777777" w:rsidR="00F00500" w:rsidRPr="002A70B9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</w:pP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29D53A7D" w14:textId="77777777" w:rsidR="00F00500" w:rsidRPr="002A70B9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</w:pP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74319A82" w14:textId="77777777" w:rsidR="00F00500" w:rsidRPr="002A70B9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szCs w:val="18"/>
                <w:lang w:eastAsia="it-IT"/>
              </w:rPr>
            </w:pPr>
          </w:p>
        </w:tc>
        <w:tc>
          <w:tcPr>
            <w:tcW w:w="594" w:type="pct"/>
            <w:shd w:val="clear" w:color="auto" w:fill="F2F2F2" w:themeFill="background1" w:themeFillShade="F2"/>
            <w:vAlign w:val="center"/>
          </w:tcPr>
          <w:p w14:paraId="2E0169E9" w14:textId="77777777" w:rsidR="00F00500" w:rsidRPr="002A70B9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Cs/>
                <w:szCs w:val="18"/>
                <w:lang w:eastAsia="it-IT"/>
              </w:rPr>
            </w:pPr>
          </w:p>
        </w:tc>
      </w:tr>
    </w:tbl>
    <w:p w14:paraId="0EE23D62" w14:textId="77777777" w:rsidR="00F00500" w:rsidRPr="00403843" w:rsidRDefault="00F00500" w:rsidP="00F00500">
      <w:pPr>
        <w:spacing w:line="240" w:lineRule="auto"/>
        <w:rPr>
          <w:rStyle w:val="TITOLICarattere"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15"/>
        <w:gridCol w:w="1424"/>
        <w:gridCol w:w="1424"/>
      </w:tblGrid>
      <w:tr w:rsidR="00F00500" w:rsidRPr="00AE4F4D" w14:paraId="2CA9890B" w14:textId="77777777" w:rsidTr="00ED2262">
        <w:trPr>
          <w:cantSplit/>
          <w:trHeight w:val="113"/>
        </w:trPr>
        <w:tc>
          <w:tcPr>
            <w:tcW w:w="3526" w:type="pct"/>
            <w:shd w:val="clear" w:color="auto" w:fill="F2F2F2" w:themeFill="background1" w:themeFillShade="F2"/>
            <w:vAlign w:val="center"/>
          </w:tcPr>
          <w:p w14:paraId="18599539" w14:textId="77777777" w:rsidR="00F00500" w:rsidRPr="00BC3F63" w:rsidRDefault="00F00500" w:rsidP="00B34E90">
            <w:pPr>
              <w:spacing w:before="40" w:after="40"/>
              <w:jc w:val="center"/>
              <w:rPr>
                <w:b/>
                <w:bCs/>
              </w:rPr>
            </w:pPr>
            <w:r w:rsidRPr="00BC3F63">
              <w:rPr>
                <w:b/>
                <w:bCs/>
              </w:rPr>
              <w:br w:type="page"/>
              <w:t>INVESTIMENTI E SPESE</w:t>
            </w:r>
          </w:p>
        </w:tc>
        <w:tc>
          <w:tcPr>
            <w:tcW w:w="737" w:type="pct"/>
            <w:shd w:val="clear" w:color="auto" w:fill="F2F2F2" w:themeFill="background1" w:themeFillShade="F2"/>
            <w:vAlign w:val="center"/>
          </w:tcPr>
          <w:p w14:paraId="3FBE5D29" w14:textId="77777777" w:rsidR="00F00500" w:rsidRPr="00BC3F63" w:rsidRDefault="00F00500" w:rsidP="00B34E90">
            <w:pPr>
              <w:spacing w:before="40" w:after="40"/>
              <w:jc w:val="center"/>
              <w:rPr>
                <w:b/>
                <w:bCs/>
              </w:rPr>
            </w:pPr>
            <w:r w:rsidRPr="00BC3F63">
              <w:rPr>
                <w:b/>
                <w:bCs/>
              </w:rPr>
              <w:t>Totale</w:t>
            </w:r>
          </w:p>
          <w:p w14:paraId="0508C33E" w14:textId="77777777" w:rsidR="00F00500" w:rsidRPr="00BC3F63" w:rsidRDefault="00F00500" w:rsidP="00B34E90">
            <w:pPr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C3F63">
              <w:rPr>
                <w:b/>
                <w:bCs/>
                <w:i/>
                <w:iCs/>
              </w:rPr>
              <w:t>(€)</w:t>
            </w:r>
          </w:p>
        </w:tc>
        <w:tc>
          <w:tcPr>
            <w:tcW w:w="737" w:type="pct"/>
            <w:shd w:val="clear" w:color="auto" w:fill="F2F2F2" w:themeFill="background1" w:themeFillShade="F2"/>
            <w:vAlign w:val="center"/>
          </w:tcPr>
          <w:p w14:paraId="3C36D0BB" w14:textId="77777777" w:rsidR="00F00500" w:rsidRPr="00BC3F63" w:rsidRDefault="00F00500" w:rsidP="00B34E90">
            <w:pPr>
              <w:spacing w:before="40" w:after="40"/>
              <w:jc w:val="center"/>
              <w:rPr>
                <w:b/>
                <w:bCs/>
              </w:rPr>
            </w:pPr>
            <w:r w:rsidRPr="00BC3F63">
              <w:rPr>
                <w:b/>
                <w:bCs/>
              </w:rPr>
              <w:t>di cui</w:t>
            </w:r>
          </w:p>
          <w:p w14:paraId="1DF25A0C" w14:textId="77777777" w:rsidR="00F00500" w:rsidRPr="00BC3F63" w:rsidRDefault="00F00500" w:rsidP="00B34E90">
            <w:pPr>
              <w:spacing w:before="40" w:after="40"/>
              <w:jc w:val="center"/>
              <w:rPr>
                <w:b/>
                <w:bCs/>
              </w:rPr>
            </w:pPr>
            <w:r w:rsidRPr="00BC3F63">
              <w:rPr>
                <w:b/>
                <w:bCs/>
              </w:rPr>
              <w:t>agevolabile</w:t>
            </w:r>
          </w:p>
          <w:p w14:paraId="7575361A" w14:textId="77777777" w:rsidR="00F00500" w:rsidRPr="00BC3F63" w:rsidRDefault="00F00500" w:rsidP="00B34E90">
            <w:pPr>
              <w:spacing w:before="40" w:after="40"/>
              <w:jc w:val="center"/>
              <w:rPr>
                <w:b/>
                <w:bCs/>
                <w:i/>
                <w:iCs/>
              </w:rPr>
            </w:pPr>
            <w:r w:rsidRPr="00BC3F63">
              <w:rPr>
                <w:b/>
                <w:bCs/>
                <w:i/>
                <w:iCs/>
              </w:rPr>
              <w:t>(€)</w:t>
            </w:r>
          </w:p>
        </w:tc>
      </w:tr>
      <w:tr w:rsidR="00F00500" w:rsidRPr="00AE4F4D" w14:paraId="02FF35BD" w14:textId="77777777" w:rsidTr="00ED2262">
        <w:trPr>
          <w:cantSplit/>
          <w:trHeight w:val="363"/>
        </w:trPr>
        <w:tc>
          <w:tcPr>
            <w:tcW w:w="3526" w:type="pct"/>
            <w:vAlign w:val="center"/>
          </w:tcPr>
          <w:p w14:paraId="7EFB3FBD" w14:textId="77777777" w:rsidR="00F00500" w:rsidRPr="00BC3F63" w:rsidRDefault="00F00500" w:rsidP="00B34E90">
            <w:pPr>
              <w:pStyle w:val="Nessunaspaziatura"/>
              <w:spacing w:before="40" w:after="40"/>
              <w:ind w:left="109" w:right="94"/>
              <w:jc w:val="left"/>
              <w:rPr>
                <w:i w:val="0"/>
                <w:iCs/>
              </w:rPr>
            </w:pPr>
            <w:r w:rsidRPr="00BC3F63">
              <w:rPr>
                <w:i w:val="0"/>
                <w:iCs/>
              </w:rPr>
              <w:t>Suolo aziendale e sue sistemazioni</w:t>
            </w:r>
          </w:p>
        </w:tc>
        <w:tc>
          <w:tcPr>
            <w:tcW w:w="737" w:type="pct"/>
            <w:vAlign w:val="center"/>
          </w:tcPr>
          <w:p w14:paraId="07C92036" w14:textId="77777777" w:rsidR="00F00500" w:rsidRPr="00CD79F6" w:rsidRDefault="00F00500" w:rsidP="00B34E90">
            <w:pPr>
              <w:spacing w:before="40" w:after="4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14:paraId="49E5767B" w14:textId="77777777" w:rsidR="00F00500" w:rsidRPr="00CD79F6" w:rsidRDefault="00F00500" w:rsidP="00B34E90">
            <w:pPr>
              <w:spacing w:before="40" w:after="4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00500" w:rsidRPr="00AE4F4D" w14:paraId="23DFEC4D" w14:textId="77777777" w:rsidTr="00ED2262">
        <w:trPr>
          <w:cantSplit/>
          <w:trHeight w:val="395"/>
        </w:trPr>
        <w:tc>
          <w:tcPr>
            <w:tcW w:w="3526" w:type="pct"/>
            <w:vAlign w:val="center"/>
          </w:tcPr>
          <w:p w14:paraId="13BD3A1A" w14:textId="1234223D" w:rsidR="00F00500" w:rsidRPr="00BC3F63" w:rsidRDefault="00F00500" w:rsidP="00B34E90">
            <w:pPr>
              <w:pStyle w:val="Nessunaspaziatura"/>
              <w:spacing w:before="40" w:after="40"/>
              <w:ind w:left="109" w:right="94"/>
              <w:jc w:val="left"/>
              <w:rPr>
                <w:i w:val="0"/>
                <w:iCs/>
              </w:rPr>
            </w:pPr>
            <w:r w:rsidRPr="00BC3F63">
              <w:rPr>
                <w:i w:val="0"/>
                <w:iCs/>
              </w:rPr>
              <w:t>Opere murarie e assimilate</w:t>
            </w:r>
          </w:p>
        </w:tc>
        <w:tc>
          <w:tcPr>
            <w:tcW w:w="737" w:type="pct"/>
            <w:vAlign w:val="center"/>
          </w:tcPr>
          <w:p w14:paraId="5D6AB1E4" w14:textId="77777777" w:rsidR="00F00500" w:rsidRPr="00CD79F6" w:rsidRDefault="00F00500" w:rsidP="00B34E90">
            <w:pPr>
              <w:spacing w:before="40" w:after="4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14:paraId="61375C61" w14:textId="77777777" w:rsidR="00F00500" w:rsidRPr="00CD79F6" w:rsidRDefault="00F00500" w:rsidP="00B34E90">
            <w:pPr>
              <w:spacing w:before="40" w:after="4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00500" w:rsidRPr="00AE4F4D" w14:paraId="5BE583EF" w14:textId="77777777" w:rsidTr="00ED2262">
        <w:trPr>
          <w:cantSplit/>
          <w:trHeight w:val="261"/>
        </w:trPr>
        <w:tc>
          <w:tcPr>
            <w:tcW w:w="3526" w:type="pct"/>
            <w:vAlign w:val="center"/>
          </w:tcPr>
          <w:p w14:paraId="60791180" w14:textId="77777777" w:rsidR="00F00500" w:rsidRPr="00BC3F63" w:rsidRDefault="00F00500" w:rsidP="00B34E90">
            <w:pPr>
              <w:pStyle w:val="Nessunaspaziatura"/>
              <w:spacing w:before="40" w:after="40"/>
              <w:ind w:left="109" w:right="94"/>
              <w:jc w:val="left"/>
              <w:rPr>
                <w:i w:val="0"/>
                <w:iCs/>
              </w:rPr>
            </w:pPr>
            <w:r w:rsidRPr="00BC3F63">
              <w:rPr>
                <w:i w:val="0"/>
                <w:iCs/>
              </w:rPr>
              <w:t>Macchinari, impianti ed attrezzature varie</w:t>
            </w:r>
          </w:p>
        </w:tc>
        <w:tc>
          <w:tcPr>
            <w:tcW w:w="737" w:type="pct"/>
            <w:vAlign w:val="center"/>
          </w:tcPr>
          <w:p w14:paraId="1FA138F0" w14:textId="77777777" w:rsidR="00F00500" w:rsidRPr="00287CF0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szCs w:val="18"/>
                <w:lang w:eastAsia="it-IT"/>
              </w:rPr>
            </w:pPr>
          </w:p>
        </w:tc>
        <w:tc>
          <w:tcPr>
            <w:tcW w:w="737" w:type="pct"/>
            <w:vAlign w:val="center"/>
          </w:tcPr>
          <w:p w14:paraId="07121613" w14:textId="77777777" w:rsidR="00F00500" w:rsidRPr="00287CF0" w:rsidRDefault="00F00500" w:rsidP="00B34E90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szCs w:val="18"/>
                <w:lang w:eastAsia="it-IT"/>
              </w:rPr>
            </w:pPr>
          </w:p>
        </w:tc>
      </w:tr>
      <w:tr w:rsidR="00ED2262" w:rsidRPr="00287CF0" w14:paraId="42ED6A3A" w14:textId="77777777" w:rsidTr="00ED2262">
        <w:trPr>
          <w:cantSplit/>
          <w:trHeight w:val="261"/>
        </w:trPr>
        <w:tc>
          <w:tcPr>
            <w:tcW w:w="3526" w:type="pct"/>
            <w:vAlign w:val="center"/>
          </w:tcPr>
          <w:p w14:paraId="7C51F017" w14:textId="438C96C0" w:rsidR="00ED2262" w:rsidRPr="00BC3F63" w:rsidRDefault="00ED2262" w:rsidP="00ED2262">
            <w:pPr>
              <w:pStyle w:val="Nessunaspaziatura"/>
              <w:spacing w:before="40" w:after="40"/>
              <w:ind w:left="109" w:right="94"/>
              <w:jc w:val="left"/>
              <w:rPr>
                <w:i w:val="0"/>
                <w:iCs/>
              </w:rPr>
            </w:pPr>
            <w:r>
              <w:rPr>
                <w:i w:val="0"/>
                <w:iCs/>
              </w:rPr>
              <w:t>P</w:t>
            </w:r>
            <w:r w:rsidRPr="00A93AD9">
              <w:rPr>
                <w:i w:val="0"/>
                <w:iCs/>
              </w:rPr>
              <w:t>rogrammi informatici, brevetti, licenze, know-how e conoscenze tecniche non brevettate concernenti nuove tecnologie di prodotti e processi produttivi</w:t>
            </w:r>
          </w:p>
        </w:tc>
        <w:tc>
          <w:tcPr>
            <w:tcW w:w="737" w:type="pct"/>
            <w:vAlign w:val="center"/>
          </w:tcPr>
          <w:p w14:paraId="6E74A7F3" w14:textId="77777777" w:rsidR="00ED2262" w:rsidRPr="00287CF0" w:rsidRDefault="00ED2262" w:rsidP="00ED2262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szCs w:val="18"/>
                <w:lang w:eastAsia="it-IT"/>
              </w:rPr>
            </w:pPr>
          </w:p>
        </w:tc>
        <w:tc>
          <w:tcPr>
            <w:tcW w:w="737" w:type="pct"/>
            <w:vAlign w:val="center"/>
          </w:tcPr>
          <w:p w14:paraId="0C5C1063" w14:textId="77777777" w:rsidR="00ED2262" w:rsidRPr="00287CF0" w:rsidRDefault="00ED2262" w:rsidP="00ED2262">
            <w:pPr>
              <w:pStyle w:val="Nessunaspaziatura"/>
              <w:spacing w:before="40" w:after="40"/>
              <w:jc w:val="center"/>
              <w:rPr>
                <w:rFonts w:eastAsia="Times New Roman" w:cstheme="minorHAnsi"/>
                <w:i w:val="0"/>
                <w:iCs/>
                <w:szCs w:val="18"/>
                <w:lang w:eastAsia="it-IT"/>
              </w:rPr>
            </w:pPr>
          </w:p>
        </w:tc>
      </w:tr>
      <w:tr w:rsidR="00F00500" w:rsidRPr="00AE4F4D" w14:paraId="5BFEF527" w14:textId="77777777" w:rsidTr="00ED2262">
        <w:trPr>
          <w:cantSplit/>
          <w:trHeight w:val="274"/>
        </w:trPr>
        <w:tc>
          <w:tcPr>
            <w:tcW w:w="3526" w:type="pct"/>
            <w:vAlign w:val="center"/>
          </w:tcPr>
          <w:p w14:paraId="0F034809" w14:textId="5FDFAF0F" w:rsidR="00F00500" w:rsidRPr="00BC3F63" w:rsidRDefault="00677B82" w:rsidP="00A60EAF">
            <w:pPr>
              <w:pStyle w:val="Nessunaspaziatura"/>
              <w:spacing w:before="40" w:after="40"/>
              <w:ind w:left="109" w:right="94"/>
              <w:rPr>
                <w:i w:val="0"/>
                <w:iCs/>
              </w:rPr>
            </w:pPr>
            <w:r>
              <w:rPr>
                <w:i w:val="0"/>
                <w:iCs/>
              </w:rPr>
              <w:lastRenderedPageBreak/>
              <w:t>Spese</w:t>
            </w:r>
            <w:r w:rsidR="00ED2262">
              <w:rPr>
                <w:i w:val="0"/>
                <w:iCs/>
              </w:rPr>
              <w:t xml:space="preserve"> di consulenza</w:t>
            </w:r>
          </w:p>
        </w:tc>
        <w:tc>
          <w:tcPr>
            <w:tcW w:w="737" w:type="pct"/>
            <w:vAlign w:val="center"/>
          </w:tcPr>
          <w:p w14:paraId="0BEF3D71" w14:textId="77777777" w:rsidR="00F00500" w:rsidRPr="00CD79F6" w:rsidRDefault="00F00500" w:rsidP="00B34E90">
            <w:pPr>
              <w:spacing w:before="40" w:after="40" w:line="240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7" w:type="pct"/>
            <w:vAlign w:val="center"/>
          </w:tcPr>
          <w:p w14:paraId="7414C60E" w14:textId="77777777" w:rsidR="00F00500" w:rsidRPr="00CD79F6" w:rsidRDefault="00F00500" w:rsidP="00B34E90">
            <w:pPr>
              <w:spacing w:before="40" w:after="4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F00500" w:rsidRPr="00AE4F4D" w14:paraId="7FE6FBF2" w14:textId="77777777" w:rsidTr="00ED2262">
        <w:trPr>
          <w:cantSplit/>
          <w:trHeight w:val="428"/>
        </w:trPr>
        <w:tc>
          <w:tcPr>
            <w:tcW w:w="3526" w:type="pct"/>
            <w:shd w:val="clear" w:color="auto" w:fill="F2F2F2" w:themeFill="background1" w:themeFillShade="F2"/>
            <w:vAlign w:val="center"/>
          </w:tcPr>
          <w:p w14:paraId="45BEF58E" w14:textId="77777777" w:rsidR="00F00500" w:rsidRPr="00CD79F6" w:rsidRDefault="00F00500" w:rsidP="00B34E90">
            <w:pPr>
              <w:spacing w:before="40" w:after="40" w:line="240" w:lineRule="auto"/>
              <w:ind w:right="192"/>
              <w:jc w:val="right"/>
              <w:rPr>
                <w:rFonts w:cstheme="minorHAnsi"/>
                <w:b/>
                <w:bCs/>
                <w:i/>
                <w:sz w:val="20"/>
                <w:szCs w:val="20"/>
              </w:rPr>
            </w:pPr>
            <w:r w:rsidRPr="002A70B9"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  <w:t>T</w:t>
            </w:r>
            <w:r>
              <w:rPr>
                <w:rFonts w:eastAsia="Times New Roman" w:cstheme="minorHAnsi"/>
                <w:b/>
                <w:bCs/>
                <w:i/>
                <w:szCs w:val="18"/>
                <w:lang w:eastAsia="it-IT"/>
              </w:rPr>
              <w:t>otale</w:t>
            </w:r>
          </w:p>
        </w:tc>
        <w:tc>
          <w:tcPr>
            <w:tcW w:w="737" w:type="pct"/>
            <w:shd w:val="clear" w:color="auto" w:fill="F2F2F2" w:themeFill="background1" w:themeFillShade="F2"/>
            <w:vAlign w:val="center"/>
          </w:tcPr>
          <w:p w14:paraId="49DF3289" w14:textId="77777777" w:rsidR="00F00500" w:rsidRPr="00CD79F6" w:rsidRDefault="00F00500" w:rsidP="00B34E90">
            <w:pPr>
              <w:spacing w:before="40" w:after="40"/>
              <w:jc w:val="right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37" w:type="pct"/>
            <w:shd w:val="clear" w:color="auto" w:fill="F2F2F2" w:themeFill="background1" w:themeFillShade="F2"/>
            <w:vAlign w:val="center"/>
          </w:tcPr>
          <w:p w14:paraId="12A28578" w14:textId="77777777" w:rsidR="00F00500" w:rsidRPr="00CD79F6" w:rsidRDefault="00F00500" w:rsidP="00B34E90">
            <w:pPr>
              <w:spacing w:before="40" w:after="40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7F31F0AB" w14:textId="77777777" w:rsidR="00F00500" w:rsidRPr="00F76E11" w:rsidRDefault="00F00500" w:rsidP="00F00500">
      <w:pPr>
        <w:pStyle w:val="Titolo4"/>
        <w:rPr>
          <w:rStyle w:val="TITOLICarattere"/>
          <w:b/>
          <w:sz w:val="20"/>
        </w:rPr>
      </w:pPr>
      <w:r w:rsidRPr="00F76E11">
        <w:rPr>
          <w:rStyle w:val="TITOLICarattere"/>
          <w:b/>
          <w:sz w:val="20"/>
        </w:rPr>
        <w:t>INTERVENTI PREVISTI</w:t>
      </w:r>
    </w:p>
    <w:p w14:paraId="39EABFFD" w14:textId="304EE0FC" w:rsidR="00F00500" w:rsidRPr="00F76E11" w:rsidRDefault="00F00500" w:rsidP="00F00500">
      <w:pPr>
        <w:pStyle w:val="Titolo4"/>
        <w:numPr>
          <w:ilvl w:val="0"/>
          <w:numId w:val="13"/>
        </w:numPr>
        <w:spacing w:before="120"/>
        <w:ind w:left="284" w:hanging="284"/>
        <w:rPr>
          <w:rStyle w:val="TITOLICarattere"/>
          <w:b/>
          <w:sz w:val="20"/>
          <w:u w:val="single"/>
        </w:rPr>
      </w:pPr>
      <w:r w:rsidRPr="00F76E11">
        <w:rPr>
          <w:rStyle w:val="TITOLICarattere"/>
          <w:b/>
          <w:sz w:val="20"/>
          <w:u w:val="single"/>
        </w:rPr>
        <w:t>Suolo Aziendale</w:t>
      </w:r>
      <w:r w:rsidR="00301968">
        <w:rPr>
          <w:rStyle w:val="TITOLICarattere"/>
          <w:b/>
          <w:sz w:val="20"/>
          <w:u w:val="single"/>
        </w:rPr>
        <w:t xml:space="preserve"> e sue sistemazioni</w:t>
      </w:r>
    </w:p>
    <w:p w14:paraId="7DD42E17" w14:textId="77777777" w:rsidR="00F00500" w:rsidRPr="007714CF" w:rsidRDefault="00F00500" w:rsidP="00F00500">
      <w:pPr>
        <w:pStyle w:val="Nessunaspaziatura"/>
      </w:pPr>
      <w:r w:rsidRPr="0003462E">
        <w:t>Indicazioni operative:</w:t>
      </w:r>
    </w:p>
    <w:p w14:paraId="4FF918BF" w14:textId="24E0C91A" w:rsidR="00F00500" w:rsidRPr="007714CF" w:rsidRDefault="00F00500" w:rsidP="00F00500">
      <w:pPr>
        <w:pStyle w:val="Nessunaspaziatura"/>
      </w:pPr>
      <w:r w:rsidRPr="007714CF">
        <w:t xml:space="preserve">Descrizione degli interventi previsti </w:t>
      </w:r>
      <w:r>
        <w:t xml:space="preserve">e delle principali caratteristiche tecniche in relazione alla tipologia di intervento, </w:t>
      </w:r>
      <w:r w:rsidRPr="007714CF">
        <w:t>nella categoria Suolo Aziendale</w:t>
      </w:r>
      <w:r w:rsidR="00177027">
        <w:t xml:space="preserve"> e sue sistemazioni</w:t>
      </w:r>
      <w:r>
        <w:t>:</w:t>
      </w:r>
    </w:p>
    <w:p w14:paraId="223742E9" w14:textId="77777777" w:rsidR="00F00500" w:rsidRPr="009935B1" w:rsidRDefault="00F00500" w:rsidP="00F00500">
      <w:pPr>
        <w:pStyle w:val="Paragrafoelenco"/>
        <w:numPr>
          <w:ilvl w:val="0"/>
          <w:numId w:val="14"/>
        </w:numPr>
        <w:spacing w:line="240" w:lineRule="auto"/>
        <w:ind w:left="284" w:hanging="284"/>
        <w:rPr>
          <w:i/>
          <w:iCs/>
        </w:rPr>
      </w:pPr>
      <w:r w:rsidRPr="009E3812">
        <w:rPr>
          <w:i/>
          <w:iCs/>
          <w:u w:val="single"/>
        </w:rPr>
        <w:t>Acquisto del Suolo</w:t>
      </w:r>
      <w:r w:rsidRPr="009935B1">
        <w:rPr>
          <w:i/>
          <w:iCs/>
        </w:rPr>
        <w:t xml:space="preserve"> (in riferimento al costo di acquisto del Suolo fare riferimento e richiamare la specifica Perizia prevista al Punto Allegati Tecnici in fondo a tale relazione):</w:t>
      </w:r>
    </w:p>
    <w:p w14:paraId="3D0EB139" w14:textId="627A8FF7" w:rsidR="00F00500" w:rsidRPr="00392194" w:rsidRDefault="00F00500" w:rsidP="00F00500">
      <w:pPr>
        <w:pStyle w:val="Paragrafoelenco"/>
        <w:numPr>
          <w:ilvl w:val="1"/>
          <w:numId w:val="11"/>
        </w:numPr>
        <w:spacing w:line="240" w:lineRule="auto"/>
        <w:ind w:left="567" w:hanging="283"/>
        <w:rPr>
          <w:i/>
          <w:sz w:val="20"/>
          <w:szCs w:val="24"/>
        </w:rPr>
      </w:pPr>
      <w:r w:rsidRPr="00392194">
        <w:rPr>
          <w:rFonts w:eastAsia="Calibri" w:cstheme="minorHAnsi"/>
          <w:i/>
          <w:color w:val="000000"/>
          <w:szCs w:val="18"/>
        </w:rPr>
        <w:t>esempio di descrizione intervento: acquisto di suolo aziendale finalizzato alla edificazione di nuovo opificio industriale</w:t>
      </w:r>
    </w:p>
    <w:p w14:paraId="77B1A39B" w14:textId="3E4B36C8" w:rsidR="00F00500" w:rsidRPr="00392194" w:rsidRDefault="00F00500" w:rsidP="00F00500">
      <w:pPr>
        <w:pStyle w:val="Paragrafoelenco"/>
        <w:numPr>
          <w:ilvl w:val="1"/>
          <w:numId w:val="11"/>
        </w:numPr>
        <w:spacing w:line="240" w:lineRule="auto"/>
        <w:ind w:left="568" w:hanging="284"/>
        <w:contextualSpacing w:val="0"/>
        <w:rPr>
          <w:i/>
          <w:sz w:val="20"/>
          <w:szCs w:val="24"/>
        </w:rPr>
      </w:pPr>
      <w:r w:rsidRPr="00392194">
        <w:rPr>
          <w:i/>
        </w:rPr>
        <w:t>esempio di descrizione delle principali caratteristiche: suolo a destinazione industriale ubicato in…… e identificato in catasto del Comune di ….. al foglio…particella destinazione d’uso……., avente estensione di x</w:t>
      </w:r>
      <w:r w:rsidR="005605A2">
        <w:rPr>
          <w:i/>
        </w:rPr>
        <w:t>x</w:t>
      </w:r>
      <w:r w:rsidRPr="00392194">
        <w:rPr>
          <w:i/>
        </w:rPr>
        <w:t>x mq</w:t>
      </w:r>
    </w:p>
    <w:p w14:paraId="74DE7195" w14:textId="77777777" w:rsidR="00F00500" w:rsidRPr="00392194" w:rsidRDefault="00F00500" w:rsidP="00F00500">
      <w:pPr>
        <w:pStyle w:val="Paragrafoelenco"/>
        <w:numPr>
          <w:ilvl w:val="0"/>
          <w:numId w:val="14"/>
        </w:numPr>
        <w:spacing w:line="240" w:lineRule="auto"/>
        <w:ind w:left="284"/>
        <w:rPr>
          <w:i/>
          <w:iCs/>
        </w:rPr>
      </w:pPr>
      <w:r w:rsidRPr="00392194">
        <w:rPr>
          <w:i/>
          <w:iCs/>
        </w:rPr>
        <w:t xml:space="preserve">Eventuali </w:t>
      </w:r>
      <w:r w:rsidRPr="00392194">
        <w:rPr>
          <w:i/>
          <w:iCs/>
          <w:u w:val="single"/>
        </w:rPr>
        <w:t>opere di sistemazione preliminare del suolo</w:t>
      </w:r>
      <w:r w:rsidRPr="00392194">
        <w:rPr>
          <w:i/>
          <w:iCs/>
        </w:rPr>
        <w:t xml:space="preserve"> con raggruppamento delle voci di spesa nelle principali categorie di lavorazione:</w:t>
      </w:r>
    </w:p>
    <w:p w14:paraId="14B86023" w14:textId="358C3D6F" w:rsidR="00F00500" w:rsidRPr="00392194" w:rsidRDefault="00F00500" w:rsidP="00F00500">
      <w:pPr>
        <w:pStyle w:val="Paragrafoelenco"/>
        <w:numPr>
          <w:ilvl w:val="1"/>
          <w:numId w:val="11"/>
        </w:numPr>
        <w:spacing w:line="240" w:lineRule="auto"/>
        <w:ind w:left="567" w:hanging="283"/>
        <w:rPr>
          <w:rFonts w:eastAsia="Calibri" w:cstheme="minorHAnsi"/>
          <w:i/>
          <w:color w:val="000000"/>
          <w:szCs w:val="18"/>
        </w:rPr>
      </w:pPr>
      <w:r w:rsidRPr="00392194">
        <w:rPr>
          <w:rFonts w:eastAsia="Calibri" w:cstheme="minorHAnsi"/>
          <w:i/>
          <w:color w:val="000000"/>
          <w:szCs w:val="18"/>
        </w:rPr>
        <w:t>esempio di descrizione intervento: l’intervento prevede la realizzazione di opere di livellamento e consolidamento del suolo aziendale, finalizzate alla realizzazione del nuovo capannone</w:t>
      </w:r>
    </w:p>
    <w:p w14:paraId="004CCDB3" w14:textId="77777777" w:rsidR="00F00500" w:rsidRPr="00392194" w:rsidRDefault="00F00500" w:rsidP="00F00500">
      <w:pPr>
        <w:pStyle w:val="Paragrafoelenco"/>
        <w:numPr>
          <w:ilvl w:val="1"/>
          <w:numId w:val="11"/>
        </w:numPr>
        <w:spacing w:line="240" w:lineRule="auto"/>
        <w:ind w:left="567" w:hanging="283"/>
        <w:contextualSpacing w:val="0"/>
        <w:rPr>
          <w:rFonts w:eastAsia="Calibri" w:cstheme="minorHAnsi"/>
          <w:i/>
          <w:color w:val="000000"/>
          <w:szCs w:val="18"/>
        </w:rPr>
      </w:pPr>
      <w:r w:rsidRPr="00392194">
        <w:rPr>
          <w:i/>
        </w:rPr>
        <w:t>esempio di descrizione delle principali caratteristiche:</w:t>
      </w:r>
      <w:r w:rsidRPr="00392194">
        <w:rPr>
          <w:rFonts w:eastAsia="Calibri" w:cstheme="minorHAnsi"/>
          <w:i/>
          <w:iCs/>
          <w:color w:val="000000"/>
          <w:szCs w:val="18"/>
        </w:rPr>
        <w:t xml:space="preserve"> le aree interessate dalle opere è pari a xx mq… Le opere di consolidamento prevedono la realizzazione di un terrapieno di dimensioni…. E altezza pari a….;</w:t>
      </w:r>
    </w:p>
    <w:p w14:paraId="1D7BFB3C" w14:textId="77777777" w:rsidR="00F00500" w:rsidRPr="00392194" w:rsidRDefault="00F00500" w:rsidP="00F00500">
      <w:pPr>
        <w:pStyle w:val="Paragrafoelenco"/>
        <w:numPr>
          <w:ilvl w:val="0"/>
          <w:numId w:val="14"/>
        </w:numPr>
        <w:spacing w:line="240" w:lineRule="auto"/>
        <w:ind w:left="284"/>
        <w:rPr>
          <w:rFonts w:eastAsia="Times New Roman" w:cstheme="minorHAnsi"/>
          <w:b/>
          <w:strike/>
          <w:lang w:eastAsia="it-IT"/>
        </w:rPr>
      </w:pPr>
      <w:r w:rsidRPr="00392194">
        <w:rPr>
          <w:i/>
          <w:iCs/>
        </w:rPr>
        <w:t xml:space="preserve">Eventuali </w:t>
      </w:r>
      <w:r w:rsidRPr="00392194">
        <w:rPr>
          <w:i/>
          <w:iCs/>
          <w:u w:val="single"/>
        </w:rPr>
        <w:t>indagini geognostiche preliminari</w:t>
      </w:r>
      <w:r w:rsidRPr="00392194">
        <w:rPr>
          <w:i/>
          <w:iCs/>
        </w:rPr>
        <w:t>:</w:t>
      </w:r>
    </w:p>
    <w:p w14:paraId="3861F0E9" w14:textId="77777777" w:rsidR="00F00500" w:rsidRPr="00392194" w:rsidRDefault="00F00500" w:rsidP="00F00500">
      <w:pPr>
        <w:pStyle w:val="Paragrafoelenco"/>
        <w:numPr>
          <w:ilvl w:val="0"/>
          <w:numId w:val="15"/>
        </w:numPr>
        <w:spacing w:line="240" w:lineRule="auto"/>
        <w:ind w:left="567" w:hanging="283"/>
        <w:rPr>
          <w:rFonts w:eastAsia="Times New Roman" w:cstheme="minorHAnsi"/>
          <w:b/>
          <w:strike/>
          <w:lang w:eastAsia="it-IT"/>
        </w:rPr>
      </w:pPr>
      <w:r w:rsidRPr="00392194">
        <w:rPr>
          <w:rFonts w:eastAsia="Calibri" w:cstheme="minorHAnsi"/>
          <w:i/>
          <w:color w:val="000000"/>
          <w:szCs w:val="18"/>
        </w:rPr>
        <w:t>esempio di descrizione intervento</w:t>
      </w:r>
      <w:r w:rsidRPr="00392194">
        <w:rPr>
          <w:i/>
          <w:iCs/>
        </w:rPr>
        <w:t>: campagna indagini geofisiche e geognostiche;</w:t>
      </w:r>
    </w:p>
    <w:p w14:paraId="2063E0C8" w14:textId="77777777" w:rsidR="00F00500" w:rsidRPr="00654DEC" w:rsidRDefault="00F00500" w:rsidP="00F00500">
      <w:pPr>
        <w:pStyle w:val="Paragrafoelenco"/>
        <w:numPr>
          <w:ilvl w:val="0"/>
          <w:numId w:val="15"/>
        </w:numPr>
        <w:spacing w:line="240" w:lineRule="auto"/>
        <w:ind w:left="567" w:hanging="283"/>
        <w:rPr>
          <w:rFonts w:eastAsia="Times New Roman" w:cstheme="minorHAnsi"/>
          <w:b/>
          <w:strike/>
          <w:lang w:eastAsia="it-IT"/>
        </w:rPr>
      </w:pPr>
      <w:r w:rsidRPr="00392194">
        <w:rPr>
          <w:i/>
        </w:rPr>
        <w:t xml:space="preserve">esempio di descrizione delle principali caratteristiche: </w:t>
      </w:r>
      <w:r w:rsidRPr="00392194">
        <w:rPr>
          <w:rFonts w:eastAsia="Times New Roman" w:cstheme="minorHAnsi"/>
          <w:i/>
          <w:lang w:eastAsia="it-IT"/>
        </w:rPr>
        <w:t>la campagna di indagini prevede la realizzazione di una preventiva campagna di indagini geofisiche per il rilevamento di ordigni bellici e una serie di n… sondaggi geognostici per rilevare i parametri geotecnici</w:t>
      </w:r>
      <w:r w:rsidRPr="00654DEC">
        <w:rPr>
          <w:rFonts w:eastAsia="Times New Roman" w:cstheme="minorHAnsi"/>
          <w:i/>
          <w:lang w:eastAsia="it-IT"/>
        </w:rPr>
        <w:t xml:space="preserve"> del terreno….</w:t>
      </w:r>
    </w:p>
    <w:p w14:paraId="5345644A" w14:textId="77777777" w:rsidR="00B533AF" w:rsidRPr="00B533AF" w:rsidRDefault="00B533AF" w:rsidP="00B533AF">
      <w:pPr>
        <w:spacing w:before="120" w:after="0" w:line="240" w:lineRule="auto"/>
        <w:rPr>
          <w:sz w:val="16"/>
          <w:szCs w:val="16"/>
        </w:rPr>
      </w:pPr>
    </w:p>
    <w:p w14:paraId="278C2692" w14:textId="1548F202" w:rsidR="00B533AF" w:rsidRDefault="00B533AF" w:rsidP="00B533AF">
      <w:pPr>
        <w:spacing w:before="120" w:after="0" w:line="240" w:lineRule="auto"/>
      </w:pPr>
      <w:r w:rsidRPr="00B40FD2">
        <w:t>Sentiti i fornitori di riferimento</w:t>
      </w:r>
      <w:r w:rsidR="00214642">
        <w:t xml:space="preserve"> </w:t>
      </w:r>
      <w:r w:rsidRPr="00B40FD2">
        <w:t>si rappresentano i seguenti costi:</w:t>
      </w:r>
    </w:p>
    <w:p w14:paraId="32B30CBC" w14:textId="6144C46C" w:rsidR="00F00500" w:rsidRPr="00B40FD2" w:rsidRDefault="00F00500" w:rsidP="003820D6">
      <w:pPr>
        <w:pStyle w:val="Titolo4"/>
        <w:numPr>
          <w:ilvl w:val="0"/>
          <w:numId w:val="23"/>
        </w:numPr>
        <w:spacing w:after="240"/>
      </w:pPr>
      <w:r w:rsidRPr="006F295A">
        <w:t>QUADRO TECNICO – ECONOMICO RIEPILOGATIVO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87"/>
        <w:gridCol w:w="992"/>
        <w:gridCol w:w="994"/>
        <w:gridCol w:w="992"/>
        <w:gridCol w:w="994"/>
        <w:gridCol w:w="1177"/>
      </w:tblGrid>
      <w:tr w:rsidR="00F00500" w:rsidRPr="005118D3" w14:paraId="22C5534A" w14:textId="77777777" w:rsidTr="00B34E90">
        <w:trPr>
          <w:trHeight w:val="20"/>
          <w:jc w:val="center"/>
        </w:trPr>
        <w:tc>
          <w:tcPr>
            <w:tcW w:w="2300" w:type="pct"/>
            <w:shd w:val="clear" w:color="auto" w:fill="F2F2F2" w:themeFill="background1" w:themeFillShade="F2"/>
            <w:vAlign w:val="center"/>
          </w:tcPr>
          <w:p w14:paraId="19FC44FE" w14:textId="77777777" w:rsidR="00F00500" w:rsidRPr="009935B1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b/>
                <w:snapToGrid w:val="0"/>
                <w:color w:val="000000"/>
                <w:sz w:val="20"/>
                <w:szCs w:val="20"/>
                <w:lang w:eastAsia="it-IT"/>
              </w:rPr>
              <w:t xml:space="preserve">SUOLO AZIENDALE 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7DEF7CB1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1</w:t>
            </w:r>
          </w:p>
          <w:p w14:paraId="678F89E2" w14:textId="77777777" w:rsidR="00F00500" w:rsidRPr="00B17057" w:rsidRDefault="00F00500" w:rsidP="00B34E90">
            <w:pPr>
              <w:tabs>
                <w:tab w:val="left" w:pos="1107"/>
              </w:tabs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21" w:type="pct"/>
            <w:shd w:val="clear" w:color="auto" w:fill="F2F2F2" w:themeFill="background1" w:themeFillShade="F2"/>
            <w:vAlign w:val="center"/>
          </w:tcPr>
          <w:p w14:paraId="08A99F69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2</w:t>
            </w:r>
          </w:p>
          <w:p w14:paraId="6E553FBB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577AD8CD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3</w:t>
            </w:r>
          </w:p>
          <w:p w14:paraId="1EDC11A8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21" w:type="pct"/>
            <w:shd w:val="clear" w:color="auto" w:fill="F2F2F2" w:themeFill="background1" w:themeFillShade="F2"/>
            <w:vAlign w:val="center"/>
          </w:tcPr>
          <w:p w14:paraId="7B9E240F" w14:textId="77777777" w:rsidR="00F00500" w:rsidRPr="00B17057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Totale</w:t>
            </w:r>
          </w:p>
          <w:p w14:paraId="7CDA3EF8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617" w:type="pct"/>
            <w:shd w:val="clear" w:color="auto" w:fill="F2F2F2" w:themeFill="background1" w:themeFillShade="F2"/>
            <w:vAlign w:val="center"/>
          </w:tcPr>
          <w:p w14:paraId="5BAEA31B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di cui </w:t>
            </w:r>
          </w:p>
          <w:p w14:paraId="55B43C1E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agevolabile</w:t>
            </w:r>
          </w:p>
          <w:p w14:paraId="7E7327A8" w14:textId="77777777" w:rsidR="00F00500" w:rsidRPr="00B17057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  <w:r w:rsidRPr="00B17057"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val="en-GB" w:eastAsia="it-IT"/>
              </w:rPr>
              <w:t>€</w:t>
            </w:r>
          </w:p>
        </w:tc>
      </w:tr>
      <w:tr w:rsidR="00F00500" w:rsidRPr="005118D3" w14:paraId="7567F96D" w14:textId="77777777" w:rsidTr="00B34E90">
        <w:trPr>
          <w:trHeight w:hRule="exact" w:val="284"/>
          <w:jc w:val="center"/>
        </w:trPr>
        <w:tc>
          <w:tcPr>
            <w:tcW w:w="2300" w:type="pct"/>
            <w:vAlign w:val="center"/>
          </w:tcPr>
          <w:p w14:paraId="07191015" w14:textId="77777777" w:rsidR="00F00500" w:rsidRPr="009935B1" w:rsidRDefault="00F00500" w:rsidP="00B34E90">
            <w:pPr>
              <w:spacing w:before="40" w:after="40"/>
              <w:rPr>
                <w:snapToGrid w:val="0"/>
                <w:lang w:eastAsia="it-IT"/>
              </w:rPr>
            </w:pPr>
            <w:r w:rsidRPr="009935B1">
              <w:rPr>
                <w:snapToGrid w:val="0"/>
                <w:lang w:eastAsia="it-IT"/>
              </w:rPr>
              <w:t xml:space="preserve"> </w:t>
            </w:r>
            <w:r>
              <w:rPr>
                <w:snapToGrid w:val="0"/>
                <w:lang w:eastAsia="it-IT"/>
              </w:rPr>
              <w:t>Acquisto suolo</w:t>
            </w:r>
          </w:p>
        </w:tc>
        <w:tc>
          <w:tcPr>
            <w:tcW w:w="520" w:type="pct"/>
            <w:vAlign w:val="center"/>
          </w:tcPr>
          <w:p w14:paraId="678AB311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vAlign w:val="center"/>
          </w:tcPr>
          <w:p w14:paraId="4F049148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vAlign w:val="center"/>
          </w:tcPr>
          <w:p w14:paraId="7D464587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vAlign w:val="center"/>
          </w:tcPr>
          <w:p w14:paraId="0BE64C19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vAlign w:val="center"/>
          </w:tcPr>
          <w:p w14:paraId="1D021EE5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5118D3" w14:paraId="50D78731" w14:textId="77777777" w:rsidTr="00B34E90">
        <w:trPr>
          <w:trHeight w:hRule="exact" w:val="284"/>
          <w:jc w:val="center"/>
        </w:trPr>
        <w:tc>
          <w:tcPr>
            <w:tcW w:w="2300" w:type="pct"/>
            <w:vAlign w:val="center"/>
          </w:tcPr>
          <w:p w14:paraId="30D8BA51" w14:textId="77777777" w:rsidR="00F00500" w:rsidRPr="00BB605B" w:rsidRDefault="00F00500" w:rsidP="00B34E90">
            <w:pPr>
              <w:pStyle w:val="Nessunaspaziatura"/>
              <w:spacing w:before="40" w:after="40"/>
              <w:rPr>
                <w:snapToGrid w:val="0"/>
                <w:lang w:eastAsia="it-IT"/>
              </w:rPr>
            </w:pPr>
            <w:r w:rsidRPr="00BB605B">
              <w:rPr>
                <w:snapToGrid w:val="0"/>
                <w:lang w:eastAsia="it-IT"/>
              </w:rPr>
              <w:t xml:space="preserve">  - (singole descrizioni)</w:t>
            </w:r>
          </w:p>
        </w:tc>
        <w:tc>
          <w:tcPr>
            <w:tcW w:w="520" w:type="pct"/>
            <w:vAlign w:val="center"/>
          </w:tcPr>
          <w:p w14:paraId="057088AD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vAlign w:val="center"/>
          </w:tcPr>
          <w:p w14:paraId="493800C1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vAlign w:val="center"/>
          </w:tcPr>
          <w:p w14:paraId="0481D6E4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vAlign w:val="center"/>
          </w:tcPr>
          <w:p w14:paraId="041D9617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vAlign w:val="center"/>
          </w:tcPr>
          <w:p w14:paraId="7E1398BD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5118D3" w14:paraId="7863DA59" w14:textId="77777777" w:rsidTr="00B34E90">
        <w:trPr>
          <w:trHeight w:hRule="exact" w:val="284"/>
          <w:jc w:val="center"/>
        </w:trPr>
        <w:tc>
          <w:tcPr>
            <w:tcW w:w="2300" w:type="pct"/>
            <w:vAlign w:val="center"/>
          </w:tcPr>
          <w:p w14:paraId="776A3871" w14:textId="77777777" w:rsidR="00F00500" w:rsidRPr="009935B1" w:rsidRDefault="00F00500" w:rsidP="00B34E90">
            <w:pPr>
              <w:spacing w:before="40" w:after="40"/>
              <w:rPr>
                <w:snapToGrid w:val="0"/>
                <w:lang w:eastAsia="it-IT"/>
              </w:rPr>
            </w:pPr>
            <w:r w:rsidRPr="009935B1">
              <w:rPr>
                <w:snapToGrid w:val="0"/>
                <w:lang w:eastAsia="it-IT"/>
              </w:rPr>
              <w:t xml:space="preserve"> Sistemazione suolo</w:t>
            </w:r>
          </w:p>
        </w:tc>
        <w:tc>
          <w:tcPr>
            <w:tcW w:w="520" w:type="pct"/>
            <w:vAlign w:val="center"/>
          </w:tcPr>
          <w:p w14:paraId="4104387E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vAlign w:val="center"/>
          </w:tcPr>
          <w:p w14:paraId="59F813E9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vAlign w:val="center"/>
          </w:tcPr>
          <w:p w14:paraId="1D20BF31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vAlign w:val="center"/>
          </w:tcPr>
          <w:p w14:paraId="0C5383B6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vAlign w:val="center"/>
          </w:tcPr>
          <w:p w14:paraId="7AF08679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5118D3" w14:paraId="50ABC85F" w14:textId="77777777" w:rsidTr="00B34E90">
        <w:trPr>
          <w:trHeight w:hRule="exact" w:val="284"/>
          <w:jc w:val="center"/>
        </w:trPr>
        <w:tc>
          <w:tcPr>
            <w:tcW w:w="2300" w:type="pct"/>
            <w:tcBorders>
              <w:bottom w:val="single" w:sz="4" w:space="0" w:color="auto"/>
            </w:tcBorders>
            <w:vAlign w:val="center"/>
          </w:tcPr>
          <w:p w14:paraId="29BC750E" w14:textId="77777777" w:rsidR="00F00500" w:rsidRPr="00BB605B" w:rsidRDefault="00F00500" w:rsidP="00B34E90">
            <w:pPr>
              <w:pStyle w:val="Nessunaspaziatura"/>
              <w:spacing w:before="40" w:after="40"/>
              <w:rPr>
                <w:snapToGrid w:val="0"/>
                <w:lang w:eastAsia="it-IT"/>
              </w:rPr>
            </w:pPr>
            <w:r w:rsidRPr="00BB605B">
              <w:rPr>
                <w:snapToGrid w:val="0"/>
                <w:lang w:eastAsia="it-IT"/>
              </w:rPr>
              <w:t xml:space="preserve">  - (singole descrizioni)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3DE36324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575F39BD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7B36E372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03C079D0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14:paraId="0A0DDB89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5118D3" w14:paraId="39F62647" w14:textId="77777777" w:rsidTr="00B34E90">
        <w:trPr>
          <w:trHeight w:hRule="exact" w:val="284"/>
          <w:jc w:val="center"/>
        </w:trPr>
        <w:tc>
          <w:tcPr>
            <w:tcW w:w="2300" w:type="pct"/>
            <w:tcBorders>
              <w:bottom w:val="single" w:sz="4" w:space="0" w:color="auto"/>
            </w:tcBorders>
            <w:vAlign w:val="center"/>
          </w:tcPr>
          <w:p w14:paraId="6932C7CA" w14:textId="77777777" w:rsidR="00F00500" w:rsidRPr="00BB605B" w:rsidRDefault="00F00500" w:rsidP="00B34E90">
            <w:pPr>
              <w:spacing w:before="40" w:after="40"/>
              <w:rPr>
                <w:snapToGrid w:val="0"/>
                <w:lang w:eastAsia="it-IT"/>
              </w:rPr>
            </w:pPr>
            <w:r w:rsidRPr="00BB605B">
              <w:rPr>
                <w:snapToGrid w:val="0"/>
                <w:lang w:eastAsia="it-IT"/>
              </w:rPr>
              <w:t xml:space="preserve"> Indagini geognostiche preliminari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5C278412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730291C2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  <w:vAlign w:val="center"/>
          </w:tcPr>
          <w:p w14:paraId="449EBCE8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14:paraId="18C1ECD2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vAlign w:val="center"/>
          </w:tcPr>
          <w:p w14:paraId="62A6F447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5118D3" w14:paraId="004DCEEE" w14:textId="77777777" w:rsidTr="00B34E90">
        <w:trPr>
          <w:trHeight w:hRule="exact" w:val="284"/>
          <w:jc w:val="center"/>
        </w:trPr>
        <w:tc>
          <w:tcPr>
            <w:tcW w:w="2300" w:type="pct"/>
            <w:shd w:val="clear" w:color="auto" w:fill="auto"/>
            <w:vAlign w:val="center"/>
          </w:tcPr>
          <w:p w14:paraId="33274D82" w14:textId="77777777" w:rsidR="00F00500" w:rsidRPr="00B17057" w:rsidRDefault="00F00500" w:rsidP="00B34E90">
            <w:pPr>
              <w:pStyle w:val="Nessunaspaziatura"/>
              <w:spacing w:before="40" w:after="40"/>
              <w:rPr>
                <w:snapToGrid w:val="0"/>
                <w:lang w:eastAsia="it-IT"/>
              </w:rPr>
            </w:pPr>
            <w:r w:rsidRPr="00C32852">
              <w:rPr>
                <w:snapToGrid w:val="0"/>
                <w:lang w:eastAsia="it-IT"/>
              </w:rPr>
              <w:t xml:space="preserve">  - (singole descrizioni)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05D5344B" w14:textId="77777777" w:rsidR="00F00500" w:rsidRPr="00B17057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14:paraId="5F43E056" w14:textId="77777777" w:rsidR="00F00500" w:rsidRPr="00B17057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shd w:val="clear" w:color="auto" w:fill="auto"/>
            <w:vAlign w:val="center"/>
          </w:tcPr>
          <w:p w14:paraId="4A021AD5" w14:textId="77777777" w:rsidR="00F00500" w:rsidRPr="00B17057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shd w:val="clear" w:color="auto" w:fill="auto"/>
            <w:vAlign w:val="center"/>
          </w:tcPr>
          <w:p w14:paraId="4DCC442E" w14:textId="77777777" w:rsidR="00F00500" w:rsidRPr="00B17057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shd w:val="clear" w:color="auto" w:fill="auto"/>
            <w:vAlign w:val="center"/>
          </w:tcPr>
          <w:p w14:paraId="30607AA5" w14:textId="77777777" w:rsidR="00F00500" w:rsidRPr="00B17057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5118D3" w14:paraId="6131401C" w14:textId="77777777" w:rsidTr="00B34E90">
        <w:trPr>
          <w:trHeight w:hRule="exact" w:val="284"/>
          <w:jc w:val="center"/>
        </w:trPr>
        <w:tc>
          <w:tcPr>
            <w:tcW w:w="2300" w:type="pct"/>
            <w:shd w:val="clear" w:color="auto" w:fill="F2F2F2" w:themeFill="background1" w:themeFillShade="F2"/>
            <w:vAlign w:val="center"/>
          </w:tcPr>
          <w:p w14:paraId="440842C6" w14:textId="77777777" w:rsidR="00F00500" w:rsidRPr="009935B1" w:rsidRDefault="00F00500" w:rsidP="00B34E90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r w:rsidRPr="009935B1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 xml:space="preserve">TOTALE SUOLO AZIENDALE </w:t>
            </w:r>
            <w:r w:rsidRPr="009935B1">
              <w:rPr>
                <w:rFonts w:eastAsia="Times New Roman" w:cstheme="minorHAnsi"/>
                <w:b/>
                <w:snapToGrid w:val="0"/>
                <w:color w:val="000000"/>
                <w:szCs w:val="18"/>
                <w:vertAlign w:val="superscript"/>
                <w:lang w:eastAsia="it-IT"/>
              </w:rPr>
              <w:t>(1)</w:t>
            </w: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0BF67642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shd w:val="clear" w:color="auto" w:fill="F2F2F2" w:themeFill="background1" w:themeFillShade="F2"/>
            <w:vAlign w:val="center"/>
          </w:tcPr>
          <w:p w14:paraId="0923790D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0" w:type="pct"/>
            <w:shd w:val="clear" w:color="auto" w:fill="F2F2F2" w:themeFill="background1" w:themeFillShade="F2"/>
            <w:vAlign w:val="center"/>
          </w:tcPr>
          <w:p w14:paraId="30E7AE9B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21" w:type="pct"/>
            <w:shd w:val="clear" w:color="auto" w:fill="F2F2F2" w:themeFill="background1" w:themeFillShade="F2"/>
            <w:vAlign w:val="center"/>
          </w:tcPr>
          <w:p w14:paraId="432243B4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617" w:type="pct"/>
            <w:shd w:val="clear" w:color="auto" w:fill="F2F2F2" w:themeFill="background1" w:themeFillShade="F2"/>
            <w:vAlign w:val="center"/>
          </w:tcPr>
          <w:p w14:paraId="148C309A" w14:textId="77777777" w:rsidR="00F00500" w:rsidRPr="009935B1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</w:p>
        </w:tc>
      </w:tr>
    </w:tbl>
    <w:p w14:paraId="6C08083A" w14:textId="7047B74D" w:rsidR="00F00500" w:rsidRPr="004D3D95" w:rsidRDefault="00F00500" w:rsidP="0010256A">
      <w:pPr>
        <w:tabs>
          <w:tab w:val="left" w:pos="0"/>
          <w:tab w:val="right" w:pos="6895"/>
        </w:tabs>
        <w:spacing w:before="120" w:after="0" w:line="240" w:lineRule="auto"/>
        <w:ind w:right="-1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(1) Ammissibili nel limite del 10% dell’investimento complessivo </w:t>
      </w:r>
      <w:r w:rsidR="004D3D95"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>ammissibile</w:t>
      </w:r>
    </w:p>
    <w:p w14:paraId="16DF2122" w14:textId="77777777" w:rsidR="0010256A" w:rsidRPr="0010256A" w:rsidRDefault="0010256A" w:rsidP="0010256A">
      <w:pPr>
        <w:tabs>
          <w:tab w:val="left" w:pos="0"/>
          <w:tab w:val="right" w:pos="6895"/>
        </w:tabs>
        <w:spacing w:before="120" w:after="0" w:line="240" w:lineRule="auto"/>
        <w:ind w:right="-1"/>
        <w:rPr>
          <w:rStyle w:val="TITOLICarattere"/>
          <w:rFonts w:asciiTheme="minorHAnsi" w:eastAsia="Times New Roman" w:hAnsiTheme="minorHAnsi" w:cstheme="minorHAnsi"/>
          <w:b w:val="0"/>
          <w:i/>
          <w:spacing w:val="-10"/>
          <w:sz w:val="18"/>
          <w:szCs w:val="18"/>
          <w:lang w:eastAsia="it-IT"/>
        </w:rPr>
      </w:pPr>
    </w:p>
    <w:p w14:paraId="0B3098AD" w14:textId="77777777" w:rsidR="00F00500" w:rsidRPr="00B17057" w:rsidRDefault="00F00500" w:rsidP="00F00500">
      <w:pPr>
        <w:pStyle w:val="Titolo4"/>
        <w:numPr>
          <w:ilvl w:val="0"/>
          <w:numId w:val="13"/>
        </w:numPr>
        <w:spacing w:before="120"/>
        <w:ind w:left="284" w:hanging="284"/>
        <w:rPr>
          <w:rStyle w:val="TITOLICarattere"/>
          <w:b/>
          <w:sz w:val="20"/>
          <w:u w:val="single"/>
        </w:rPr>
      </w:pPr>
      <w:r w:rsidRPr="00B17057">
        <w:rPr>
          <w:rStyle w:val="TITOLICarattere"/>
          <w:b/>
          <w:sz w:val="20"/>
          <w:u w:val="single"/>
        </w:rPr>
        <w:t>Opere murarie e assimilate</w:t>
      </w:r>
    </w:p>
    <w:p w14:paraId="625DE536" w14:textId="77777777" w:rsidR="00F00500" w:rsidRPr="007714CF" w:rsidRDefault="00F00500" w:rsidP="00F00500">
      <w:pPr>
        <w:pStyle w:val="Nessunaspaziatura"/>
      </w:pPr>
      <w:bookmarkStart w:id="1" w:name="_Hlk160524112"/>
      <w:r w:rsidRPr="0003462E">
        <w:t>Indicazioni operative:</w:t>
      </w:r>
    </w:p>
    <w:bookmarkEnd w:id="1"/>
    <w:p w14:paraId="472F2394" w14:textId="520E3CDD" w:rsidR="00F00500" w:rsidRPr="003820D6" w:rsidRDefault="00F00500" w:rsidP="003820D6">
      <w:pPr>
        <w:spacing w:line="240" w:lineRule="auto"/>
        <w:rPr>
          <w:i/>
          <w:iCs/>
        </w:rPr>
      </w:pPr>
      <w:r w:rsidRPr="003820D6">
        <w:rPr>
          <w:i/>
          <w:iCs/>
        </w:rPr>
        <w:t>Descrizione degli interventi, delle principali caratteristiche tecniche in relazione alla tipologia di intervento e delle sotto-voci di spesa relativamente alla categoria Opere Murarie e assimilate:</w:t>
      </w:r>
    </w:p>
    <w:p w14:paraId="7674D23C" w14:textId="00AE1736" w:rsidR="00F00500" w:rsidRDefault="00F00500" w:rsidP="00F00500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</w:rPr>
      </w:pPr>
      <w:r w:rsidRPr="00161741">
        <w:rPr>
          <w:i/>
          <w:iCs/>
          <w:u w:val="single"/>
        </w:rPr>
        <w:t>Acquisto di capannoni industriali</w:t>
      </w:r>
      <w:r w:rsidRPr="00895E4F">
        <w:rPr>
          <w:i/>
          <w:iCs/>
        </w:rPr>
        <w:t xml:space="preserve"> (in riferimento al costo di acquisto dell’immobile fare riferimento e richiamare la specifica Perizia prevista al Punto Allegati Tecnici in fondo a tale relazione)</w:t>
      </w:r>
    </w:p>
    <w:p w14:paraId="7AB23018" w14:textId="31BD11F0" w:rsidR="00F00500" w:rsidRPr="0042335D" w:rsidRDefault="00F00500" w:rsidP="00E745D2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</w:rPr>
      </w:pPr>
      <w:r w:rsidRPr="0042335D">
        <w:rPr>
          <w:i/>
          <w:iCs/>
          <w:u w:val="single"/>
        </w:rPr>
        <w:t>Interventi edilizi o di nuova costruzione</w:t>
      </w:r>
      <w:r w:rsidRPr="0042335D">
        <w:rPr>
          <w:i/>
          <w:iCs/>
        </w:rPr>
        <w:t xml:space="preserve"> su: capannoni industriali, fabbricati per uffici, </w:t>
      </w:r>
      <w:r>
        <w:rPr>
          <w:i/>
          <w:iCs/>
        </w:rPr>
        <w:t>e</w:t>
      </w:r>
      <w:r w:rsidRPr="0042335D">
        <w:rPr>
          <w:i/>
          <w:iCs/>
        </w:rPr>
        <w:t>cc.</w:t>
      </w:r>
    </w:p>
    <w:p w14:paraId="20EC02EE" w14:textId="3D65FB2E" w:rsidR="00F00500" w:rsidRPr="00C74F6C" w:rsidRDefault="00F00500" w:rsidP="00F00500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  <w:u w:val="single"/>
        </w:rPr>
      </w:pPr>
      <w:r w:rsidRPr="00C74F6C">
        <w:rPr>
          <w:i/>
          <w:iCs/>
          <w:u w:val="single"/>
        </w:rPr>
        <w:lastRenderedPageBreak/>
        <w:t>Impianti generali</w:t>
      </w:r>
    </w:p>
    <w:p w14:paraId="193921D4" w14:textId="0C61F4A2" w:rsidR="00F00500" w:rsidRPr="00C74F6C" w:rsidRDefault="00F00500" w:rsidP="00F00500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  <w:u w:val="single"/>
        </w:rPr>
      </w:pPr>
      <w:r w:rsidRPr="00C74F6C">
        <w:rPr>
          <w:i/>
          <w:iCs/>
          <w:u w:val="single"/>
        </w:rPr>
        <w:t>Sistemazioni esterne</w:t>
      </w:r>
    </w:p>
    <w:p w14:paraId="3FD392CA" w14:textId="24F2AFA3" w:rsidR="00F00500" w:rsidRPr="00C74F6C" w:rsidRDefault="00F00500" w:rsidP="00F00500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  <w:u w:val="single"/>
        </w:rPr>
      </w:pPr>
      <w:r w:rsidRPr="00C74F6C">
        <w:rPr>
          <w:i/>
          <w:iCs/>
          <w:u w:val="single"/>
        </w:rPr>
        <w:t>Opere varie</w:t>
      </w:r>
    </w:p>
    <w:p w14:paraId="1D278E0E" w14:textId="0D48D051" w:rsidR="00F00500" w:rsidRPr="00895E4F" w:rsidRDefault="00F00500" w:rsidP="00F00500">
      <w:pPr>
        <w:numPr>
          <w:ilvl w:val="0"/>
          <w:numId w:val="12"/>
        </w:numPr>
        <w:spacing w:after="0" w:line="240" w:lineRule="auto"/>
        <w:ind w:left="284" w:hanging="284"/>
        <w:rPr>
          <w:i/>
          <w:iCs/>
        </w:rPr>
      </w:pPr>
      <w:r w:rsidRPr="00C74F6C">
        <w:rPr>
          <w:i/>
          <w:iCs/>
          <w:u w:val="single"/>
        </w:rPr>
        <w:t>Oneri concessori</w:t>
      </w:r>
      <w:r w:rsidRPr="00895E4F">
        <w:rPr>
          <w:i/>
          <w:iCs/>
        </w:rPr>
        <w:t xml:space="preserve"> (ammissibili per la parte riconducibile al costo di costruzione)</w:t>
      </w:r>
    </w:p>
    <w:p w14:paraId="24379AFC" w14:textId="77777777" w:rsidR="003820D6" w:rsidRPr="003820D6" w:rsidRDefault="003820D6" w:rsidP="00B533AF">
      <w:pPr>
        <w:spacing w:before="120" w:after="0" w:line="240" w:lineRule="auto"/>
        <w:rPr>
          <w:sz w:val="16"/>
          <w:szCs w:val="16"/>
        </w:rPr>
      </w:pPr>
    </w:p>
    <w:p w14:paraId="7637BC7A" w14:textId="77777777" w:rsidR="007A700B" w:rsidRDefault="003820D6" w:rsidP="003820D6">
      <w:pPr>
        <w:spacing w:line="240" w:lineRule="auto"/>
        <w:rPr>
          <w:i/>
          <w:iCs/>
        </w:rPr>
      </w:pPr>
      <w:r>
        <w:rPr>
          <w:i/>
          <w:iCs/>
        </w:rPr>
        <w:t xml:space="preserve">Indicare la superficie di intervento, ad esempio: </w:t>
      </w:r>
    </w:p>
    <w:p w14:paraId="0BFD856E" w14:textId="718FA0FB" w:rsidR="003820D6" w:rsidRDefault="003820D6" w:rsidP="007A700B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</w:rPr>
      </w:pPr>
      <w:r w:rsidRPr="007A700B">
        <w:rPr>
          <w:i/>
          <w:iCs/>
        </w:rPr>
        <w:t>l’iniziativa</w:t>
      </w:r>
      <w:r>
        <w:rPr>
          <w:i/>
          <w:iCs/>
        </w:rPr>
        <w:t xml:space="preserve"> prevede la riqualificazione/interventi di manutenzione straordinaria</w:t>
      </w:r>
      <w:r w:rsidR="005605A2">
        <w:rPr>
          <w:i/>
          <w:iCs/>
        </w:rPr>
        <w:t xml:space="preserve"> del fabbricato xxx</w:t>
      </w:r>
      <w:r>
        <w:rPr>
          <w:i/>
          <w:iCs/>
        </w:rPr>
        <w:t xml:space="preserve"> </w:t>
      </w:r>
      <w:r w:rsidR="005605A2">
        <w:rPr>
          <w:i/>
          <w:iCs/>
        </w:rPr>
        <w:t>per</w:t>
      </w:r>
      <w:r>
        <w:rPr>
          <w:i/>
          <w:iCs/>
        </w:rPr>
        <w:t xml:space="preserve"> una superficie </w:t>
      </w:r>
      <w:r w:rsidR="00CE6B25">
        <w:rPr>
          <w:i/>
          <w:iCs/>
        </w:rPr>
        <w:t>interessata</w:t>
      </w:r>
      <w:r w:rsidR="005605A2">
        <w:rPr>
          <w:i/>
          <w:iCs/>
        </w:rPr>
        <w:t xml:space="preserve"> </w:t>
      </w:r>
      <w:r>
        <w:rPr>
          <w:i/>
          <w:iCs/>
        </w:rPr>
        <w:t>pari</w:t>
      </w:r>
      <w:r w:rsidR="007A700B">
        <w:rPr>
          <w:i/>
          <w:iCs/>
        </w:rPr>
        <w:t xml:space="preserve"> a xxx mq</w:t>
      </w:r>
    </w:p>
    <w:p w14:paraId="00E2D246" w14:textId="6D998310" w:rsidR="007A700B" w:rsidRDefault="007A700B" w:rsidP="007A700B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</w:rPr>
      </w:pPr>
      <w:r>
        <w:rPr>
          <w:i/>
          <w:iCs/>
        </w:rPr>
        <w:t xml:space="preserve">l’iniziativa prevede la realizzazione </w:t>
      </w:r>
      <w:r w:rsidR="005605A2">
        <w:rPr>
          <w:i/>
          <w:iCs/>
        </w:rPr>
        <w:t>del</w:t>
      </w:r>
      <w:r>
        <w:rPr>
          <w:i/>
          <w:iCs/>
        </w:rPr>
        <w:t xml:space="preserve"> nuov</w:t>
      </w:r>
      <w:r w:rsidR="005605A2">
        <w:rPr>
          <w:i/>
          <w:iCs/>
        </w:rPr>
        <w:t>o fabbricato</w:t>
      </w:r>
      <w:r>
        <w:rPr>
          <w:i/>
          <w:iCs/>
        </w:rPr>
        <w:t xml:space="preserve"> </w:t>
      </w:r>
      <w:r w:rsidR="005605A2">
        <w:rPr>
          <w:i/>
          <w:iCs/>
        </w:rPr>
        <w:t>xxx</w:t>
      </w:r>
      <w:r>
        <w:rPr>
          <w:i/>
          <w:iCs/>
        </w:rPr>
        <w:t xml:space="preserve"> per una superficie complessiva pari a xxx mq</w:t>
      </w:r>
    </w:p>
    <w:p w14:paraId="59786F3B" w14:textId="523D92F0" w:rsidR="005605A2" w:rsidRPr="005605A2" w:rsidRDefault="005605A2" w:rsidP="005605A2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</w:rPr>
      </w:pPr>
      <w:r>
        <w:rPr>
          <w:i/>
          <w:iCs/>
        </w:rPr>
        <w:t>l’iniziativa prevede l’ampliamento del fabbricato xxx esistente per una superficie complessiva pari a xxx mq</w:t>
      </w:r>
    </w:p>
    <w:p w14:paraId="64ADB3FE" w14:textId="1AE288F1" w:rsidR="005605A2" w:rsidRDefault="005605A2" w:rsidP="007A700B">
      <w:pPr>
        <w:numPr>
          <w:ilvl w:val="0"/>
          <w:numId w:val="12"/>
        </w:numPr>
        <w:spacing w:after="80" w:line="240" w:lineRule="auto"/>
        <w:ind w:left="284" w:hanging="284"/>
        <w:rPr>
          <w:i/>
          <w:iCs/>
        </w:rPr>
      </w:pPr>
      <w:r>
        <w:rPr>
          <w:i/>
          <w:iCs/>
        </w:rPr>
        <w:t>…ecc..</w:t>
      </w:r>
    </w:p>
    <w:p w14:paraId="70A74EF6" w14:textId="32914852" w:rsidR="003820D6" w:rsidRPr="00053B8D" w:rsidRDefault="00053B8D" w:rsidP="00053B8D">
      <w:pPr>
        <w:spacing w:line="240" w:lineRule="auto"/>
        <w:rPr>
          <w:i/>
          <w:iCs/>
        </w:rPr>
      </w:pPr>
      <w:r w:rsidRPr="00053B8D">
        <w:rPr>
          <w:i/>
          <w:iCs/>
        </w:rPr>
        <w:t xml:space="preserve">Attestare </w:t>
      </w:r>
      <w:r>
        <w:rPr>
          <w:i/>
          <w:iCs/>
        </w:rPr>
        <w:t>la</w:t>
      </w:r>
      <w:r w:rsidRPr="00053B8D">
        <w:rPr>
          <w:i/>
          <w:iCs/>
        </w:rPr>
        <w:t xml:space="preserve"> congruità </w:t>
      </w:r>
      <w:r>
        <w:rPr>
          <w:i/>
          <w:iCs/>
        </w:rPr>
        <w:t>delle spese esposte rispetto ai correnti valori di mercato</w:t>
      </w:r>
    </w:p>
    <w:p w14:paraId="5C3CE911" w14:textId="77777777" w:rsidR="00053B8D" w:rsidRDefault="00053B8D" w:rsidP="00B533AF">
      <w:pPr>
        <w:spacing w:before="120" w:after="0" w:line="240" w:lineRule="auto"/>
      </w:pPr>
    </w:p>
    <w:p w14:paraId="7097A563" w14:textId="262B0A75" w:rsidR="00B533AF" w:rsidRDefault="00B533AF" w:rsidP="00B533AF">
      <w:pPr>
        <w:spacing w:before="120" w:after="0" w:line="240" w:lineRule="auto"/>
      </w:pPr>
      <w:r w:rsidRPr="00B40FD2">
        <w:t>Sentiti i fornitori di riferimento</w:t>
      </w:r>
      <w:r w:rsidR="00214642">
        <w:t xml:space="preserve"> </w:t>
      </w:r>
      <w:r w:rsidRPr="00B40FD2">
        <w:t>si rappresentano i seguenti costi:</w:t>
      </w:r>
    </w:p>
    <w:p w14:paraId="11817659" w14:textId="05B44A6B" w:rsidR="00F00500" w:rsidRPr="006F295A" w:rsidRDefault="00F00500" w:rsidP="00F00500">
      <w:pPr>
        <w:pStyle w:val="Titolo4"/>
        <w:spacing w:after="120"/>
      </w:pPr>
      <w:r w:rsidRPr="006F295A">
        <w:t>QUADRO TECNICO – ECONOMICO RIEPILOGATIVO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72"/>
        <w:gridCol w:w="961"/>
        <w:gridCol w:w="961"/>
        <w:gridCol w:w="961"/>
        <w:gridCol w:w="961"/>
        <w:gridCol w:w="1120"/>
      </w:tblGrid>
      <w:tr w:rsidR="00F00500" w:rsidRPr="006C377D" w14:paraId="1A26BE10" w14:textId="77777777" w:rsidTr="00E745D2">
        <w:trPr>
          <w:trHeight w:val="20"/>
          <w:jc w:val="center"/>
        </w:trPr>
        <w:tc>
          <w:tcPr>
            <w:tcW w:w="2397" w:type="pct"/>
            <w:shd w:val="clear" w:color="auto" w:fill="F2F2F2"/>
            <w:vAlign w:val="center"/>
          </w:tcPr>
          <w:p w14:paraId="2EA5DDD8" w14:textId="5E1853FC" w:rsidR="00F00500" w:rsidRPr="006C377D" w:rsidRDefault="00F00500" w:rsidP="00B34E90">
            <w:pPr>
              <w:spacing w:after="0" w:line="240" w:lineRule="auto"/>
              <w:jc w:val="center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bookmarkStart w:id="2" w:name="_Hlk160633202"/>
            <w:r w:rsidRPr="006C377D">
              <w:rPr>
                <w:rFonts w:eastAsia="Times New Roman" w:cstheme="minorHAnsi"/>
                <w:b/>
                <w:snapToGrid w:val="0"/>
                <w:color w:val="000000"/>
                <w:sz w:val="20"/>
                <w:szCs w:val="20"/>
                <w:lang w:eastAsia="it-IT"/>
              </w:rPr>
              <w:t>OPERE MURARIE E ASSIMILA</w:t>
            </w:r>
            <w:r w:rsidR="00A01262">
              <w:rPr>
                <w:rFonts w:eastAsia="Times New Roman" w:cstheme="minorHAnsi"/>
                <w:b/>
                <w:snapToGrid w:val="0"/>
                <w:color w:val="000000"/>
                <w:sz w:val="20"/>
                <w:szCs w:val="20"/>
                <w:lang w:eastAsia="it-IT"/>
              </w:rPr>
              <w:t>TE</w:t>
            </w:r>
          </w:p>
        </w:tc>
        <w:tc>
          <w:tcPr>
            <w:tcW w:w="504" w:type="pct"/>
            <w:shd w:val="clear" w:color="auto" w:fill="F2F2F2"/>
            <w:vAlign w:val="center"/>
          </w:tcPr>
          <w:p w14:paraId="2C3C7313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1</w:t>
            </w:r>
          </w:p>
          <w:p w14:paraId="26175DF2" w14:textId="77777777" w:rsidR="00F00500" w:rsidRPr="006C377D" w:rsidRDefault="00F00500" w:rsidP="00B34E90">
            <w:pPr>
              <w:tabs>
                <w:tab w:val="left" w:pos="1107"/>
              </w:tabs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 €</w:t>
            </w:r>
          </w:p>
        </w:tc>
        <w:tc>
          <w:tcPr>
            <w:tcW w:w="504" w:type="pct"/>
            <w:shd w:val="clear" w:color="auto" w:fill="F2F2F2"/>
            <w:vAlign w:val="center"/>
          </w:tcPr>
          <w:p w14:paraId="697BCFAC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2</w:t>
            </w:r>
          </w:p>
          <w:p w14:paraId="4DDAF39E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04" w:type="pct"/>
            <w:shd w:val="clear" w:color="auto" w:fill="F2F2F2"/>
            <w:vAlign w:val="center"/>
          </w:tcPr>
          <w:p w14:paraId="63C0D115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3</w:t>
            </w:r>
          </w:p>
          <w:p w14:paraId="772206EA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04" w:type="pct"/>
            <w:shd w:val="clear" w:color="auto" w:fill="F2F2F2"/>
            <w:vAlign w:val="center"/>
          </w:tcPr>
          <w:p w14:paraId="6F703B9C" w14:textId="77777777" w:rsidR="00F00500" w:rsidRPr="006C377D" w:rsidRDefault="00F00500" w:rsidP="00B34E90">
            <w:pPr>
              <w:spacing w:after="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Totale</w:t>
            </w:r>
          </w:p>
          <w:p w14:paraId="3FABD292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87" w:type="pct"/>
            <w:shd w:val="clear" w:color="auto" w:fill="F2F2F2"/>
            <w:vAlign w:val="center"/>
          </w:tcPr>
          <w:p w14:paraId="3DBA1177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di cui </w:t>
            </w:r>
          </w:p>
          <w:p w14:paraId="263CE7AF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agevolabile</w:t>
            </w:r>
          </w:p>
          <w:p w14:paraId="0990FC2B" w14:textId="77777777" w:rsidR="00F00500" w:rsidRPr="006C377D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val="en-GB" w:eastAsia="it-IT"/>
              </w:rPr>
              <w:t>€</w:t>
            </w:r>
          </w:p>
        </w:tc>
      </w:tr>
      <w:tr w:rsidR="00F00500" w:rsidRPr="006C377D" w14:paraId="36DB4728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5B562761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Capannoni e fabbricati industriali</w:t>
            </w:r>
          </w:p>
        </w:tc>
        <w:tc>
          <w:tcPr>
            <w:tcW w:w="504" w:type="pct"/>
            <w:vAlign w:val="center"/>
          </w:tcPr>
          <w:p w14:paraId="13319D97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1776C2A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0D7D7DF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2557BF7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4817E68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624BB474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1545882D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C32852">
              <w:rPr>
                <w:snapToGrid w:val="0"/>
                <w:lang w:eastAsia="it-IT"/>
              </w:rPr>
              <w:t xml:space="preserve">  - (singole descrizioni)</w:t>
            </w:r>
          </w:p>
        </w:tc>
        <w:tc>
          <w:tcPr>
            <w:tcW w:w="504" w:type="pct"/>
            <w:vAlign w:val="center"/>
          </w:tcPr>
          <w:p w14:paraId="2785D421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427CF27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642EADB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0388550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35F18EB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56493D23" w14:textId="77777777" w:rsidTr="00E745D2">
        <w:trPr>
          <w:trHeight w:val="20"/>
          <w:jc w:val="center"/>
        </w:trPr>
        <w:tc>
          <w:tcPr>
            <w:tcW w:w="2397" w:type="pct"/>
            <w:shd w:val="clear" w:color="auto" w:fill="F2F2F2" w:themeFill="background1" w:themeFillShade="F2"/>
            <w:vAlign w:val="center"/>
          </w:tcPr>
          <w:p w14:paraId="0D56B21E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CAPANNONI E FABBRICATI INDUSTRIALI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51FBD28F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44C9917D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03DF4493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7567EE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3C4FA3BC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344FFE5A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52BB3963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Fabbricati civili per uffici e servizi sociali</w:t>
            </w:r>
          </w:p>
        </w:tc>
        <w:tc>
          <w:tcPr>
            <w:tcW w:w="504" w:type="pct"/>
            <w:vAlign w:val="center"/>
          </w:tcPr>
          <w:p w14:paraId="7395645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537C549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07984D4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8D94267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1D570AA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5843A9B7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7BDD9F4E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iCs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 (singole descrizioni)</w:t>
            </w:r>
          </w:p>
        </w:tc>
        <w:tc>
          <w:tcPr>
            <w:tcW w:w="504" w:type="pct"/>
            <w:vAlign w:val="center"/>
          </w:tcPr>
          <w:p w14:paraId="003560A9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AC9E779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EC1C9A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B61D27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2D45EBF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6449546C" w14:textId="77777777" w:rsidTr="00E745D2">
        <w:trPr>
          <w:trHeight w:val="20"/>
          <w:jc w:val="center"/>
        </w:trPr>
        <w:tc>
          <w:tcPr>
            <w:tcW w:w="2397" w:type="pct"/>
            <w:shd w:val="clear" w:color="auto" w:fill="F2F2F2" w:themeFill="background1" w:themeFillShade="F2"/>
            <w:vAlign w:val="center"/>
          </w:tcPr>
          <w:p w14:paraId="36D2B3B6" w14:textId="77777777" w:rsidR="00F00500" w:rsidRPr="00C267CA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C267CA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TOT. FABBRICATI CIVILI PER UFFICI E SERVIZI SOCIALI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4C452BF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14B4EE04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7C1BBAE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4EDE63F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44AE0D84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3344DA98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6C389A69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Impianti generali</w:t>
            </w:r>
          </w:p>
        </w:tc>
        <w:tc>
          <w:tcPr>
            <w:tcW w:w="504" w:type="pct"/>
            <w:vAlign w:val="center"/>
          </w:tcPr>
          <w:p w14:paraId="52888C8E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B84F854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7379911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AF7DFE4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25508F1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4B88492D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7382D946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-Riscaldamento</w:t>
            </w:r>
          </w:p>
        </w:tc>
        <w:tc>
          <w:tcPr>
            <w:tcW w:w="504" w:type="pct"/>
            <w:vAlign w:val="center"/>
          </w:tcPr>
          <w:p w14:paraId="7DD64D62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163ABA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07BCF3AC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6DCC454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E64C93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2C3F3B1C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466C2966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-Condizionamento</w:t>
            </w:r>
          </w:p>
        </w:tc>
        <w:tc>
          <w:tcPr>
            <w:tcW w:w="504" w:type="pct"/>
            <w:vAlign w:val="center"/>
          </w:tcPr>
          <w:p w14:paraId="3E7D170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FE953BD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53E5E9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4BF940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49ED432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7A285F30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10CB7CD0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-Idrico</w:t>
            </w:r>
          </w:p>
        </w:tc>
        <w:tc>
          <w:tcPr>
            <w:tcW w:w="504" w:type="pct"/>
            <w:vAlign w:val="center"/>
          </w:tcPr>
          <w:p w14:paraId="697FF0A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C40469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8E17F8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DE62200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0B3509E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0BC83CE5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79D8B191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-Elettrico</w:t>
            </w:r>
          </w:p>
        </w:tc>
        <w:tc>
          <w:tcPr>
            <w:tcW w:w="504" w:type="pct"/>
            <w:vAlign w:val="center"/>
          </w:tcPr>
          <w:p w14:paraId="0920FA1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1272C4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6DA9D85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BD9EF9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2C8C8B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4CF77E4C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1BD4C3B5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-Fognario</w:t>
            </w:r>
          </w:p>
        </w:tc>
        <w:tc>
          <w:tcPr>
            <w:tcW w:w="504" w:type="pct"/>
            <w:vAlign w:val="center"/>
          </w:tcPr>
          <w:p w14:paraId="4C64B82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EFA130D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AB9B3DC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135EC77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CBD8080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4BE5FB9C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4DB5149B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-Metano</w:t>
            </w:r>
          </w:p>
        </w:tc>
        <w:tc>
          <w:tcPr>
            <w:tcW w:w="504" w:type="pct"/>
            <w:vAlign w:val="center"/>
          </w:tcPr>
          <w:p w14:paraId="36E466D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349E220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474E34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3400C2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0B1F53FE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2350FB0F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50F25C53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-Telefonico</w:t>
            </w:r>
          </w:p>
        </w:tc>
        <w:tc>
          <w:tcPr>
            <w:tcW w:w="504" w:type="pct"/>
            <w:vAlign w:val="center"/>
          </w:tcPr>
          <w:p w14:paraId="7CCCAF05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3634EF9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3D97F8C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9FEF692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754641A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05771333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74BC3734" w14:textId="77777777" w:rsidR="00F00500" w:rsidRPr="00C32852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-Altri impianti generali</w:t>
            </w:r>
          </w:p>
        </w:tc>
        <w:tc>
          <w:tcPr>
            <w:tcW w:w="504" w:type="pct"/>
            <w:vAlign w:val="center"/>
          </w:tcPr>
          <w:p w14:paraId="739EAE0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987A20E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360C6A1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2B0FCA2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AD8AD25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2CBB1AAE" w14:textId="77777777" w:rsidTr="00E745D2">
        <w:trPr>
          <w:trHeight w:val="20"/>
          <w:jc w:val="center"/>
        </w:trPr>
        <w:tc>
          <w:tcPr>
            <w:tcW w:w="2397" w:type="pct"/>
            <w:shd w:val="clear" w:color="auto" w:fill="F2F2F2" w:themeFill="background1" w:themeFillShade="F2"/>
            <w:vAlign w:val="center"/>
          </w:tcPr>
          <w:p w14:paraId="44284C31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IMPIANTI GENERALI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58FFC44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67198E6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5A79624E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7DBD3674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5EDF0476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5940F492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20FB49B3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Strade, piazzali, recinzioni, ferrovie</w:t>
            </w:r>
          </w:p>
        </w:tc>
        <w:tc>
          <w:tcPr>
            <w:tcW w:w="504" w:type="pct"/>
            <w:vAlign w:val="center"/>
          </w:tcPr>
          <w:p w14:paraId="63470C40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37ADE43E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519F511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FDB5F25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DDE03B4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3B7ED0A2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2BF35943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-Strade </w:t>
            </w:r>
          </w:p>
        </w:tc>
        <w:tc>
          <w:tcPr>
            <w:tcW w:w="504" w:type="pct"/>
            <w:vAlign w:val="center"/>
          </w:tcPr>
          <w:p w14:paraId="31B4191C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53422BB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C255EC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0B232B6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F506D5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671C1667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0B16BBA2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-Piazzali</w:t>
            </w:r>
          </w:p>
        </w:tc>
        <w:tc>
          <w:tcPr>
            <w:tcW w:w="504" w:type="pct"/>
            <w:vAlign w:val="center"/>
          </w:tcPr>
          <w:p w14:paraId="0228F51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84F58E1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711B4AB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D4CB128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2350561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25132180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3B946827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-Recinzioni</w:t>
            </w:r>
          </w:p>
        </w:tc>
        <w:tc>
          <w:tcPr>
            <w:tcW w:w="504" w:type="pct"/>
            <w:vAlign w:val="center"/>
          </w:tcPr>
          <w:p w14:paraId="476C67E0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4D9CFB2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301B8E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041F5C9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22F210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2F22D7FD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69F8ED0F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-Allacciamenti</w:t>
            </w:r>
          </w:p>
        </w:tc>
        <w:tc>
          <w:tcPr>
            <w:tcW w:w="504" w:type="pct"/>
            <w:vAlign w:val="center"/>
          </w:tcPr>
          <w:p w14:paraId="0DAB562F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0115F49D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255CC9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097182B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F872852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13939366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66C4C4AC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-Tettoie</w:t>
            </w:r>
          </w:p>
        </w:tc>
        <w:tc>
          <w:tcPr>
            <w:tcW w:w="504" w:type="pct"/>
            <w:vAlign w:val="center"/>
          </w:tcPr>
          <w:p w14:paraId="25B9EA6E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8633FAC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28E8EC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208A50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50B03950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41D67CAA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1F8A61A9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-C</w:t>
            </w:r>
            <w:r w:rsidRPr="00963110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abine metano, elettriche, ecc.</w:t>
            </w:r>
          </w:p>
        </w:tc>
        <w:tc>
          <w:tcPr>
            <w:tcW w:w="504" w:type="pct"/>
            <w:vAlign w:val="center"/>
          </w:tcPr>
          <w:p w14:paraId="1AD14D50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A8FC363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8479830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DA64081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4E057140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19C7C8C2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5C796C7C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-Basamenti per macchinari e impianti</w:t>
            </w:r>
          </w:p>
        </w:tc>
        <w:tc>
          <w:tcPr>
            <w:tcW w:w="504" w:type="pct"/>
            <w:vAlign w:val="center"/>
          </w:tcPr>
          <w:p w14:paraId="3943AC03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42AB632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59C847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00929D14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13A0C58F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157B94FB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206D763C" w14:textId="5B9AEEAF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-Pozzi idrici</w:t>
            </w:r>
          </w:p>
        </w:tc>
        <w:tc>
          <w:tcPr>
            <w:tcW w:w="504" w:type="pct"/>
            <w:vAlign w:val="center"/>
          </w:tcPr>
          <w:p w14:paraId="225D9D0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C5DBA5E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32C39FC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15D5354A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2F6A20DD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270BC9AB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410F1ABB" w14:textId="77777777" w:rsidR="00F00500" w:rsidRPr="00963110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-Altro</w:t>
            </w:r>
          </w:p>
        </w:tc>
        <w:tc>
          <w:tcPr>
            <w:tcW w:w="504" w:type="pct"/>
            <w:vAlign w:val="center"/>
          </w:tcPr>
          <w:p w14:paraId="7B813E9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84B0BB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620D0B79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297E104D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644430AA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400576EE" w14:textId="77777777" w:rsidTr="00E745D2">
        <w:trPr>
          <w:trHeight w:val="20"/>
          <w:jc w:val="center"/>
        </w:trPr>
        <w:tc>
          <w:tcPr>
            <w:tcW w:w="2397" w:type="pct"/>
            <w:shd w:val="clear" w:color="auto" w:fill="F2F2F2" w:themeFill="background1" w:themeFillShade="F2"/>
            <w:vAlign w:val="center"/>
          </w:tcPr>
          <w:p w14:paraId="0A446BC8" w14:textId="77777777" w:rsidR="00F00500" w:rsidRPr="00C267CA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C267CA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TOT. STRADE, PIAZZALI, RECINZIONI, FERROVIE, ECC.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7DE79625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3877F603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6D25B292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5A4070F1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shd w:val="clear" w:color="auto" w:fill="F2F2F2" w:themeFill="background1" w:themeFillShade="F2"/>
            <w:vAlign w:val="center"/>
          </w:tcPr>
          <w:p w14:paraId="7539A89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16482743" w14:textId="77777777" w:rsidTr="00E745D2">
        <w:trPr>
          <w:trHeight w:val="20"/>
          <w:jc w:val="center"/>
        </w:trPr>
        <w:tc>
          <w:tcPr>
            <w:tcW w:w="2397" w:type="pct"/>
            <w:vAlign w:val="center"/>
          </w:tcPr>
          <w:p w14:paraId="2CB06CCB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Opere varie</w:t>
            </w:r>
          </w:p>
        </w:tc>
        <w:tc>
          <w:tcPr>
            <w:tcW w:w="504" w:type="pct"/>
            <w:vAlign w:val="center"/>
          </w:tcPr>
          <w:p w14:paraId="074A638B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4BD97D06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719E2B7D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vAlign w:val="center"/>
          </w:tcPr>
          <w:p w14:paraId="5BF75238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vAlign w:val="center"/>
          </w:tcPr>
          <w:p w14:paraId="3A1A1944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07F20FAC" w14:textId="77777777" w:rsidTr="00E745D2">
        <w:trPr>
          <w:trHeight w:val="20"/>
          <w:jc w:val="center"/>
        </w:trPr>
        <w:tc>
          <w:tcPr>
            <w:tcW w:w="239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6FBD8" w14:textId="77777777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OPERE VARIE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88AC0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7FB632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DA32F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EA2833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151C79" w14:textId="77777777" w:rsidR="00F00500" w:rsidRPr="006C377D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6C377D" w14:paraId="7A67F78F" w14:textId="77777777" w:rsidTr="00E745D2">
        <w:trPr>
          <w:trHeight w:val="20"/>
          <w:jc w:val="center"/>
        </w:trPr>
        <w:tc>
          <w:tcPr>
            <w:tcW w:w="2397" w:type="pct"/>
            <w:shd w:val="clear" w:color="auto" w:fill="F2F2F2"/>
            <w:vAlign w:val="center"/>
          </w:tcPr>
          <w:p w14:paraId="2D75D92A" w14:textId="50E96C19" w:rsidR="00F00500" w:rsidRPr="006C377D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r w:rsidRPr="006C377D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 xml:space="preserve">TOTALE OPERE MURARIE E </w:t>
            </w:r>
            <w:r w:rsidRPr="00A01262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>ASSIMILA</w:t>
            </w:r>
            <w:r w:rsidR="00A01262" w:rsidRPr="00A01262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>TE</w:t>
            </w:r>
            <w:r w:rsidRPr="00A01262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 xml:space="preserve"> </w:t>
            </w:r>
            <w:r w:rsidRPr="00A01262">
              <w:rPr>
                <w:rFonts w:eastAsia="Times New Roman" w:cstheme="minorHAnsi"/>
                <w:b/>
                <w:snapToGrid w:val="0"/>
                <w:color w:val="000000"/>
                <w:szCs w:val="18"/>
                <w:vertAlign w:val="superscript"/>
                <w:lang w:eastAsia="it-IT"/>
              </w:rPr>
              <w:t>(2)</w:t>
            </w:r>
          </w:p>
        </w:tc>
        <w:tc>
          <w:tcPr>
            <w:tcW w:w="504" w:type="pct"/>
            <w:shd w:val="clear" w:color="auto" w:fill="F2F2F2"/>
            <w:vAlign w:val="center"/>
          </w:tcPr>
          <w:p w14:paraId="1D18F0F5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/>
            <w:vAlign w:val="center"/>
          </w:tcPr>
          <w:p w14:paraId="60E0B28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/>
            <w:vAlign w:val="center"/>
          </w:tcPr>
          <w:p w14:paraId="272DE8D8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i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04" w:type="pct"/>
            <w:shd w:val="clear" w:color="auto" w:fill="F2F2F2"/>
            <w:vAlign w:val="center"/>
          </w:tcPr>
          <w:p w14:paraId="274A6D5A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87" w:type="pct"/>
            <w:shd w:val="clear" w:color="auto" w:fill="F2F2F2"/>
            <w:vAlign w:val="center"/>
          </w:tcPr>
          <w:p w14:paraId="6D51E917" w14:textId="77777777" w:rsidR="00F00500" w:rsidRPr="00C267CA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</w:tbl>
    <w:bookmarkEnd w:id="2"/>
    <w:p w14:paraId="019131D9" w14:textId="2004CAED" w:rsidR="00F00500" w:rsidRDefault="00F00500" w:rsidP="00F00500">
      <w:pPr>
        <w:tabs>
          <w:tab w:val="left" w:pos="0"/>
          <w:tab w:val="right" w:pos="6895"/>
        </w:tabs>
        <w:spacing w:before="6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  <w:r w:rsidRPr="00C267CA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(2) Ammissibili nella misura massima del 40% dell’investimento complessivo </w:t>
      </w:r>
      <w:r w:rsid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>ammissibile</w:t>
      </w:r>
    </w:p>
    <w:p w14:paraId="13FFE2C0" w14:textId="77777777" w:rsidR="00E745D2" w:rsidRDefault="00E745D2" w:rsidP="00F00500">
      <w:pPr>
        <w:tabs>
          <w:tab w:val="left" w:pos="0"/>
          <w:tab w:val="right" w:pos="6895"/>
        </w:tabs>
        <w:spacing w:before="6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</w:p>
    <w:p w14:paraId="6D6FC141" w14:textId="77777777" w:rsidR="008C6747" w:rsidRDefault="008C6747" w:rsidP="00F00500">
      <w:pPr>
        <w:tabs>
          <w:tab w:val="left" w:pos="0"/>
          <w:tab w:val="right" w:pos="6895"/>
        </w:tabs>
        <w:spacing w:before="6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</w:p>
    <w:p w14:paraId="3C9EF95E" w14:textId="77777777" w:rsidR="008C6747" w:rsidRDefault="008C6747" w:rsidP="00F00500">
      <w:pPr>
        <w:tabs>
          <w:tab w:val="left" w:pos="0"/>
          <w:tab w:val="right" w:pos="6895"/>
        </w:tabs>
        <w:spacing w:before="6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</w:p>
    <w:p w14:paraId="7007DD0B" w14:textId="77777777" w:rsidR="00936A59" w:rsidRPr="00C267CA" w:rsidRDefault="00936A59" w:rsidP="00F00500">
      <w:pPr>
        <w:tabs>
          <w:tab w:val="left" w:pos="0"/>
          <w:tab w:val="right" w:pos="6895"/>
        </w:tabs>
        <w:spacing w:before="6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</w:p>
    <w:p w14:paraId="3A31FFEA" w14:textId="674FDC26" w:rsidR="00F00500" w:rsidRPr="0042335D" w:rsidRDefault="00F00500" w:rsidP="00F00500">
      <w:pPr>
        <w:pStyle w:val="Titolo4"/>
        <w:numPr>
          <w:ilvl w:val="0"/>
          <w:numId w:val="13"/>
        </w:numPr>
        <w:spacing w:before="120"/>
        <w:ind w:left="284" w:hanging="284"/>
        <w:rPr>
          <w:rStyle w:val="TITOLICarattere"/>
          <w:b/>
          <w:sz w:val="20"/>
          <w:u w:val="single"/>
        </w:rPr>
      </w:pPr>
      <w:r w:rsidRPr="0042335D">
        <w:rPr>
          <w:rStyle w:val="TITOLICarattere"/>
          <w:b/>
          <w:sz w:val="20"/>
          <w:u w:val="single"/>
        </w:rPr>
        <w:t>Macchinari, impianti e attrezzature</w:t>
      </w:r>
      <w:r w:rsidR="00A2227F">
        <w:rPr>
          <w:rStyle w:val="TITOLICarattere"/>
          <w:b/>
          <w:sz w:val="20"/>
          <w:u w:val="single"/>
        </w:rPr>
        <w:t xml:space="preserve"> varie</w:t>
      </w:r>
    </w:p>
    <w:p w14:paraId="2B3382AF" w14:textId="77777777" w:rsidR="00F00500" w:rsidRPr="007714CF" w:rsidRDefault="00F00500" w:rsidP="00F00500">
      <w:pPr>
        <w:pStyle w:val="Nessunaspaziatura"/>
      </w:pPr>
      <w:r w:rsidRPr="0003462E">
        <w:t>Indicazioni operative:</w:t>
      </w:r>
    </w:p>
    <w:p w14:paraId="72294E3C" w14:textId="77777777" w:rsidR="00F00500" w:rsidRPr="00DD7A29" w:rsidRDefault="00F00500" w:rsidP="00F00500">
      <w:pPr>
        <w:pStyle w:val="Nessunaspaziatura"/>
      </w:pPr>
      <w:r w:rsidRPr="007714CF">
        <w:rPr>
          <w:iCs/>
        </w:rPr>
        <w:t>Descrizione degli interventi</w:t>
      </w:r>
      <w:r>
        <w:rPr>
          <w:iCs/>
        </w:rPr>
        <w:t>, delle principali caratteristiche prestazionali, qualitative e quantitative in relazione alla tipologia di intervento e delle sotto-voci di spesa relativamente a</w:t>
      </w:r>
      <w:r w:rsidRPr="00DD7A29">
        <w:t>lla categoria Macchinari, impianti e attrezzature:</w:t>
      </w:r>
    </w:p>
    <w:p w14:paraId="35AB4BC2" w14:textId="77777777" w:rsidR="00F00500" w:rsidRDefault="00F00500" w:rsidP="00F00500">
      <w:pPr>
        <w:pStyle w:val="Nessunaspaziatura"/>
        <w:numPr>
          <w:ilvl w:val="0"/>
          <w:numId w:val="17"/>
        </w:numPr>
        <w:spacing w:after="0"/>
      </w:pPr>
      <w:r w:rsidRPr="0017185F">
        <w:rPr>
          <w:u w:val="single"/>
        </w:rPr>
        <w:t>Macchinari</w:t>
      </w:r>
      <w:r w:rsidRPr="002C2B22">
        <w:t>:</w:t>
      </w:r>
      <w:r w:rsidRPr="00DD7A29">
        <w:t xml:space="preserve"> </w:t>
      </w:r>
    </w:p>
    <w:p w14:paraId="078623FA" w14:textId="00107A0C" w:rsidR="00F00500" w:rsidRPr="00D33C40" w:rsidRDefault="00F00500" w:rsidP="00F00500">
      <w:pPr>
        <w:pStyle w:val="Nessunaspaziatura"/>
        <w:numPr>
          <w:ilvl w:val="1"/>
          <w:numId w:val="17"/>
        </w:numPr>
        <w:spacing w:after="0"/>
        <w:ind w:left="567" w:hanging="283"/>
      </w:pPr>
      <w:r w:rsidRPr="00D33C40">
        <w:rPr>
          <w:rFonts w:eastAsia="Calibri" w:cstheme="minorHAnsi"/>
          <w:color w:val="000000"/>
          <w:szCs w:val="18"/>
        </w:rPr>
        <w:t>esempio di descrizione intervento:</w:t>
      </w:r>
      <w:r>
        <w:rPr>
          <w:rFonts w:eastAsia="Calibri" w:cstheme="minorHAnsi"/>
          <w:color w:val="000000"/>
          <w:szCs w:val="18"/>
        </w:rPr>
        <w:t xml:space="preserve"> </w:t>
      </w:r>
      <w:r w:rsidRPr="00DD7A29">
        <w:t>acquisizione di Centri di lavoro robotizzati, linea di</w:t>
      </w:r>
      <w:r>
        <w:t xml:space="preserve"> </w:t>
      </w:r>
      <w:r w:rsidRPr="00D33C40">
        <w:rPr>
          <w:rFonts w:eastAsia="Calibri" w:cstheme="minorHAnsi"/>
          <w:color w:val="000000"/>
          <w:szCs w:val="18"/>
        </w:rPr>
        <w:t xml:space="preserve">produzione </w:t>
      </w:r>
      <w:proofErr w:type="spellStart"/>
      <w:r w:rsidRPr="00D33C40">
        <w:rPr>
          <w:rFonts w:eastAsia="Calibri" w:cstheme="minorHAnsi"/>
          <w:color w:val="000000"/>
          <w:szCs w:val="18"/>
        </w:rPr>
        <w:t>ecc</w:t>
      </w:r>
      <w:proofErr w:type="spellEnd"/>
      <w:r w:rsidRPr="00D33C40">
        <w:rPr>
          <w:rFonts w:eastAsia="Calibri" w:cstheme="minorHAnsi"/>
          <w:color w:val="000000"/>
          <w:szCs w:val="18"/>
        </w:rPr>
        <w:t>…. funzionali al raggiungimento degli obiettivi del programma</w:t>
      </w:r>
      <w:r>
        <w:rPr>
          <w:rFonts w:eastAsia="Calibri" w:cstheme="minorHAnsi"/>
          <w:color w:val="000000"/>
          <w:szCs w:val="18"/>
        </w:rPr>
        <w:t>;</w:t>
      </w:r>
    </w:p>
    <w:p w14:paraId="401EE0C6" w14:textId="77777777" w:rsidR="00F00500" w:rsidRDefault="00F00500" w:rsidP="00F00500">
      <w:pPr>
        <w:pStyle w:val="Paragrafoelenco"/>
        <w:numPr>
          <w:ilvl w:val="1"/>
          <w:numId w:val="11"/>
        </w:numPr>
        <w:spacing w:after="0" w:line="240" w:lineRule="auto"/>
        <w:ind w:left="568" w:hanging="284"/>
        <w:contextualSpacing w:val="0"/>
        <w:rPr>
          <w:i/>
        </w:rPr>
      </w:pPr>
      <w:r w:rsidRPr="005C336F">
        <w:rPr>
          <w:i/>
        </w:rPr>
        <w:t xml:space="preserve">esempio di descrizione delle principali caratteristiche: macchinario e principali caratteristiche tecniche macchinario 1 (Componenti, Capacità, prestazioni </w:t>
      </w:r>
      <w:proofErr w:type="spellStart"/>
      <w:r w:rsidRPr="005C336F">
        <w:rPr>
          <w:i/>
        </w:rPr>
        <w:t>ecc</w:t>
      </w:r>
      <w:proofErr w:type="spellEnd"/>
      <w:r w:rsidRPr="005C336F">
        <w:rPr>
          <w:i/>
        </w:rPr>
        <w:t>…);</w:t>
      </w:r>
    </w:p>
    <w:p w14:paraId="7BA1D32F" w14:textId="40B5B802" w:rsidR="00F00500" w:rsidRPr="005C336F" w:rsidRDefault="00F00500" w:rsidP="00F00500">
      <w:pPr>
        <w:pStyle w:val="Paragrafoelenco"/>
        <w:numPr>
          <w:ilvl w:val="1"/>
          <w:numId w:val="11"/>
        </w:numPr>
        <w:spacing w:after="80" w:line="240" w:lineRule="auto"/>
        <w:ind w:left="568" w:hanging="284"/>
        <w:contextualSpacing w:val="0"/>
        <w:rPr>
          <w:i/>
        </w:rPr>
      </w:pPr>
      <w:r>
        <w:rPr>
          <w:i/>
        </w:rPr>
        <w:t>esempio descrizione delle sotto-voci di spesa: centro robotizzato, linea di produzione</w:t>
      </w:r>
      <w:r w:rsidR="008C5671">
        <w:rPr>
          <w:i/>
        </w:rPr>
        <w:t xml:space="preserve"> </w:t>
      </w:r>
      <w:proofErr w:type="spellStart"/>
      <w:r w:rsidR="008C5671">
        <w:rPr>
          <w:i/>
        </w:rPr>
        <w:t>ecc</w:t>
      </w:r>
      <w:proofErr w:type="spellEnd"/>
      <w:r>
        <w:rPr>
          <w:i/>
        </w:rPr>
        <w:t>…;</w:t>
      </w:r>
    </w:p>
    <w:p w14:paraId="0A2FA851" w14:textId="77777777" w:rsidR="00F00500" w:rsidRPr="00233FB9" w:rsidRDefault="00F00500" w:rsidP="00F00500">
      <w:pPr>
        <w:pStyle w:val="Nessunaspaziatura"/>
        <w:numPr>
          <w:ilvl w:val="0"/>
          <w:numId w:val="18"/>
        </w:numPr>
        <w:spacing w:after="0"/>
        <w:ind w:left="284" w:hanging="284"/>
      </w:pPr>
      <w:r w:rsidRPr="002D01C6">
        <w:rPr>
          <w:u w:val="single"/>
        </w:rPr>
        <w:t>Impianti specifici:</w:t>
      </w:r>
    </w:p>
    <w:p w14:paraId="6158D0D0" w14:textId="66E0FAEB" w:rsidR="00F00500" w:rsidRPr="00DD7A29" w:rsidRDefault="00F00500" w:rsidP="00F00500">
      <w:pPr>
        <w:pStyle w:val="Nessunaspaziatura"/>
        <w:numPr>
          <w:ilvl w:val="1"/>
          <w:numId w:val="18"/>
        </w:numPr>
        <w:spacing w:after="0"/>
        <w:ind w:left="567" w:hanging="283"/>
      </w:pPr>
      <w:r w:rsidRPr="00233FB9">
        <w:t>esempio di descrizione intervento:</w:t>
      </w:r>
      <w:r>
        <w:t xml:space="preserve"> è</w:t>
      </w:r>
      <w:r w:rsidRPr="004E5F03">
        <w:t xml:space="preserve"> prevista</w:t>
      </w:r>
      <w:r w:rsidRPr="00DD7A29">
        <w:t xml:space="preserve"> la </w:t>
      </w:r>
      <w:r w:rsidRPr="004E5F03">
        <w:t>realizzazione di impianti specifici</w:t>
      </w:r>
      <w:r>
        <w:t xml:space="preserve"> (1)</w:t>
      </w:r>
      <w:r w:rsidRPr="004E5F03">
        <w:t xml:space="preserve"> a servizio del</w:t>
      </w:r>
      <w:r w:rsidRPr="00DD7A29">
        <w:t xml:space="preserve"> ciclo</w:t>
      </w:r>
      <w:r w:rsidRPr="004E5F03">
        <w:t xml:space="preserve"> </w:t>
      </w:r>
      <w:r w:rsidRPr="00DD7A29">
        <w:t>produttivo</w:t>
      </w:r>
      <w:r w:rsidRPr="004E5F03">
        <w:t xml:space="preserve"> costituiti da</w:t>
      </w:r>
      <w:r>
        <w:t>…;</w:t>
      </w:r>
    </w:p>
    <w:p w14:paraId="274FADE8" w14:textId="23325EF0" w:rsidR="00F00500" w:rsidRDefault="00F00500" w:rsidP="00F00500">
      <w:pPr>
        <w:pStyle w:val="Paragrafoelenco"/>
        <w:numPr>
          <w:ilvl w:val="1"/>
          <w:numId w:val="18"/>
        </w:numPr>
        <w:spacing w:after="0" w:line="240" w:lineRule="auto"/>
        <w:ind w:left="567" w:hanging="283"/>
        <w:contextualSpacing w:val="0"/>
        <w:rPr>
          <w:i/>
        </w:rPr>
      </w:pPr>
      <w:r w:rsidRPr="005C336F">
        <w:rPr>
          <w:i/>
        </w:rPr>
        <w:t>esempio di descrizione delle principali caratteristiche:</w:t>
      </w:r>
      <w:r w:rsidRPr="00E83948">
        <w:t xml:space="preserve"> d</w:t>
      </w:r>
      <w:r w:rsidRPr="005C336F">
        <w:rPr>
          <w:i/>
        </w:rPr>
        <w:t>escrizione del</w:t>
      </w:r>
      <w:r>
        <w:rPr>
          <w:i/>
        </w:rPr>
        <w:t>le</w:t>
      </w:r>
      <w:r w:rsidRPr="005C336F">
        <w:rPr>
          <w:i/>
        </w:rPr>
        <w:t xml:space="preserve"> caratteristiche </w:t>
      </w:r>
      <w:r>
        <w:rPr>
          <w:i/>
        </w:rPr>
        <w:t>prestazionali e dimensionali dell’impianto specifico;</w:t>
      </w:r>
    </w:p>
    <w:p w14:paraId="36CF57CD" w14:textId="77777777" w:rsidR="00F00500" w:rsidRPr="00DD7A29" w:rsidRDefault="00F00500" w:rsidP="00F00500">
      <w:pPr>
        <w:pStyle w:val="Nessunaspaziatura"/>
        <w:numPr>
          <w:ilvl w:val="1"/>
          <w:numId w:val="18"/>
        </w:numPr>
        <w:spacing w:after="80"/>
        <w:ind w:left="568" w:hanging="284"/>
      </w:pPr>
      <w:r w:rsidRPr="00172A10">
        <w:t>esempio descrizione delle sotto-voci di spesa:</w:t>
      </w:r>
      <w:r>
        <w:t xml:space="preserve"> impianto per la produzione e distribuzione dell’aria compressa richiesta dal ciclo produttivo…;</w:t>
      </w:r>
    </w:p>
    <w:p w14:paraId="4B6827FE" w14:textId="77777777" w:rsidR="00F00500" w:rsidRPr="00DD7A29" w:rsidRDefault="00F00500" w:rsidP="00F00500">
      <w:pPr>
        <w:pStyle w:val="Nessunaspaziatura"/>
        <w:numPr>
          <w:ilvl w:val="0"/>
          <w:numId w:val="18"/>
        </w:numPr>
        <w:spacing w:after="0"/>
        <w:ind w:left="284" w:hanging="284"/>
      </w:pPr>
      <w:r w:rsidRPr="00FB3A1B">
        <w:rPr>
          <w:u w:val="single"/>
        </w:rPr>
        <w:t>Attrezzature:</w:t>
      </w:r>
      <w:r w:rsidRPr="00DD7A29">
        <w:t xml:space="preserve"> (Strumenti a prevalente uso manuale necessari per il funzionamento o lo svolgimento di una particolare attività o di un bene più complesso)</w:t>
      </w:r>
      <w:r>
        <w:t>:</w:t>
      </w:r>
    </w:p>
    <w:p w14:paraId="75D310EA" w14:textId="77777777" w:rsidR="00F00500" w:rsidRPr="00D33C40" w:rsidRDefault="00F00500" w:rsidP="00F00500">
      <w:pPr>
        <w:pStyle w:val="Nessunaspaziatura"/>
        <w:numPr>
          <w:ilvl w:val="1"/>
          <w:numId w:val="17"/>
        </w:numPr>
        <w:spacing w:after="0"/>
        <w:ind w:left="567" w:hanging="283"/>
      </w:pPr>
      <w:r w:rsidRPr="00D33C40">
        <w:rPr>
          <w:rFonts w:eastAsia="Calibri" w:cstheme="minorHAnsi"/>
          <w:color w:val="000000"/>
          <w:szCs w:val="18"/>
        </w:rPr>
        <w:t>esempio di descrizione intervento:</w:t>
      </w:r>
      <w:r>
        <w:rPr>
          <w:rFonts w:eastAsia="Calibri" w:cstheme="minorHAnsi"/>
          <w:color w:val="000000"/>
          <w:szCs w:val="18"/>
        </w:rPr>
        <w:t xml:space="preserve"> </w:t>
      </w:r>
      <w:r w:rsidRPr="00DD7A29">
        <w:t>acquisizione</w:t>
      </w:r>
      <w:r w:rsidRPr="002604AC">
        <w:t xml:space="preserve"> di apparati Hardware, strumenti di misura Arredi, allestimenti, dotazioni di officina utensili </w:t>
      </w:r>
      <w:proofErr w:type="spellStart"/>
      <w:r w:rsidRPr="002604AC">
        <w:t>ecc</w:t>
      </w:r>
      <w:proofErr w:type="spellEnd"/>
      <w:r w:rsidRPr="002604AC">
        <w:t>…</w:t>
      </w:r>
      <w:r>
        <w:t>;</w:t>
      </w:r>
      <w:r w:rsidRPr="002604AC">
        <w:t xml:space="preserve">  </w:t>
      </w:r>
    </w:p>
    <w:p w14:paraId="3D3CD273" w14:textId="77777777" w:rsidR="00F00500" w:rsidRDefault="00F00500" w:rsidP="00F00500">
      <w:pPr>
        <w:pStyle w:val="Paragrafoelenco"/>
        <w:numPr>
          <w:ilvl w:val="1"/>
          <w:numId w:val="11"/>
        </w:numPr>
        <w:spacing w:after="0" w:line="240" w:lineRule="auto"/>
        <w:ind w:left="568" w:hanging="284"/>
        <w:contextualSpacing w:val="0"/>
        <w:rPr>
          <w:i/>
        </w:rPr>
      </w:pPr>
      <w:r w:rsidRPr="005C336F">
        <w:rPr>
          <w:i/>
        </w:rPr>
        <w:t>esempio di descrizione delle principali caratteristiche: descrizione del</w:t>
      </w:r>
      <w:r>
        <w:rPr>
          <w:i/>
        </w:rPr>
        <w:t>l’oggetto delle attrezzature n.1, n.2…;</w:t>
      </w:r>
    </w:p>
    <w:p w14:paraId="61625FEA" w14:textId="77777777" w:rsidR="00F00500" w:rsidRPr="00926AA1" w:rsidRDefault="00F00500" w:rsidP="00F00500">
      <w:pPr>
        <w:pStyle w:val="Paragrafoelenco"/>
        <w:numPr>
          <w:ilvl w:val="1"/>
          <w:numId w:val="11"/>
        </w:numPr>
        <w:spacing w:after="80" w:line="240" w:lineRule="auto"/>
        <w:ind w:left="568" w:hanging="284"/>
        <w:contextualSpacing w:val="0"/>
        <w:rPr>
          <w:i/>
        </w:rPr>
      </w:pPr>
      <w:r>
        <w:rPr>
          <w:i/>
        </w:rPr>
        <w:t>esempio descrizione delle sotto-voci di spesa: hardware, strumenti di misura, arredi…;</w:t>
      </w:r>
    </w:p>
    <w:p w14:paraId="1606818E" w14:textId="0B1B1E47" w:rsidR="00F00500" w:rsidRDefault="00F00500" w:rsidP="00F00500">
      <w:pPr>
        <w:pStyle w:val="Nessunaspaziatura"/>
        <w:numPr>
          <w:ilvl w:val="0"/>
          <w:numId w:val="11"/>
        </w:numPr>
        <w:spacing w:after="0"/>
        <w:ind w:left="284" w:hanging="284"/>
      </w:pPr>
      <w:r w:rsidRPr="00823FD4">
        <w:rPr>
          <w:u w:val="single"/>
        </w:rPr>
        <w:t>Mezzi mobili</w:t>
      </w:r>
      <w:r w:rsidRPr="00DD7A29">
        <w:t xml:space="preserve">: </w:t>
      </w:r>
      <w:r>
        <w:t>(</w:t>
      </w:r>
      <w:r w:rsidRPr="00823FD4">
        <w:t xml:space="preserve">Mezzi strettamente necessari al ciclo di produzione </w:t>
      </w:r>
      <w:r w:rsidR="008C5671" w:rsidRPr="008C5671">
        <w:t>e dimensionati in base all’effettiva capacità produttiva</w:t>
      </w:r>
      <w:r w:rsidRPr="00823FD4">
        <w:t xml:space="preserve">, purché identificabili singolarmente ed a servizio esclusivo dell’unità produttiva oggetto </w:t>
      </w:r>
      <w:r w:rsidR="008C5671" w:rsidRPr="008C5671">
        <w:t>del programma di investimento</w:t>
      </w:r>
      <w:r w:rsidRPr="00823FD4">
        <w:t>)</w:t>
      </w:r>
    </w:p>
    <w:p w14:paraId="12A4ED7F" w14:textId="77777777" w:rsidR="00F00500" w:rsidRPr="00A2227F" w:rsidRDefault="00F00500" w:rsidP="00F00500">
      <w:pPr>
        <w:pStyle w:val="Nessunaspaziatura"/>
        <w:numPr>
          <w:ilvl w:val="1"/>
          <w:numId w:val="17"/>
        </w:numPr>
        <w:spacing w:after="0"/>
        <w:ind w:left="567" w:hanging="283"/>
      </w:pPr>
      <w:r w:rsidRPr="00A2227F">
        <w:rPr>
          <w:rFonts w:eastAsia="Calibri" w:cstheme="minorHAnsi"/>
          <w:color w:val="000000"/>
          <w:szCs w:val="18"/>
        </w:rPr>
        <w:t xml:space="preserve">esempio di descrizione intervento: </w:t>
      </w:r>
      <w:r w:rsidRPr="00A2227F">
        <w:t xml:space="preserve">per la movimentazione dei materiali è prevista l’acquisizione di carrelli elevatori, </w:t>
      </w:r>
      <w:proofErr w:type="spellStart"/>
      <w:r w:rsidRPr="00A2227F">
        <w:t>ecc</w:t>
      </w:r>
      <w:proofErr w:type="spellEnd"/>
      <w:r w:rsidRPr="00A2227F">
        <w:t>… ;</w:t>
      </w:r>
    </w:p>
    <w:p w14:paraId="5C37CA7F" w14:textId="09A0D052" w:rsidR="00F00500" w:rsidRPr="00A2227F" w:rsidRDefault="00F00500" w:rsidP="00F00500">
      <w:pPr>
        <w:pStyle w:val="Paragrafoelenco"/>
        <w:numPr>
          <w:ilvl w:val="1"/>
          <w:numId w:val="11"/>
        </w:numPr>
        <w:spacing w:after="0" w:line="240" w:lineRule="auto"/>
        <w:ind w:left="568" w:hanging="284"/>
        <w:contextualSpacing w:val="0"/>
        <w:rPr>
          <w:i/>
        </w:rPr>
      </w:pPr>
      <w:r w:rsidRPr="00A2227F">
        <w:rPr>
          <w:i/>
        </w:rPr>
        <w:t xml:space="preserve">esempio di descrizione delle principali caratteristiche: </w:t>
      </w:r>
      <w:r w:rsidR="00A2227F">
        <w:rPr>
          <w:i/>
        </w:rPr>
        <w:t>d</w:t>
      </w:r>
      <w:r w:rsidRPr="00A2227F">
        <w:rPr>
          <w:i/>
        </w:rPr>
        <w:t>escrivere i mezzi mobili oggetto di acquisizione e specificare che il loro dimensionamento sia a servizio della produzione e ad uso esclusivo dell’unità produttiva oggetto delle agevolazioni;</w:t>
      </w:r>
    </w:p>
    <w:p w14:paraId="63604E2A" w14:textId="76AAC72F" w:rsidR="00F00500" w:rsidRPr="00A2227F" w:rsidRDefault="00F00500" w:rsidP="00F00500">
      <w:pPr>
        <w:pStyle w:val="Paragrafoelenco"/>
        <w:numPr>
          <w:ilvl w:val="1"/>
          <w:numId w:val="11"/>
        </w:numPr>
        <w:spacing w:before="120" w:after="80" w:line="240" w:lineRule="auto"/>
        <w:ind w:left="567" w:hanging="210"/>
        <w:rPr>
          <w:i/>
        </w:rPr>
      </w:pPr>
      <w:r w:rsidRPr="00A2227F">
        <w:rPr>
          <w:i/>
        </w:rPr>
        <w:t>esempio descrizione delle sotto-voci di spesa: carrelli elevatori</w:t>
      </w:r>
      <w:r w:rsidR="00A2227F">
        <w:rPr>
          <w:i/>
        </w:rPr>
        <w:t xml:space="preserve"> ecc</w:t>
      </w:r>
      <w:r w:rsidRPr="00A2227F">
        <w:rPr>
          <w:i/>
        </w:rPr>
        <w:t>...;</w:t>
      </w:r>
    </w:p>
    <w:p w14:paraId="38FF6A35" w14:textId="77777777" w:rsidR="008C5671" w:rsidRDefault="008C5671" w:rsidP="00F00500">
      <w:pPr>
        <w:spacing w:before="120" w:after="0" w:line="240" w:lineRule="auto"/>
      </w:pPr>
    </w:p>
    <w:p w14:paraId="00A38DE8" w14:textId="61BA21F0" w:rsidR="00F00500" w:rsidRDefault="00F00500" w:rsidP="00F00500">
      <w:pPr>
        <w:spacing w:before="120" w:after="0" w:line="240" w:lineRule="auto"/>
      </w:pPr>
      <w:r w:rsidRPr="00B40FD2">
        <w:t>Sentiti i fornitori di riferimento</w:t>
      </w:r>
      <w:r w:rsidR="00214642">
        <w:t xml:space="preserve"> </w:t>
      </w:r>
      <w:r w:rsidRPr="00B40FD2">
        <w:t>si rappresentano i seguenti costi:</w:t>
      </w:r>
    </w:p>
    <w:p w14:paraId="1D87BF4C" w14:textId="77777777" w:rsidR="00F00500" w:rsidRPr="00ED43AC" w:rsidRDefault="00F00500" w:rsidP="00F00500">
      <w:pPr>
        <w:pStyle w:val="Titolo4"/>
        <w:spacing w:after="120"/>
      </w:pPr>
      <w:r w:rsidRPr="006F295A">
        <w:t>QUADRO TECNICO – ECONOMICO RIEPILOGATIVO</w:t>
      </w:r>
    </w:p>
    <w:tbl>
      <w:tblPr>
        <w:tblW w:w="48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9"/>
        <w:gridCol w:w="994"/>
        <w:gridCol w:w="996"/>
        <w:gridCol w:w="996"/>
        <w:gridCol w:w="997"/>
        <w:gridCol w:w="1079"/>
      </w:tblGrid>
      <w:tr w:rsidR="00F00500" w:rsidRPr="004A46C7" w14:paraId="0A76FC80" w14:textId="77777777" w:rsidTr="00B34E90">
        <w:trPr>
          <w:trHeight w:val="502"/>
          <w:jc w:val="center"/>
        </w:trPr>
        <w:tc>
          <w:tcPr>
            <w:tcW w:w="2288" w:type="pct"/>
            <w:shd w:val="clear" w:color="auto" w:fill="F2F2F2"/>
            <w:vAlign w:val="center"/>
          </w:tcPr>
          <w:p w14:paraId="7BC27B0F" w14:textId="77777777" w:rsidR="00F00500" w:rsidRPr="004A46C7" w:rsidRDefault="00F00500" w:rsidP="00B34E90">
            <w:pPr>
              <w:spacing w:after="0" w:line="240" w:lineRule="auto"/>
              <w:jc w:val="center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b/>
                <w:snapToGrid w:val="0"/>
                <w:color w:val="000000"/>
                <w:sz w:val="20"/>
                <w:szCs w:val="20"/>
                <w:lang w:eastAsia="it-IT"/>
              </w:rPr>
              <w:t>MACCHINARI IMPIANTI E ATTREZZATURE</w:t>
            </w:r>
          </w:p>
        </w:tc>
        <w:tc>
          <w:tcPr>
            <w:tcW w:w="533" w:type="pct"/>
            <w:shd w:val="clear" w:color="auto" w:fill="F2F2F2"/>
            <w:vAlign w:val="center"/>
          </w:tcPr>
          <w:p w14:paraId="6EF7D97B" w14:textId="77777777" w:rsidR="00F00500" w:rsidRPr="004A46C7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1</w:t>
            </w:r>
          </w:p>
          <w:p w14:paraId="355F42FD" w14:textId="77777777" w:rsidR="00F00500" w:rsidRPr="004A46C7" w:rsidRDefault="00F00500" w:rsidP="00B34E90">
            <w:pPr>
              <w:tabs>
                <w:tab w:val="left" w:pos="1107"/>
              </w:tabs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 €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2299AEC4" w14:textId="77777777" w:rsidR="00F00500" w:rsidRPr="004A46C7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2</w:t>
            </w:r>
          </w:p>
          <w:p w14:paraId="7CD25A49" w14:textId="77777777" w:rsidR="00F00500" w:rsidRPr="004A46C7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2CDE8E7E" w14:textId="77777777" w:rsidR="00F00500" w:rsidRPr="004A46C7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3</w:t>
            </w:r>
          </w:p>
          <w:p w14:paraId="710D47DE" w14:textId="77777777" w:rsidR="00F00500" w:rsidRPr="004A46C7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34" w:type="pct"/>
            <w:shd w:val="clear" w:color="auto" w:fill="F2F2F2"/>
            <w:vAlign w:val="center"/>
          </w:tcPr>
          <w:p w14:paraId="258B1685" w14:textId="77777777" w:rsidR="00F00500" w:rsidRPr="004A46C7" w:rsidRDefault="00F00500" w:rsidP="00B34E90">
            <w:pPr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Totale</w:t>
            </w:r>
          </w:p>
          <w:p w14:paraId="63EBC45B" w14:textId="77777777" w:rsidR="00F00500" w:rsidRPr="004A46C7" w:rsidRDefault="00F00500" w:rsidP="00B34E90">
            <w:pPr>
              <w:tabs>
                <w:tab w:val="left" w:pos="1473"/>
              </w:tabs>
              <w:spacing w:after="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78" w:type="pct"/>
            <w:shd w:val="clear" w:color="auto" w:fill="F2F2F2"/>
            <w:vAlign w:val="center"/>
          </w:tcPr>
          <w:p w14:paraId="66D8C14E" w14:textId="77777777" w:rsidR="00F00500" w:rsidRPr="004A46C7" w:rsidRDefault="00F00500" w:rsidP="00B34E90">
            <w:pPr>
              <w:tabs>
                <w:tab w:val="left" w:pos="1473"/>
              </w:tabs>
              <w:spacing w:after="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di cui</w:t>
            </w:r>
          </w:p>
          <w:p w14:paraId="247CBCE8" w14:textId="77777777" w:rsidR="00F00500" w:rsidRPr="004A46C7" w:rsidRDefault="00F00500" w:rsidP="00B34E90">
            <w:pPr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agevolabile</w:t>
            </w:r>
          </w:p>
          <w:p w14:paraId="6067D583" w14:textId="77777777" w:rsidR="00F00500" w:rsidRPr="004A46C7" w:rsidRDefault="00F00500" w:rsidP="00B34E90">
            <w:pPr>
              <w:tabs>
                <w:tab w:val="left" w:pos="1470"/>
              </w:tabs>
              <w:spacing w:after="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snapToGrid w:val="0"/>
                <w:color w:val="000000"/>
                <w:szCs w:val="18"/>
                <w:lang w:val="en-GB" w:eastAsia="it-IT"/>
              </w:rPr>
              <w:t>€</w:t>
            </w:r>
          </w:p>
        </w:tc>
      </w:tr>
      <w:tr w:rsidR="00F00500" w:rsidRPr="004A46C7" w14:paraId="36EB4F85" w14:textId="77777777" w:rsidTr="00B34E90">
        <w:trPr>
          <w:trHeight w:val="20"/>
          <w:jc w:val="center"/>
        </w:trPr>
        <w:tc>
          <w:tcPr>
            <w:tcW w:w="2288" w:type="pct"/>
          </w:tcPr>
          <w:p w14:paraId="11C18249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Macchinari</w:t>
            </w:r>
          </w:p>
        </w:tc>
        <w:tc>
          <w:tcPr>
            <w:tcW w:w="533" w:type="pct"/>
            <w:vAlign w:val="center"/>
          </w:tcPr>
          <w:p w14:paraId="47AFDE72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40F59088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7B6986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302AACD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385F3119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23A6147F" w14:textId="77777777" w:rsidTr="00B34E90">
        <w:trPr>
          <w:trHeight w:val="20"/>
          <w:jc w:val="center"/>
        </w:trPr>
        <w:tc>
          <w:tcPr>
            <w:tcW w:w="2288" w:type="pct"/>
          </w:tcPr>
          <w:p w14:paraId="7C566712" w14:textId="77777777" w:rsidR="00F00500" w:rsidRPr="004A46C7" w:rsidRDefault="00F00500" w:rsidP="00B34E90">
            <w:pPr>
              <w:pStyle w:val="Nessunaspaziatura"/>
              <w:spacing w:after="0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9A6449">
              <w:rPr>
                <w:snapToGrid w:val="0"/>
                <w:lang w:eastAsia="it-IT"/>
              </w:rPr>
              <w:t xml:space="preserve">  - (singole descrizioni)</w:t>
            </w:r>
          </w:p>
        </w:tc>
        <w:tc>
          <w:tcPr>
            <w:tcW w:w="533" w:type="pct"/>
            <w:vAlign w:val="center"/>
          </w:tcPr>
          <w:p w14:paraId="19BD21DD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07C8ECB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422EACC8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13A74F3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1497EE85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09B60D72" w14:textId="77777777" w:rsidTr="00B34E90">
        <w:trPr>
          <w:trHeight w:val="20"/>
          <w:jc w:val="center"/>
        </w:trPr>
        <w:tc>
          <w:tcPr>
            <w:tcW w:w="2288" w:type="pct"/>
          </w:tcPr>
          <w:p w14:paraId="356D1E1C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MACCHINARI</w:t>
            </w:r>
          </w:p>
        </w:tc>
        <w:tc>
          <w:tcPr>
            <w:tcW w:w="533" w:type="pct"/>
            <w:vAlign w:val="center"/>
          </w:tcPr>
          <w:p w14:paraId="3628E713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5A3581A4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51BB6431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1CFF900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13464447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039FFBFD" w14:textId="77777777" w:rsidTr="00B34E90">
        <w:trPr>
          <w:trHeight w:val="20"/>
          <w:jc w:val="center"/>
        </w:trPr>
        <w:tc>
          <w:tcPr>
            <w:tcW w:w="2288" w:type="pct"/>
          </w:tcPr>
          <w:p w14:paraId="282E83FD" w14:textId="2027F22E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 xml:space="preserve">Impianti </w:t>
            </w:r>
            <w:r w:rsidR="00D4357F" w:rsidRPr="004A46C7">
              <w:rPr>
                <w:snapToGrid w:val="0"/>
                <w:vertAlign w:val="superscript"/>
                <w:lang w:eastAsia="it-IT"/>
              </w:rPr>
              <w:t>(3)</w:t>
            </w:r>
          </w:p>
        </w:tc>
        <w:tc>
          <w:tcPr>
            <w:tcW w:w="533" w:type="pct"/>
            <w:vAlign w:val="center"/>
          </w:tcPr>
          <w:p w14:paraId="1B8A55E2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50D71D4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0FD4AAB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6CA6A42B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4FF4F676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1B298B29" w14:textId="77777777" w:rsidTr="00B34E90">
        <w:trPr>
          <w:trHeight w:val="20"/>
          <w:jc w:val="center"/>
        </w:trPr>
        <w:tc>
          <w:tcPr>
            <w:tcW w:w="2288" w:type="pct"/>
          </w:tcPr>
          <w:p w14:paraId="2B92DAB3" w14:textId="6C66A9CF" w:rsidR="00F00500" w:rsidRPr="00C32852" w:rsidRDefault="00F00500" w:rsidP="00B34E90">
            <w:pPr>
              <w:pStyle w:val="Nessunaspaziatura"/>
              <w:spacing w:after="0"/>
              <w:ind w:left="384" w:hanging="426"/>
              <w:rPr>
                <w:rFonts w:eastAsia="Times New Roman" w:cstheme="minorHAnsi"/>
                <w:i w:val="0"/>
                <w:snapToGrid w:val="0"/>
                <w:color w:val="000000"/>
                <w:szCs w:val="18"/>
                <w:lang w:eastAsia="it-IT"/>
              </w:rPr>
            </w:pPr>
            <w:r w:rsidRPr="00C32852">
              <w:rPr>
                <w:snapToGrid w:val="0"/>
                <w:lang w:eastAsia="it-IT"/>
              </w:rPr>
              <w:t xml:space="preserve">  - (singole descrizioni</w:t>
            </w:r>
            <w:r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 xml:space="preserve">, es: </w:t>
            </w:r>
            <w:r w:rsidR="006427B7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i</w:t>
            </w:r>
            <w:r w:rsidRPr="005B5839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mpianto fotovoltaico</w:t>
            </w:r>
            <w:r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 xml:space="preserve">, </w:t>
            </w:r>
            <w:r w:rsidR="006427B7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i</w:t>
            </w:r>
            <w:r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mpianto di cogenerazione…)</w:t>
            </w:r>
          </w:p>
        </w:tc>
        <w:tc>
          <w:tcPr>
            <w:tcW w:w="533" w:type="pct"/>
            <w:vAlign w:val="center"/>
          </w:tcPr>
          <w:p w14:paraId="3BDCCAF0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0621EB9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6F416842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3B49B000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14F1CBF1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7E9C8F2D" w14:textId="77777777" w:rsidTr="00B34E90">
        <w:trPr>
          <w:trHeight w:val="20"/>
          <w:jc w:val="center"/>
        </w:trPr>
        <w:tc>
          <w:tcPr>
            <w:tcW w:w="2288" w:type="pct"/>
          </w:tcPr>
          <w:p w14:paraId="23CC569F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IMPIANTI</w:t>
            </w:r>
          </w:p>
        </w:tc>
        <w:tc>
          <w:tcPr>
            <w:tcW w:w="533" w:type="pct"/>
            <w:vAlign w:val="center"/>
          </w:tcPr>
          <w:p w14:paraId="7123EA79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09E72690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03BF0682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52695270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2D8C68C8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2AD7FA6D" w14:textId="77777777" w:rsidTr="00B34E90">
        <w:trPr>
          <w:trHeight w:val="20"/>
          <w:jc w:val="center"/>
        </w:trPr>
        <w:tc>
          <w:tcPr>
            <w:tcW w:w="2288" w:type="pct"/>
          </w:tcPr>
          <w:p w14:paraId="572DBF56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Attrezzature (descrizione compresi mobili e attrezzature d’ufficio)</w:t>
            </w:r>
          </w:p>
        </w:tc>
        <w:tc>
          <w:tcPr>
            <w:tcW w:w="533" w:type="pct"/>
            <w:vAlign w:val="center"/>
          </w:tcPr>
          <w:p w14:paraId="1112282D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009C0956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7D1EEA8D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61919EA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2C03DA3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6FB42562" w14:textId="77777777" w:rsidTr="00B34E90">
        <w:trPr>
          <w:trHeight w:val="20"/>
          <w:jc w:val="center"/>
        </w:trPr>
        <w:tc>
          <w:tcPr>
            <w:tcW w:w="2288" w:type="pct"/>
          </w:tcPr>
          <w:p w14:paraId="3AAEFE24" w14:textId="77777777" w:rsidR="00F00500" w:rsidRPr="004A46C7" w:rsidRDefault="00F00500" w:rsidP="00B34E90">
            <w:pPr>
              <w:pStyle w:val="Nessunaspaziatura"/>
              <w:spacing w:after="0"/>
              <w:ind w:left="384" w:hanging="384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B64B48">
              <w:rPr>
                <w:snapToGrid w:val="0"/>
                <w:lang w:eastAsia="it-IT"/>
              </w:rPr>
              <w:t xml:space="preserve">  - (singole descrizioni</w:t>
            </w:r>
            <w:r>
              <w:t xml:space="preserve"> </w:t>
            </w:r>
            <w:r w:rsidRPr="00F41D28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compresi mobili e attrezzature d’ufficio</w:t>
            </w:r>
            <w:r w:rsidRPr="00C32852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)</w:t>
            </w:r>
          </w:p>
        </w:tc>
        <w:tc>
          <w:tcPr>
            <w:tcW w:w="533" w:type="pct"/>
            <w:vAlign w:val="center"/>
          </w:tcPr>
          <w:p w14:paraId="66587D0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6BC22A9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12E9F9DE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352386E7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2EFB09C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07913837" w14:textId="77777777" w:rsidTr="00B34E90">
        <w:trPr>
          <w:trHeight w:val="20"/>
          <w:jc w:val="center"/>
        </w:trPr>
        <w:tc>
          <w:tcPr>
            <w:tcW w:w="2288" w:type="pct"/>
          </w:tcPr>
          <w:p w14:paraId="6D0B22F9" w14:textId="71F353FA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ATTREZZATURE</w:t>
            </w:r>
            <w:r w:rsidR="00FD4E9F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 xml:space="preserve"> </w:t>
            </w:r>
            <w:r w:rsidR="00FD4E9F" w:rsidRPr="004A46C7">
              <w:rPr>
                <w:snapToGrid w:val="0"/>
                <w:vertAlign w:val="superscript"/>
                <w:lang w:eastAsia="it-IT"/>
              </w:rPr>
              <w:t>(</w:t>
            </w:r>
            <w:r w:rsidR="00FD4E9F">
              <w:rPr>
                <w:snapToGrid w:val="0"/>
                <w:vertAlign w:val="superscript"/>
                <w:lang w:eastAsia="it-IT"/>
              </w:rPr>
              <w:t>4</w:t>
            </w:r>
            <w:r w:rsidR="00FD4E9F" w:rsidRPr="004A46C7">
              <w:rPr>
                <w:snapToGrid w:val="0"/>
                <w:vertAlign w:val="superscript"/>
                <w:lang w:eastAsia="it-IT"/>
              </w:rPr>
              <w:t>)</w:t>
            </w:r>
          </w:p>
        </w:tc>
        <w:tc>
          <w:tcPr>
            <w:tcW w:w="533" w:type="pct"/>
            <w:vAlign w:val="center"/>
          </w:tcPr>
          <w:p w14:paraId="5F49ACC1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8756386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3A77C560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1FDBC879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4DA68034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4F9F4591" w14:textId="77777777" w:rsidTr="00B34E90">
        <w:trPr>
          <w:trHeight w:val="20"/>
          <w:jc w:val="center"/>
        </w:trPr>
        <w:tc>
          <w:tcPr>
            <w:tcW w:w="2288" w:type="pct"/>
          </w:tcPr>
          <w:p w14:paraId="692649FB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 xml:space="preserve">Mezzi mobili </w:t>
            </w:r>
            <w:r w:rsidRPr="004A46C7">
              <w:rPr>
                <w:rFonts w:eastAsia="Times New Roman" w:cstheme="minorHAnsi"/>
                <w:snapToGrid w:val="0"/>
                <w:color w:val="000000"/>
                <w:szCs w:val="18"/>
                <w:vertAlign w:val="superscript"/>
                <w:lang w:eastAsia="it-IT"/>
              </w:rPr>
              <w:t xml:space="preserve"> </w:t>
            </w:r>
          </w:p>
        </w:tc>
        <w:tc>
          <w:tcPr>
            <w:tcW w:w="533" w:type="pct"/>
            <w:vAlign w:val="center"/>
          </w:tcPr>
          <w:p w14:paraId="7CF0FE44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44577FF9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6BD5444D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6FAA3DC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7111B6D0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5F6BA2F1" w14:textId="77777777" w:rsidTr="00B34E90">
        <w:trPr>
          <w:trHeight w:val="20"/>
          <w:jc w:val="center"/>
        </w:trPr>
        <w:tc>
          <w:tcPr>
            <w:tcW w:w="2288" w:type="pct"/>
          </w:tcPr>
          <w:p w14:paraId="2C3CBD32" w14:textId="671DB89A" w:rsidR="00F00500" w:rsidRPr="004A46C7" w:rsidRDefault="00F00500" w:rsidP="00B34E90">
            <w:pPr>
              <w:pStyle w:val="Nessunaspaziatura"/>
              <w:spacing w:after="0"/>
              <w:rPr>
                <w:snapToGrid w:val="0"/>
                <w:lang w:eastAsia="it-IT"/>
              </w:rPr>
            </w:pPr>
            <w:r w:rsidRPr="00C32852">
              <w:rPr>
                <w:snapToGrid w:val="0"/>
                <w:lang w:eastAsia="it-IT"/>
              </w:rPr>
              <w:t xml:space="preserve">  - (singole descrizioni)</w:t>
            </w:r>
            <w:r w:rsidRPr="004A46C7">
              <w:rPr>
                <w:snapToGrid w:val="0"/>
                <w:vertAlign w:val="superscript"/>
                <w:lang w:eastAsia="it-IT"/>
              </w:rPr>
              <w:t xml:space="preserve"> (</w:t>
            </w:r>
            <w:r w:rsidR="00FD4E9F">
              <w:rPr>
                <w:snapToGrid w:val="0"/>
                <w:vertAlign w:val="superscript"/>
                <w:lang w:eastAsia="it-IT"/>
              </w:rPr>
              <w:t>5</w:t>
            </w:r>
            <w:r w:rsidRPr="004A46C7">
              <w:rPr>
                <w:snapToGrid w:val="0"/>
                <w:vertAlign w:val="superscript"/>
                <w:lang w:eastAsia="it-IT"/>
              </w:rPr>
              <w:t>)</w:t>
            </w:r>
          </w:p>
        </w:tc>
        <w:tc>
          <w:tcPr>
            <w:tcW w:w="533" w:type="pct"/>
            <w:vAlign w:val="center"/>
          </w:tcPr>
          <w:p w14:paraId="3132E1C2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080BAAF8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42AA9741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vAlign w:val="center"/>
          </w:tcPr>
          <w:p w14:paraId="25796411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vAlign w:val="center"/>
          </w:tcPr>
          <w:p w14:paraId="3D00B6A5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4782BC0A" w14:textId="77777777" w:rsidTr="00B34E90">
        <w:trPr>
          <w:trHeight w:val="20"/>
          <w:jc w:val="center"/>
        </w:trPr>
        <w:tc>
          <w:tcPr>
            <w:tcW w:w="2288" w:type="pct"/>
            <w:tcBorders>
              <w:bottom w:val="single" w:sz="4" w:space="0" w:color="auto"/>
            </w:tcBorders>
          </w:tcPr>
          <w:p w14:paraId="3F56F0EF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lastRenderedPageBreak/>
              <w:t>TOTALE MEZZI MOBILI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vAlign w:val="center"/>
          </w:tcPr>
          <w:p w14:paraId="0565E48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14:paraId="30FDEC5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14:paraId="186157EC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vAlign w:val="center"/>
          </w:tcPr>
          <w:p w14:paraId="6976ABAF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vAlign w:val="center"/>
          </w:tcPr>
          <w:p w14:paraId="08A54633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4A46C7" w14:paraId="2EB29DCF" w14:textId="77777777" w:rsidTr="00B34E90">
        <w:trPr>
          <w:trHeight w:val="20"/>
          <w:jc w:val="center"/>
        </w:trPr>
        <w:tc>
          <w:tcPr>
            <w:tcW w:w="2288" w:type="pct"/>
            <w:shd w:val="clear" w:color="auto" w:fill="F2F2F2"/>
          </w:tcPr>
          <w:p w14:paraId="7D74973B" w14:textId="77777777" w:rsidR="00F00500" w:rsidRPr="004A46C7" w:rsidRDefault="00F00500" w:rsidP="00B34E90">
            <w:pPr>
              <w:spacing w:after="0" w:line="240" w:lineRule="auto"/>
              <w:ind w:right="567"/>
              <w:jc w:val="left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r w:rsidRPr="004A46C7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>TOTALE MACCHINARI IMPIANTI E ATTREZZATURE</w:t>
            </w:r>
          </w:p>
        </w:tc>
        <w:tc>
          <w:tcPr>
            <w:tcW w:w="533" w:type="pct"/>
            <w:shd w:val="clear" w:color="auto" w:fill="F2F2F2"/>
            <w:vAlign w:val="center"/>
          </w:tcPr>
          <w:p w14:paraId="7CDABD33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shd w:val="clear" w:color="auto" w:fill="F2F2F2"/>
            <w:vAlign w:val="center"/>
          </w:tcPr>
          <w:p w14:paraId="6E9936A6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shd w:val="clear" w:color="auto" w:fill="F2F2F2"/>
            <w:vAlign w:val="center"/>
          </w:tcPr>
          <w:p w14:paraId="06D27884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4" w:type="pct"/>
            <w:shd w:val="clear" w:color="auto" w:fill="F2F2F2"/>
            <w:vAlign w:val="center"/>
          </w:tcPr>
          <w:p w14:paraId="53661D52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8" w:type="pct"/>
            <w:shd w:val="clear" w:color="auto" w:fill="F2F2F2"/>
            <w:vAlign w:val="center"/>
          </w:tcPr>
          <w:p w14:paraId="0F7FA391" w14:textId="77777777" w:rsidR="00F00500" w:rsidRPr="004A46C7" w:rsidRDefault="00F00500" w:rsidP="00B34E90">
            <w:pPr>
              <w:spacing w:after="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</w:tbl>
    <w:p w14:paraId="7AD9464F" w14:textId="77777777" w:rsidR="00D4357F" w:rsidRDefault="00D4357F" w:rsidP="00F00500">
      <w:pPr>
        <w:spacing w:line="240" w:lineRule="auto"/>
        <w:ind w:left="68"/>
        <w:rPr>
          <w:i/>
          <w:iCs/>
          <w:sz w:val="16"/>
          <w:szCs w:val="20"/>
        </w:rPr>
      </w:pPr>
    </w:p>
    <w:p w14:paraId="6C7C4196" w14:textId="1E45D7E4" w:rsidR="00D4357F" w:rsidRPr="00D4357F" w:rsidRDefault="00D4357F" w:rsidP="00D4357F">
      <w:pPr>
        <w:spacing w:line="240" w:lineRule="auto"/>
        <w:ind w:left="68"/>
        <w:rPr>
          <w:i/>
          <w:iCs/>
          <w:sz w:val="16"/>
          <w:szCs w:val="20"/>
        </w:rPr>
      </w:pPr>
      <w:r w:rsidRPr="00146189">
        <w:rPr>
          <w:i/>
          <w:iCs/>
          <w:sz w:val="16"/>
          <w:szCs w:val="20"/>
        </w:rPr>
        <w:t xml:space="preserve">(3) </w:t>
      </w:r>
      <w:r w:rsidRPr="00D4357F">
        <w:rPr>
          <w:i/>
          <w:iCs/>
          <w:sz w:val="16"/>
          <w:szCs w:val="20"/>
        </w:rPr>
        <w:t>rientrano in tale categoria, ai sensi dell’art. 6 comma 1 lett. c) del D.M. 12</w:t>
      </w:r>
      <w:r>
        <w:rPr>
          <w:i/>
          <w:iCs/>
          <w:sz w:val="16"/>
          <w:szCs w:val="20"/>
        </w:rPr>
        <w:t>/</w:t>
      </w:r>
      <w:r w:rsidRPr="00D4357F">
        <w:rPr>
          <w:i/>
          <w:iCs/>
          <w:sz w:val="16"/>
          <w:szCs w:val="20"/>
        </w:rPr>
        <w:t>08</w:t>
      </w:r>
      <w:r>
        <w:rPr>
          <w:i/>
          <w:iCs/>
          <w:sz w:val="16"/>
          <w:szCs w:val="20"/>
        </w:rPr>
        <w:t>/</w:t>
      </w:r>
      <w:r w:rsidRPr="00D4357F">
        <w:rPr>
          <w:i/>
          <w:iCs/>
          <w:sz w:val="16"/>
          <w:szCs w:val="20"/>
        </w:rPr>
        <w:t>2024, le spese per la realizzazione di impianti per la produzione di energia da fonti rinnovabili o di impianti di cogenerazione (ad eccezione delle connesse opere murarie) destinati a soddisfare i fabbisogni dell’unità produttiva oggetto di intervento e dimensionati alle esigenze della medesima</w:t>
      </w:r>
    </w:p>
    <w:p w14:paraId="75B0516F" w14:textId="4BA445E4" w:rsidR="00FD4E9F" w:rsidRDefault="00FD4E9F" w:rsidP="00FD4E9F">
      <w:pPr>
        <w:tabs>
          <w:tab w:val="num" w:pos="567"/>
        </w:tabs>
        <w:spacing w:line="240" w:lineRule="auto"/>
        <w:ind w:left="68"/>
        <w:rPr>
          <w:i/>
          <w:iCs/>
          <w:sz w:val="16"/>
          <w:szCs w:val="20"/>
        </w:rPr>
      </w:pPr>
      <w:r>
        <w:rPr>
          <w:i/>
          <w:iCs/>
          <w:sz w:val="16"/>
          <w:szCs w:val="20"/>
        </w:rPr>
        <w:t>(</w:t>
      </w:r>
      <w:r w:rsidR="00880EDE">
        <w:rPr>
          <w:i/>
          <w:iCs/>
          <w:sz w:val="16"/>
          <w:szCs w:val="20"/>
        </w:rPr>
        <w:t>4</w:t>
      </w:r>
      <w:r>
        <w:rPr>
          <w:i/>
          <w:iCs/>
          <w:sz w:val="16"/>
          <w:szCs w:val="20"/>
        </w:rPr>
        <w:t xml:space="preserve">) </w:t>
      </w:r>
      <w:r w:rsidRPr="00FD4E9F">
        <w:rPr>
          <w:i/>
          <w:iCs/>
          <w:sz w:val="16"/>
          <w:szCs w:val="20"/>
        </w:rPr>
        <w:t>è prevista la possibilità di includere spese sostenute per l’acquisto di attrezzature (articolo 6, comma 5, lettera i) del D.M. 12</w:t>
      </w:r>
      <w:r w:rsidR="003F7193">
        <w:rPr>
          <w:i/>
          <w:iCs/>
          <w:sz w:val="16"/>
          <w:szCs w:val="20"/>
        </w:rPr>
        <w:t>/</w:t>
      </w:r>
      <w:r w:rsidRPr="00FD4E9F">
        <w:rPr>
          <w:i/>
          <w:iCs/>
          <w:sz w:val="16"/>
          <w:szCs w:val="20"/>
        </w:rPr>
        <w:t>08</w:t>
      </w:r>
      <w:r w:rsidR="003F7193">
        <w:rPr>
          <w:i/>
          <w:iCs/>
          <w:sz w:val="16"/>
          <w:szCs w:val="20"/>
        </w:rPr>
        <w:t>/</w:t>
      </w:r>
      <w:r w:rsidRPr="00FD4E9F">
        <w:rPr>
          <w:i/>
          <w:iCs/>
          <w:sz w:val="16"/>
          <w:szCs w:val="20"/>
        </w:rPr>
        <w:t>2024) la cui installazione non sia prevista presso l’unità produttiva interessata dal progetto bensì presso altre unità, della stessa società o di altre dello stesso gruppo o di terzi. Tale circostanza si applica alle spese per attrezzature utilizzate per lavorazioni effettivamente connesse al completamento del ciclo produttivo da agevolare e purché l’installazione avvenga presso altre unità ubicate nelle Regioni meno sviluppate. Dette spese non possono rappresentare più del 20% delle complessive spese previste per macchinari, impianti e attrezzature varie</w:t>
      </w:r>
    </w:p>
    <w:p w14:paraId="6DF8D825" w14:textId="7C0D3835" w:rsidR="00880EDE" w:rsidRDefault="00880EDE" w:rsidP="00880EDE">
      <w:pPr>
        <w:spacing w:line="240" w:lineRule="auto"/>
        <w:ind w:left="68"/>
        <w:rPr>
          <w:i/>
          <w:iCs/>
          <w:sz w:val="16"/>
          <w:szCs w:val="20"/>
        </w:rPr>
      </w:pPr>
      <w:r w:rsidRPr="00146189">
        <w:rPr>
          <w:i/>
          <w:iCs/>
          <w:sz w:val="16"/>
          <w:szCs w:val="20"/>
        </w:rPr>
        <w:t>(</w:t>
      </w:r>
      <w:r>
        <w:rPr>
          <w:i/>
          <w:iCs/>
          <w:sz w:val="16"/>
          <w:szCs w:val="20"/>
        </w:rPr>
        <w:t>5</w:t>
      </w:r>
      <w:r w:rsidRPr="00146189">
        <w:rPr>
          <w:i/>
          <w:iCs/>
          <w:sz w:val="16"/>
          <w:szCs w:val="20"/>
        </w:rPr>
        <w:t xml:space="preserve">) </w:t>
      </w:r>
      <w:r>
        <w:rPr>
          <w:i/>
          <w:iCs/>
          <w:sz w:val="16"/>
          <w:szCs w:val="20"/>
        </w:rPr>
        <w:t xml:space="preserve">L’ammissibilità dei mezzi mobili sarà valutata secondo quanto disposto all’art. 6 comma 2 lettera e) del D.M. 12 </w:t>
      </w:r>
      <w:proofErr w:type="gramStart"/>
      <w:r>
        <w:rPr>
          <w:i/>
          <w:iCs/>
          <w:sz w:val="16"/>
          <w:szCs w:val="20"/>
        </w:rPr>
        <w:t>Agosto</w:t>
      </w:r>
      <w:proofErr w:type="gramEnd"/>
      <w:r>
        <w:rPr>
          <w:i/>
          <w:iCs/>
          <w:sz w:val="16"/>
          <w:szCs w:val="20"/>
        </w:rPr>
        <w:t xml:space="preserve"> 2024</w:t>
      </w:r>
    </w:p>
    <w:p w14:paraId="39B40F19" w14:textId="77777777" w:rsidR="00B86B04" w:rsidRDefault="00B86B04" w:rsidP="00F00500">
      <w:pPr>
        <w:spacing w:line="240" w:lineRule="auto"/>
        <w:ind w:left="68"/>
        <w:rPr>
          <w:i/>
          <w:iCs/>
          <w:sz w:val="16"/>
          <w:szCs w:val="20"/>
        </w:rPr>
      </w:pPr>
    </w:p>
    <w:p w14:paraId="77180ED5" w14:textId="70FDFFB5" w:rsidR="00A60EAF" w:rsidRPr="00A60EAF" w:rsidRDefault="00A60EAF" w:rsidP="00A60EAF">
      <w:pPr>
        <w:pStyle w:val="Titolo4"/>
        <w:numPr>
          <w:ilvl w:val="0"/>
          <w:numId w:val="13"/>
        </w:numPr>
        <w:spacing w:before="120"/>
        <w:ind w:left="284" w:hanging="284"/>
        <w:rPr>
          <w:rStyle w:val="TITOLICarattere"/>
          <w:b/>
          <w:bCs/>
          <w:sz w:val="20"/>
          <w:u w:val="single"/>
        </w:rPr>
      </w:pPr>
      <w:bookmarkStart w:id="3" w:name="_Hlk160638462"/>
      <w:r w:rsidRPr="00A60EAF">
        <w:rPr>
          <w:rStyle w:val="TITOLICarattere"/>
          <w:b/>
          <w:bCs/>
          <w:sz w:val="20"/>
          <w:u w:val="single"/>
        </w:rPr>
        <w:t>P</w:t>
      </w:r>
      <w:r w:rsidRPr="00A93AD9">
        <w:rPr>
          <w:rStyle w:val="TITOLICarattere"/>
          <w:b/>
          <w:bCs/>
          <w:sz w:val="20"/>
          <w:u w:val="single"/>
        </w:rPr>
        <w:t>rogrammi informatici, brevetti, licenze, know-how e conoscenze tecniche non brevettate concernenti nuove tecnologie di prodotti e processi produttivi</w:t>
      </w:r>
    </w:p>
    <w:p w14:paraId="009F397F" w14:textId="77777777" w:rsidR="00F00500" w:rsidRPr="007714CF" w:rsidRDefault="00F00500" w:rsidP="00F00500">
      <w:pPr>
        <w:pStyle w:val="Nessunaspaziatura"/>
        <w:rPr>
          <w:i w:val="0"/>
        </w:rPr>
      </w:pPr>
      <w:r w:rsidRPr="0003462E">
        <w:t>Indicazioni operative:</w:t>
      </w:r>
    </w:p>
    <w:p w14:paraId="776D625F" w14:textId="30DF0D86" w:rsidR="00F00500" w:rsidRPr="00597033" w:rsidRDefault="00F00500" w:rsidP="00A60EAF">
      <w:pPr>
        <w:pStyle w:val="Nessunaspaziatura"/>
        <w:numPr>
          <w:ilvl w:val="0"/>
          <w:numId w:val="18"/>
        </w:numPr>
        <w:spacing w:after="0"/>
        <w:ind w:left="284" w:hanging="284"/>
        <w:rPr>
          <w:i w:val="0"/>
        </w:rPr>
      </w:pPr>
      <w:r w:rsidRPr="00597033">
        <w:t xml:space="preserve">Per le spese relative ai </w:t>
      </w:r>
      <w:r w:rsidRPr="00597033">
        <w:rPr>
          <w:u w:val="single"/>
        </w:rPr>
        <w:t>programmi informatici</w:t>
      </w:r>
      <w:r w:rsidRPr="00597033">
        <w:t xml:space="preserve"> funzionali al ciclo di produzione riportare una descrizione </w:t>
      </w:r>
      <w:r w:rsidR="00E57065">
        <w:t>illustrativa,</w:t>
      </w:r>
      <w:r w:rsidRPr="00597033">
        <w:t xml:space="preserve"> con indicazione dei costi, adeguatamente strutturata per consentire la comprensione delle caratteristiche prestazionali e di funzionamento degli stessi</w:t>
      </w:r>
      <w:r w:rsidR="00A01262" w:rsidRPr="00597033">
        <w:t>;</w:t>
      </w:r>
    </w:p>
    <w:p w14:paraId="1E9646DC" w14:textId="7816A245" w:rsidR="00A01262" w:rsidRPr="00597033" w:rsidRDefault="00597033" w:rsidP="00A01262">
      <w:pPr>
        <w:pStyle w:val="Nessunaspaziatura"/>
        <w:numPr>
          <w:ilvl w:val="0"/>
          <w:numId w:val="18"/>
        </w:numPr>
        <w:spacing w:after="0"/>
        <w:ind w:left="284" w:hanging="284"/>
        <w:rPr>
          <w:i w:val="0"/>
        </w:rPr>
      </w:pPr>
      <w:r w:rsidRPr="00597033">
        <w:rPr>
          <w:iCs/>
        </w:rPr>
        <w:t>Per le</w:t>
      </w:r>
      <w:r w:rsidR="00A01262" w:rsidRPr="00597033">
        <w:rPr>
          <w:iCs/>
        </w:rPr>
        <w:t xml:space="preserve"> spese </w:t>
      </w:r>
      <w:r w:rsidR="00E57065">
        <w:rPr>
          <w:iCs/>
        </w:rPr>
        <w:t>relative a</w:t>
      </w:r>
      <w:r w:rsidR="00A01262" w:rsidRPr="00597033">
        <w:rPr>
          <w:iCs/>
        </w:rPr>
        <w:t xml:space="preserve"> </w:t>
      </w:r>
      <w:r w:rsidR="00A01262" w:rsidRPr="00597033">
        <w:rPr>
          <w:iCs/>
          <w:u w:val="single"/>
        </w:rPr>
        <w:t>brevetti</w:t>
      </w:r>
      <w:r w:rsidRPr="00597033">
        <w:rPr>
          <w:iCs/>
        </w:rPr>
        <w:t xml:space="preserve"> e</w:t>
      </w:r>
      <w:r w:rsidR="00A01262" w:rsidRPr="00597033">
        <w:rPr>
          <w:iCs/>
        </w:rPr>
        <w:t xml:space="preserve"> </w:t>
      </w:r>
      <w:r w:rsidR="00A01262" w:rsidRPr="00597033">
        <w:rPr>
          <w:iCs/>
          <w:u w:val="single"/>
        </w:rPr>
        <w:t>licenze</w:t>
      </w:r>
      <w:r w:rsidR="00A01262" w:rsidRPr="00597033">
        <w:rPr>
          <w:iCs/>
        </w:rPr>
        <w:t xml:space="preserve"> </w:t>
      </w:r>
      <w:r w:rsidRPr="00597033">
        <w:rPr>
          <w:iCs/>
        </w:rPr>
        <w:t>riportare</w:t>
      </w:r>
      <w:r w:rsidR="00A01262" w:rsidRPr="00597033">
        <w:rPr>
          <w:iCs/>
        </w:rPr>
        <w:t xml:space="preserve"> </w:t>
      </w:r>
      <w:r w:rsidRPr="00597033">
        <w:rPr>
          <w:iCs/>
        </w:rPr>
        <w:t>una</w:t>
      </w:r>
      <w:r w:rsidR="00A01262" w:rsidRPr="00597033">
        <w:rPr>
          <w:iCs/>
        </w:rPr>
        <w:t xml:space="preserve"> descrizione </w:t>
      </w:r>
      <w:r w:rsidR="00E57065">
        <w:t>illustrativa</w:t>
      </w:r>
      <w:r w:rsidRPr="00597033">
        <w:t>, con indicazione dei costi, adeguatamente strutturata per consentire la comprensione delle caratteristiche dei brevetti e delle licenze previste;</w:t>
      </w:r>
    </w:p>
    <w:p w14:paraId="17ED731A" w14:textId="42593EBA" w:rsidR="00A60EAF" w:rsidRPr="00115BEE" w:rsidRDefault="00A60EAF" w:rsidP="00A60EAF">
      <w:pPr>
        <w:pStyle w:val="Nessunaspaziatura"/>
        <w:numPr>
          <w:ilvl w:val="0"/>
          <w:numId w:val="18"/>
        </w:numPr>
        <w:spacing w:after="0"/>
        <w:ind w:left="284" w:hanging="284"/>
        <w:rPr>
          <w:i w:val="0"/>
          <w:iCs/>
        </w:rPr>
      </w:pPr>
      <w:r w:rsidRPr="00597033">
        <w:rPr>
          <w:iCs/>
        </w:rPr>
        <w:t xml:space="preserve">Per il trasferimento di </w:t>
      </w:r>
      <w:r w:rsidRPr="00597033">
        <w:rPr>
          <w:iCs/>
          <w:u w:val="single"/>
        </w:rPr>
        <w:t>know-how</w:t>
      </w:r>
      <w:r w:rsidRPr="00597033">
        <w:rPr>
          <w:iCs/>
        </w:rPr>
        <w:t xml:space="preserve"> </w:t>
      </w:r>
      <w:r w:rsidR="00680436" w:rsidRPr="00597033">
        <w:rPr>
          <w:iCs/>
        </w:rPr>
        <w:t>e</w:t>
      </w:r>
      <w:r w:rsidRPr="00597033">
        <w:rPr>
          <w:iCs/>
        </w:rPr>
        <w:t xml:space="preserve"> </w:t>
      </w:r>
      <w:r w:rsidRPr="00597033">
        <w:rPr>
          <w:iCs/>
          <w:u w:val="single"/>
        </w:rPr>
        <w:t>conoscenze tecniche non brevettate concernenti nuove tecnologie di prodotti e processi produttivi</w:t>
      </w:r>
      <w:r w:rsidRPr="00597033">
        <w:rPr>
          <w:iCs/>
        </w:rPr>
        <w:t xml:space="preserve">, fornire una descrizione illustrativa, con evidenza dei costi previsti, da cui evincere </w:t>
      </w:r>
      <w:r w:rsidRPr="00115BEE">
        <w:rPr>
          <w:iCs/>
        </w:rPr>
        <w:t xml:space="preserve">la rappresentazione delle attività da espletare, le competenze </w:t>
      </w:r>
      <w:r w:rsidRPr="00E57065">
        <w:rPr>
          <w:iCs/>
        </w:rPr>
        <w:t>specifiche dei consulenti individuati, le modalità di trasferimento del know-how e delle conoscenze tecniche citate, la proprietà o titolarità - in capo al medesimo fornitore - di eventuali brevetti nel settore di riferimento;</w:t>
      </w:r>
    </w:p>
    <w:p w14:paraId="1BB348FA" w14:textId="77777777" w:rsidR="00214642" w:rsidRPr="00214642" w:rsidRDefault="00214642" w:rsidP="00F00500">
      <w:pPr>
        <w:spacing w:before="120" w:after="0" w:line="240" w:lineRule="auto"/>
        <w:rPr>
          <w:sz w:val="16"/>
          <w:szCs w:val="16"/>
        </w:rPr>
      </w:pPr>
    </w:p>
    <w:p w14:paraId="3A63E148" w14:textId="41BA1B3A" w:rsidR="00F00500" w:rsidRDefault="00F00500" w:rsidP="00F00500">
      <w:pPr>
        <w:spacing w:before="120" w:after="0" w:line="240" w:lineRule="auto"/>
      </w:pPr>
      <w:r w:rsidRPr="00895E4F">
        <w:t xml:space="preserve">Sentiti i fornitori di riferimento si rappresentano i seguenti costi: </w:t>
      </w:r>
    </w:p>
    <w:p w14:paraId="24C65575" w14:textId="77777777" w:rsidR="00F00500" w:rsidRPr="00895E4F" w:rsidRDefault="00F00500" w:rsidP="00F00500">
      <w:pPr>
        <w:pStyle w:val="Titolo4"/>
        <w:spacing w:before="320" w:after="120"/>
      </w:pPr>
      <w:r w:rsidRPr="006F295A">
        <w:t>QUADRO TECNICO – ECONOMICO RIEPILOGATIVO</w:t>
      </w:r>
    </w:p>
    <w:tbl>
      <w:tblPr>
        <w:tblW w:w="48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02"/>
        <w:gridCol w:w="996"/>
        <w:gridCol w:w="996"/>
        <w:gridCol w:w="996"/>
        <w:gridCol w:w="997"/>
        <w:gridCol w:w="1079"/>
      </w:tblGrid>
      <w:tr w:rsidR="00F00500" w:rsidRPr="00E33030" w14:paraId="611E96C7" w14:textId="77777777" w:rsidTr="004D3D95">
        <w:trPr>
          <w:trHeight w:val="113"/>
          <w:jc w:val="center"/>
        </w:trPr>
        <w:tc>
          <w:tcPr>
            <w:tcW w:w="2297" w:type="pct"/>
            <w:shd w:val="clear" w:color="auto" w:fill="F2F2F2"/>
            <w:vAlign w:val="center"/>
          </w:tcPr>
          <w:bookmarkEnd w:id="3"/>
          <w:p w14:paraId="67C93C39" w14:textId="6757CDED" w:rsidR="00F00500" w:rsidRPr="00A60EAF" w:rsidRDefault="00A60EAF" w:rsidP="00A60EAF">
            <w:pPr>
              <w:spacing w:after="0" w:line="240" w:lineRule="auto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 w:val="20"/>
                <w:szCs w:val="20"/>
                <w:lang w:eastAsia="it-IT"/>
              </w:rPr>
            </w:pPr>
            <w:r w:rsidRPr="00A60EAF">
              <w:rPr>
                <w:rFonts w:eastAsia="Times New Roman" w:cstheme="minorHAnsi"/>
                <w:b/>
                <w:bCs/>
                <w:snapToGrid w:val="0"/>
                <w:color w:val="000000"/>
                <w:sz w:val="20"/>
                <w:szCs w:val="20"/>
                <w:lang w:eastAsia="it-IT"/>
              </w:rPr>
              <w:t>P</w:t>
            </w:r>
            <w:r w:rsidRPr="00A93AD9">
              <w:rPr>
                <w:rFonts w:eastAsia="Times New Roman" w:cstheme="minorHAnsi"/>
                <w:b/>
                <w:bCs/>
                <w:snapToGrid w:val="0"/>
                <w:color w:val="000000"/>
                <w:sz w:val="20"/>
                <w:szCs w:val="20"/>
                <w:lang w:eastAsia="it-IT"/>
              </w:rPr>
              <w:t xml:space="preserve">ROGRAMMI INFORMATICI, BREVETTI, LICENZE, KNOW-HOW E CONOSCENZE TECNICHE NON BREVETTATE CONCERNENTI NUOVE TECNOLOGIE DI PRODOTTI E PROCESSI </w:t>
            </w:r>
            <w:r w:rsidRPr="004D3D95">
              <w:rPr>
                <w:rFonts w:eastAsia="Times New Roman" w:cstheme="minorHAnsi"/>
                <w:b/>
                <w:bCs/>
                <w:snapToGrid w:val="0"/>
                <w:color w:val="000000"/>
                <w:sz w:val="20"/>
                <w:szCs w:val="20"/>
                <w:lang w:eastAsia="it-IT"/>
              </w:rPr>
              <w:t>PRODUTTIVI</w:t>
            </w:r>
          </w:p>
        </w:tc>
        <w:tc>
          <w:tcPr>
            <w:tcW w:w="532" w:type="pct"/>
            <w:shd w:val="clear" w:color="auto" w:fill="F2F2F2"/>
            <w:vAlign w:val="center"/>
          </w:tcPr>
          <w:p w14:paraId="2E1844EE" w14:textId="77777777" w:rsidR="00F00500" w:rsidRPr="00E33030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1</w:t>
            </w:r>
          </w:p>
          <w:p w14:paraId="7419195A" w14:textId="77777777" w:rsidR="00F00500" w:rsidRPr="00E33030" w:rsidRDefault="00F00500" w:rsidP="00B34E90">
            <w:pPr>
              <w:tabs>
                <w:tab w:val="left" w:pos="1107"/>
              </w:tabs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 €</w:t>
            </w:r>
          </w:p>
        </w:tc>
        <w:tc>
          <w:tcPr>
            <w:tcW w:w="532" w:type="pct"/>
            <w:shd w:val="clear" w:color="auto" w:fill="F2F2F2"/>
            <w:vAlign w:val="center"/>
          </w:tcPr>
          <w:p w14:paraId="01EE890F" w14:textId="77777777" w:rsidR="00F00500" w:rsidRPr="00E33030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2</w:t>
            </w:r>
          </w:p>
          <w:p w14:paraId="370CC590" w14:textId="77777777" w:rsidR="00F00500" w:rsidRPr="00E33030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32" w:type="pct"/>
            <w:shd w:val="clear" w:color="auto" w:fill="F2F2F2"/>
            <w:vAlign w:val="center"/>
          </w:tcPr>
          <w:p w14:paraId="0003F93D" w14:textId="77777777" w:rsidR="00F00500" w:rsidRPr="00E33030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3</w:t>
            </w:r>
          </w:p>
          <w:p w14:paraId="337D4E10" w14:textId="77777777" w:rsidR="00F00500" w:rsidRPr="00E33030" w:rsidRDefault="00F00500" w:rsidP="00B34E90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32" w:type="pct"/>
            <w:shd w:val="clear" w:color="auto" w:fill="F2F2F2"/>
            <w:vAlign w:val="center"/>
          </w:tcPr>
          <w:p w14:paraId="6928786E" w14:textId="77777777" w:rsidR="00F00500" w:rsidRPr="00E33030" w:rsidRDefault="00F00500" w:rsidP="00B34E90">
            <w:pPr>
              <w:tabs>
                <w:tab w:val="left" w:pos="1130"/>
              </w:tabs>
              <w:spacing w:before="40" w:after="40" w:line="240" w:lineRule="auto"/>
              <w:ind w:right="65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Totale</w:t>
            </w:r>
          </w:p>
          <w:p w14:paraId="50A0F99A" w14:textId="77777777" w:rsidR="00F00500" w:rsidRPr="00E33030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snapToGrid w:val="0"/>
                <w:color w:val="000000"/>
                <w:szCs w:val="18"/>
                <w:lang w:val="en-GB" w:eastAsia="it-IT"/>
              </w:rPr>
              <w:t>€</w:t>
            </w:r>
          </w:p>
        </w:tc>
        <w:tc>
          <w:tcPr>
            <w:tcW w:w="576" w:type="pct"/>
            <w:shd w:val="clear" w:color="auto" w:fill="F2F2F2"/>
            <w:vAlign w:val="center"/>
          </w:tcPr>
          <w:p w14:paraId="4A945ED0" w14:textId="77777777" w:rsidR="00F00500" w:rsidRPr="00E33030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di cui </w:t>
            </w:r>
          </w:p>
          <w:p w14:paraId="3906318C" w14:textId="77777777" w:rsidR="00F00500" w:rsidRPr="00E33030" w:rsidRDefault="00F00500" w:rsidP="00B34E90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agevolabile</w:t>
            </w:r>
          </w:p>
          <w:p w14:paraId="3DA7957C" w14:textId="77777777" w:rsidR="00F00500" w:rsidRPr="00E33030" w:rsidRDefault="00F00500" w:rsidP="00B34E90">
            <w:pPr>
              <w:tabs>
                <w:tab w:val="left" w:pos="1434"/>
              </w:tabs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snapToGrid w:val="0"/>
                <w:color w:val="000000"/>
                <w:szCs w:val="18"/>
                <w:lang w:val="en-GB" w:eastAsia="it-IT"/>
              </w:rPr>
              <w:t>€</w:t>
            </w:r>
          </w:p>
        </w:tc>
      </w:tr>
      <w:tr w:rsidR="00F00500" w:rsidRPr="00E33030" w14:paraId="0C9C0453" w14:textId="77777777" w:rsidTr="004D3D95">
        <w:trPr>
          <w:trHeight w:val="113"/>
          <w:jc w:val="center"/>
        </w:trPr>
        <w:tc>
          <w:tcPr>
            <w:tcW w:w="2297" w:type="pct"/>
            <w:vAlign w:val="center"/>
          </w:tcPr>
          <w:p w14:paraId="6D8B3D3C" w14:textId="06A945F9" w:rsidR="00F00500" w:rsidRPr="00E33030" w:rsidRDefault="00A01262" w:rsidP="00B34E90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bookmarkStart w:id="4" w:name="_Hlk184975138"/>
            <w:r>
              <w:rPr>
                <w:rFonts w:eastAsia="Times New Roman" w:cstheme="minorHAnsi"/>
                <w:snapToGrid w:val="0"/>
                <w:szCs w:val="18"/>
                <w:lang w:eastAsia="it-IT"/>
              </w:rPr>
              <w:t>Programmi informatici</w:t>
            </w:r>
            <w:r w:rsidR="00F00500" w:rsidRPr="00E33030">
              <w:rPr>
                <w:rFonts w:eastAsia="Times New Roman" w:cstheme="minorHAnsi"/>
                <w:snapToGrid w:val="0"/>
                <w:szCs w:val="18"/>
                <w:lang w:eastAsia="it-IT"/>
              </w:rPr>
              <w:t xml:space="preserve"> </w:t>
            </w:r>
          </w:p>
        </w:tc>
        <w:tc>
          <w:tcPr>
            <w:tcW w:w="532" w:type="pct"/>
            <w:vAlign w:val="center"/>
          </w:tcPr>
          <w:p w14:paraId="11B92B0C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07B535C4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4DDC61D7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1AA25371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6067E3D3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E33030" w14:paraId="71A87D70" w14:textId="77777777" w:rsidTr="004D3D95">
        <w:trPr>
          <w:trHeight w:val="113"/>
          <w:jc w:val="center"/>
        </w:trPr>
        <w:tc>
          <w:tcPr>
            <w:tcW w:w="2297" w:type="pct"/>
            <w:vAlign w:val="center"/>
          </w:tcPr>
          <w:p w14:paraId="585EA27E" w14:textId="77777777" w:rsidR="00F00500" w:rsidRPr="00E33030" w:rsidRDefault="00F00500" w:rsidP="00B34E90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snapToGrid w:val="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  <w:t xml:space="preserve">  - (singole descrizioni)</w:t>
            </w:r>
          </w:p>
        </w:tc>
        <w:tc>
          <w:tcPr>
            <w:tcW w:w="532" w:type="pct"/>
            <w:vAlign w:val="center"/>
          </w:tcPr>
          <w:p w14:paraId="418C9A68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4A0C716E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5A686725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7249DCA4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6A2767E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bookmarkEnd w:id="4"/>
      <w:tr w:rsidR="00A60EAF" w:rsidRPr="00E33030" w14:paraId="5A4EC6B3" w14:textId="77777777" w:rsidTr="004D3D95">
        <w:trPr>
          <w:trHeight w:val="113"/>
          <w:jc w:val="center"/>
        </w:trPr>
        <w:tc>
          <w:tcPr>
            <w:tcW w:w="2297" w:type="pct"/>
            <w:vAlign w:val="center"/>
          </w:tcPr>
          <w:p w14:paraId="7375B4DF" w14:textId="5A025289" w:rsidR="00A60EAF" w:rsidRPr="00E33030" w:rsidRDefault="00A60EAF" w:rsidP="00FE5FB7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>
              <w:rPr>
                <w:rFonts w:eastAsia="Times New Roman" w:cstheme="minorHAnsi"/>
                <w:snapToGrid w:val="0"/>
                <w:szCs w:val="18"/>
                <w:lang w:eastAsia="it-IT"/>
              </w:rPr>
              <w:t>Brevetti, Licenze</w:t>
            </w:r>
            <w:r w:rsidRPr="00E33030">
              <w:rPr>
                <w:rFonts w:eastAsia="Times New Roman" w:cstheme="minorHAnsi"/>
                <w:snapToGrid w:val="0"/>
                <w:szCs w:val="18"/>
                <w:lang w:eastAsia="it-IT"/>
              </w:rPr>
              <w:t xml:space="preserve">  </w:t>
            </w:r>
          </w:p>
        </w:tc>
        <w:tc>
          <w:tcPr>
            <w:tcW w:w="532" w:type="pct"/>
            <w:vAlign w:val="center"/>
          </w:tcPr>
          <w:p w14:paraId="05A8C3AE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366796A5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3F0B06C4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250F6A57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5B6F5CFA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A60EAF" w:rsidRPr="00E33030" w14:paraId="3E5251F7" w14:textId="77777777" w:rsidTr="004D3D95">
        <w:trPr>
          <w:trHeight w:val="113"/>
          <w:jc w:val="center"/>
        </w:trPr>
        <w:tc>
          <w:tcPr>
            <w:tcW w:w="2297" w:type="pct"/>
            <w:vAlign w:val="center"/>
          </w:tcPr>
          <w:p w14:paraId="1B299FBD" w14:textId="77777777" w:rsidR="00A60EAF" w:rsidRPr="00E33030" w:rsidRDefault="00A60EAF" w:rsidP="00FE5FB7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snapToGrid w:val="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  <w:t xml:space="preserve">  - (singole descrizioni)</w:t>
            </w:r>
          </w:p>
        </w:tc>
        <w:tc>
          <w:tcPr>
            <w:tcW w:w="532" w:type="pct"/>
            <w:vAlign w:val="center"/>
          </w:tcPr>
          <w:p w14:paraId="26E1DFEA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4257EE12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42550F1E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5431BEEC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3765973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A60EAF" w:rsidRPr="00E33030" w14:paraId="4E27F2E7" w14:textId="77777777" w:rsidTr="004D3D95">
        <w:trPr>
          <w:trHeight w:val="113"/>
          <w:jc w:val="center"/>
        </w:trPr>
        <w:tc>
          <w:tcPr>
            <w:tcW w:w="2297" w:type="pct"/>
            <w:vAlign w:val="center"/>
          </w:tcPr>
          <w:p w14:paraId="395E465B" w14:textId="50898677" w:rsidR="00A60EAF" w:rsidRPr="00E33030" w:rsidRDefault="00A60EAF" w:rsidP="00A60EAF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>
              <w:rPr>
                <w:rFonts w:eastAsia="Times New Roman" w:cstheme="minorHAnsi"/>
                <w:snapToGrid w:val="0"/>
                <w:szCs w:val="18"/>
                <w:lang w:eastAsia="it-IT"/>
              </w:rPr>
              <w:t>T</w:t>
            </w:r>
            <w:r w:rsidRPr="00A60EAF">
              <w:rPr>
                <w:rFonts w:eastAsia="Times New Roman" w:cstheme="minorHAnsi"/>
                <w:snapToGrid w:val="0"/>
                <w:szCs w:val="18"/>
                <w:lang w:eastAsia="it-IT"/>
              </w:rPr>
              <w:t>rasferimento di know-how</w:t>
            </w:r>
            <w:r w:rsidR="00680436">
              <w:rPr>
                <w:rFonts w:eastAsia="Times New Roman" w:cstheme="minorHAnsi"/>
                <w:snapToGrid w:val="0"/>
                <w:szCs w:val="18"/>
                <w:lang w:eastAsia="it-IT"/>
              </w:rPr>
              <w:t xml:space="preserve"> e</w:t>
            </w:r>
            <w:r w:rsidRPr="00A60EAF">
              <w:rPr>
                <w:rFonts w:eastAsia="Times New Roman" w:cstheme="minorHAnsi"/>
                <w:snapToGrid w:val="0"/>
                <w:szCs w:val="18"/>
                <w:lang w:eastAsia="it-IT"/>
              </w:rPr>
              <w:t xml:space="preserve"> conoscenze tecniche non brevettate concernenti nuove tecnologie di prodotti e processi produttivi</w:t>
            </w:r>
          </w:p>
        </w:tc>
        <w:tc>
          <w:tcPr>
            <w:tcW w:w="532" w:type="pct"/>
            <w:vAlign w:val="center"/>
          </w:tcPr>
          <w:p w14:paraId="70BDE4AD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3FFAB5F6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1023749D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3B3D6122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3CC434BC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A60EAF" w:rsidRPr="00E33030" w14:paraId="1FAF363A" w14:textId="77777777" w:rsidTr="004D3D95">
        <w:trPr>
          <w:trHeight w:val="113"/>
          <w:jc w:val="center"/>
        </w:trPr>
        <w:tc>
          <w:tcPr>
            <w:tcW w:w="2297" w:type="pct"/>
            <w:vAlign w:val="center"/>
          </w:tcPr>
          <w:p w14:paraId="6D9E6341" w14:textId="77777777" w:rsidR="00A60EAF" w:rsidRPr="00E33030" w:rsidRDefault="00A60EAF" w:rsidP="00FE5FB7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snapToGrid w:val="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  <w:t xml:space="preserve">  - (singole descrizioni)</w:t>
            </w:r>
          </w:p>
        </w:tc>
        <w:tc>
          <w:tcPr>
            <w:tcW w:w="532" w:type="pct"/>
            <w:vAlign w:val="center"/>
          </w:tcPr>
          <w:p w14:paraId="70529E8F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2C99CE29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2386B843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vAlign w:val="center"/>
          </w:tcPr>
          <w:p w14:paraId="0257B31E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797F3207" w14:textId="77777777" w:rsidR="00A60EAF" w:rsidRPr="00E33030" w:rsidRDefault="00A60EAF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F00500" w:rsidRPr="00E33030" w14:paraId="7972C502" w14:textId="77777777" w:rsidTr="004D3D95">
        <w:trPr>
          <w:trHeight w:val="113"/>
          <w:jc w:val="center"/>
        </w:trPr>
        <w:tc>
          <w:tcPr>
            <w:tcW w:w="2297" w:type="pct"/>
            <w:shd w:val="clear" w:color="auto" w:fill="F2F2F2"/>
            <w:vAlign w:val="center"/>
          </w:tcPr>
          <w:p w14:paraId="67E11E55" w14:textId="66382B8F" w:rsidR="00F00500" w:rsidRPr="00E33030" w:rsidRDefault="00F00500" w:rsidP="00B34E90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E33030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PROGRAMMI INFORMATICI</w:t>
            </w:r>
            <w:r w:rsidR="00A01262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, BREVETTI, LICENZE, KNOW-HOW…</w:t>
            </w:r>
            <w:proofErr w:type="spellStart"/>
            <w:r w:rsidR="00A01262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ecc</w:t>
            </w:r>
            <w:proofErr w:type="spellEnd"/>
            <w:r w:rsidR="00A01262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 xml:space="preserve"> </w:t>
            </w:r>
            <w:r w:rsidR="00A01262" w:rsidRPr="004D3D95">
              <w:rPr>
                <w:b/>
                <w:bCs/>
                <w:snapToGrid w:val="0"/>
                <w:vertAlign w:val="superscript"/>
                <w:lang w:eastAsia="it-IT"/>
              </w:rPr>
              <w:t>(</w:t>
            </w:r>
            <w:r w:rsidR="00A01262">
              <w:rPr>
                <w:b/>
                <w:bCs/>
                <w:snapToGrid w:val="0"/>
                <w:vertAlign w:val="superscript"/>
                <w:lang w:eastAsia="it-IT"/>
              </w:rPr>
              <w:t>4</w:t>
            </w:r>
            <w:r w:rsidR="00A01262" w:rsidRPr="004D3D95">
              <w:rPr>
                <w:b/>
                <w:bCs/>
                <w:snapToGrid w:val="0"/>
                <w:vertAlign w:val="superscript"/>
                <w:lang w:eastAsia="it-IT"/>
              </w:rPr>
              <w:t>)</w:t>
            </w:r>
          </w:p>
        </w:tc>
        <w:tc>
          <w:tcPr>
            <w:tcW w:w="532" w:type="pct"/>
            <w:shd w:val="clear" w:color="auto" w:fill="F2F2F2"/>
            <w:vAlign w:val="center"/>
          </w:tcPr>
          <w:p w14:paraId="42558B67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shd w:val="clear" w:color="auto" w:fill="F2F2F2"/>
            <w:vAlign w:val="center"/>
          </w:tcPr>
          <w:p w14:paraId="66D1D72A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shd w:val="clear" w:color="auto" w:fill="F2F2F2"/>
            <w:vAlign w:val="center"/>
          </w:tcPr>
          <w:p w14:paraId="1B3863EA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2" w:type="pct"/>
            <w:shd w:val="clear" w:color="auto" w:fill="F2F2F2"/>
            <w:vAlign w:val="center"/>
          </w:tcPr>
          <w:p w14:paraId="5D5DD2EF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6" w:type="pct"/>
            <w:shd w:val="clear" w:color="auto" w:fill="F2F2F2"/>
            <w:vAlign w:val="center"/>
          </w:tcPr>
          <w:p w14:paraId="73720D3D" w14:textId="77777777" w:rsidR="00F00500" w:rsidRPr="00E33030" w:rsidRDefault="00F00500" w:rsidP="00B34E90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</w:tbl>
    <w:p w14:paraId="0B2C99FD" w14:textId="1DA9B330" w:rsidR="004D3D95" w:rsidRDefault="004D3D95" w:rsidP="004D3D95">
      <w:pPr>
        <w:tabs>
          <w:tab w:val="left" w:pos="0"/>
          <w:tab w:val="right" w:pos="6895"/>
        </w:tabs>
        <w:spacing w:before="6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  <w:r>
        <w:rPr>
          <w:rFonts w:eastAsia="Times New Roman" w:cstheme="minorHAnsi"/>
          <w:i/>
          <w:spacing w:val="-10"/>
          <w:sz w:val="16"/>
          <w:szCs w:val="16"/>
          <w:lang w:eastAsia="it-IT"/>
        </w:rPr>
        <w:t>(4) P</w:t>
      </w: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er le </w:t>
      </w:r>
      <w:r w:rsid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grandi </w:t>
      </w: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imprese </w:t>
      </w:r>
      <w:r w:rsid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tali spese sono </w:t>
      </w: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ammissibili </w:t>
      </w:r>
      <w:r>
        <w:rPr>
          <w:rFonts w:eastAsia="Times New Roman" w:cstheme="minorHAnsi"/>
          <w:i/>
          <w:spacing w:val="-10"/>
          <w:sz w:val="16"/>
          <w:szCs w:val="16"/>
          <w:lang w:eastAsia="it-IT"/>
        </w:rPr>
        <w:t>nel limite</w:t>
      </w: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 </w:t>
      </w:r>
      <w:r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del </w:t>
      </w: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>50</w:t>
      </w:r>
      <w:r>
        <w:rPr>
          <w:rFonts w:eastAsia="Times New Roman" w:cstheme="minorHAnsi"/>
          <w:i/>
          <w:spacing w:val="-10"/>
          <w:sz w:val="16"/>
          <w:szCs w:val="16"/>
          <w:lang w:eastAsia="it-IT"/>
        </w:rPr>
        <w:t>%</w:t>
      </w:r>
      <w:r w:rsidRPr="004D3D95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 dell’investimento complessivo ammissibile</w:t>
      </w:r>
      <w:r w:rsidR="001B1407">
        <w:rPr>
          <w:rFonts w:eastAsia="Times New Roman" w:cstheme="minorHAnsi"/>
          <w:i/>
          <w:spacing w:val="-10"/>
          <w:sz w:val="16"/>
          <w:szCs w:val="16"/>
          <w:lang w:eastAsia="it-IT"/>
        </w:rPr>
        <w:t>. Per le PMI tali spese sono ammissibili senza limitazioni</w:t>
      </w:r>
    </w:p>
    <w:p w14:paraId="6798D5AF" w14:textId="18100258" w:rsidR="00ED2262" w:rsidRPr="00AE01CC" w:rsidRDefault="00ED2262" w:rsidP="00ED2262">
      <w:pPr>
        <w:pStyle w:val="Titolo4"/>
        <w:numPr>
          <w:ilvl w:val="0"/>
          <w:numId w:val="13"/>
        </w:numPr>
        <w:ind w:left="284" w:hanging="284"/>
        <w:rPr>
          <w:rStyle w:val="TITOLICarattere"/>
          <w:b/>
          <w:sz w:val="20"/>
          <w:u w:val="single"/>
        </w:rPr>
      </w:pPr>
      <w:r w:rsidRPr="00AE01CC">
        <w:rPr>
          <w:rStyle w:val="TITOLICarattere"/>
          <w:b/>
          <w:sz w:val="20"/>
          <w:u w:val="single"/>
        </w:rPr>
        <w:lastRenderedPageBreak/>
        <w:t>S</w:t>
      </w:r>
      <w:r w:rsidR="006839BC">
        <w:rPr>
          <w:rStyle w:val="TITOLICarattere"/>
          <w:b/>
          <w:sz w:val="20"/>
          <w:u w:val="single"/>
        </w:rPr>
        <w:t>pese</w:t>
      </w:r>
      <w:r w:rsidRPr="00AE01CC">
        <w:rPr>
          <w:rStyle w:val="TITOLICarattere"/>
          <w:b/>
          <w:sz w:val="20"/>
          <w:u w:val="single"/>
        </w:rPr>
        <w:t xml:space="preserve"> di consulenza</w:t>
      </w:r>
    </w:p>
    <w:p w14:paraId="6D4A8C9D" w14:textId="77777777" w:rsidR="00ED2262" w:rsidRPr="007E5607" w:rsidRDefault="00ED2262" w:rsidP="00ED2262">
      <w:pPr>
        <w:pStyle w:val="Nessunaspaziatura"/>
        <w:rPr>
          <w:i w:val="0"/>
        </w:rPr>
      </w:pPr>
      <w:r w:rsidRPr="0003462E">
        <w:t>Indicazioni operative:</w:t>
      </w:r>
    </w:p>
    <w:p w14:paraId="60014E68" w14:textId="7170B826" w:rsidR="00ED2262" w:rsidRPr="007E5607" w:rsidRDefault="00ED2262" w:rsidP="00ED2262">
      <w:pPr>
        <w:pStyle w:val="Nessunaspaziatura"/>
        <w:numPr>
          <w:ilvl w:val="0"/>
          <w:numId w:val="21"/>
        </w:numPr>
        <w:ind w:left="284" w:hanging="284"/>
        <w:rPr>
          <w:i w:val="0"/>
        </w:rPr>
      </w:pPr>
      <w:r w:rsidRPr="007E5607">
        <w:t>Descrizione degli interventi previsti nella categoria S</w:t>
      </w:r>
      <w:r w:rsidR="00555F32">
        <w:t>pese</w:t>
      </w:r>
      <w:r w:rsidRPr="007E5607">
        <w:t xml:space="preserve"> di consulenza</w:t>
      </w:r>
      <w:r w:rsidR="00555F32">
        <w:t xml:space="preserve"> (ad esempio progettazione, direzione lavori, studio di fattibilità…</w:t>
      </w:r>
      <w:proofErr w:type="spellStart"/>
      <w:r w:rsidR="00555F32">
        <w:t>ecc</w:t>
      </w:r>
      <w:proofErr w:type="spellEnd"/>
      <w:r w:rsidR="00555F32">
        <w:t>)</w:t>
      </w:r>
    </w:p>
    <w:p w14:paraId="7803C04A" w14:textId="5E78FA8B" w:rsidR="00555F32" w:rsidRDefault="00555F32" w:rsidP="00ED2262">
      <w:pPr>
        <w:pStyle w:val="Nessunaspaziatura"/>
        <w:numPr>
          <w:ilvl w:val="0"/>
          <w:numId w:val="21"/>
        </w:numPr>
        <w:ind w:left="284" w:hanging="284"/>
      </w:pPr>
      <w:r>
        <w:t>I</w:t>
      </w:r>
      <w:r w:rsidR="00ED2262" w:rsidRPr="00382A60">
        <w:t>ndicare l’oggetto, la specificità e le modalità di tariffazione</w:t>
      </w:r>
      <w:r>
        <w:t xml:space="preserve"> delle spese di consulenza previste</w:t>
      </w:r>
    </w:p>
    <w:p w14:paraId="2D29D0DC" w14:textId="0E014751" w:rsidR="00ED2262" w:rsidRDefault="00704650" w:rsidP="00ED2262">
      <w:pPr>
        <w:pStyle w:val="Nessunaspaziatura"/>
        <w:numPr>
          <w:ilvl w:val="0"/>
          <w:numId w:val="21"/>
        </w:numPr>
        <w:ind w:left="284" w:hanging="284"/>
      </w:pPr>
      <w:r>
        <w:t>Attestare</w:t>
      </w:r>
      <w:r w:rsidR="00ED2262" w:rsidRPr="00382A60">
        <w:t xml:space="preserve"> il rispetto dei parametri di congruità indicati nel Decreto Ministero Giustizia n. 140 del 20 luglio 2012</w:t>
      </w:r>
      <w:r w:rsidR="00555F32">
        <w:t xml:space="preserve"> e nel </w:t>
      </w:r>
      <w:r w:rsidR="00555F32" w:rsidRPr="00CA15E9">
        <w:t xml:space="preserve">Decreto </w:t>
      </w:r>
      <w:r w:rsidR="00555F32" w:rsidRPr="00382A60">
        <w:t xml:space="preserve">Ministero Giustizia </w:t>
      </w:r>
      <w:r w:rsidR="00555F32">
        <w:t xml:space="preserve">del </w:t>
      </w:r>
      <w:r w:rsidR="00555F32" w:rsidRPr="00CA15E9">
        <w:t>17 giugno 2016</w:t>
      </w:r>
    </w:p>
    <w:p w14:paraId="0D5661BB" w14:textId="77777777" w:rsidR="00704650" w:rsidRPr="00704650" w:rsidRDefault="00704650" w:rsidP="00ED2262">
      <w:pPr>
        <w:spacing w:before="120" w:after="0" w:line="240" w:lineRule="auto"/>
        <w:rPr>
          <w:sz w:val="16"/>
          <w:szCs w:val="16"/>
        </w:rPr>
      </w:pPr>
    </w:p>
    <w:p w14:paraId="2B002CE1" w14:textId="6219A832" w:rsidR="00ED2262" w:rsidRDefault="00ED2262" w:rsidP="00ED2262">
      <w:pPr>
        <w:spacing w:before="120" w:after="0" w:line="240" w:lineRule="auto"/>
      </w:pPr>
      <w:r w:rsidRPr="00895E4F">
        <w:t xml:space="preserve">Sentiti i fornitori di riferimento si rappresentano i seguenti costi: </w:t>
      </w:r>
    </w:p>
    <w:p w14:paraId="383E6309" w14:textId="77777777" w:rsidR="00ED2262" w:rsidRPr="00C10032" w:rsidRDefault="00ED2262" w:rsidP="00ED2262">
      <w:pPr>
        <w:pStyle w:val="Titolo4"/>
        <w:spacing w:after="120"/>
      </w:pPr>
      <w:r w:rsidRPr="006F295A">
        <w:t>QUADRO TECNICO – ECONOMICO RIEPILOGATIVO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8"/>
        <w:gridCol w:w="1013"/>
        <w:gridCol w:w="1013"/>
        <w:gridCol w:w="1013"/>
        <w:gridCol w:w="1013"/>
        <w:gridCol w:w="1080"/>
      </w:tblGrid>
      <w:tr w:rsidR="00ED2262" w:rsidRPr="00155BE2" w14:paraId="3503D338" w14:textId="77777777" w:rsidTr="00FE5FB7">
        <w:trPr>
          <w:trHeight w:val="20"/>
          <w:jc w:val="center"/>
        </w:trPr>
        <w:tc>
          <w:tcPr>
            <w:tcW w:w="2290" w:type="pct"/>
            <w:shd w:val="clear" w:color="auto" w:fill="F2F2F2"/>
            <w:vAlign w:val="center"/>
          </w:tcPr>
          <w:p w14:paraId="4C6A2550" w14:textId="782FAC60" w:rsidR="00ED2262" w:rsidRPr="00155BE2" w:rsidRDefault="00ED2262" w:rsidP="00FE5FB7">
            <w:pPr>
              <w:spacing w:before="40" w:after="40" w:line="240" w:lineRule="auto"/>
              <w:jc w:val="center"/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 xml:space="preserve">SPESE </w:t>
            </w:r>
            <w:r w:rsidR="006839BC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>DI</w:t>
            </w:r>
            <w:r w:rsidRPr="00155BE2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 xml:space="preserve"> CONSULENZ</w:t>
            </w:r>
            <w:r w:rsidR="006839BC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>A</w:t>
            </w:r>
            <w:r w:rsidRPr="00155BE2">
              <w:rPr>
                <w:rFonts w:eastAsia="Times New Roman" w:cstheme="minorHAnsi"/>
                <w:b/>
                <w:snapToGrid w:val="0"/>
                <w:color w:val="000000"/>
                <w:szCs w:val="18"/>
                <w:lang w:eastAsia="it-IT"/>
              </w:rPr>
              <w:t xml:space="preserve"> connesse al programma degli investimenti</w:t>
            </w:r>
          </w:p>
        </w:tc>
        <w:tc>
          <w:tcPr>
            <w:tcW w:w="535" w:type="pct"/>
            <w:shd w:val="clear" w:color="auto" w:fill="F2F2F2"/>
            <w:vAlign w:val="center"/>
          </w:tcPr>
          <w:p w14:paraId="1F264E1F" w14:textId="77777777" w:rsidR="00ED2262" w:rsidRPr="00155BE2" w:rsidRDefault="00ED2262" w:rsidP="00FE5FB7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1</w:t>
            </w:r>
          </w:p>
          <w:p w14:paraId="1B8FCFDC" w14:textId="77777777" w:rsidR="00ED2262" w:rsidRPr="00155BE2" w:rsidRDefault="00ED2262" w:rsidP="00FE5FB7">
            <w:pPr>
              <w:tabs>
                <w:tab w:val="left" w:pos="1107"/>
              </w:tabs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 €</w:t>
            </w:r>
          </w:p>
        </w:tc>
        <w:tc>
          <w:tcPr>
            <w:tcW w:w="535" w:type="pct"/>
            <w:shd w:val="clear" w:color="auto" w:fill="F2F2F2"/>
            <w:vAlign w:val="center"/>
          </w:tcPr>
          <w:p w14:paraId="7725E12B" w14:textId="77777777" w:rsidR="00ED2262" w:rsidRPr="00155BE2" w:rsidRDefault="00ED2262" w:rsidP="00FE5FB7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2</w:t>
            </w:r>
          </w:p>
          <w:p w14:paraId="033C1BF2" w14:textId="77777777" w:rsidR="00ED2262" w:rsidRPr="00155BE2" w:rsidRDefault="00ED2262" w:rsidP="00FE5FB7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35" w:type="pct"/>
            <w:shd w:val="clear" w:color="auto" w:fill="F2F2F2"/>
            <w:vAlign w:val="center"/>
          </w:tcPr>
          <w:p w14:paraId="3408C6FE" w14:textId="77777777" w:rsidR="00ED2262" w:rsidRPr="00155BE2" w:rsidRDefault="00ED2262" w:rsidP="00FE5FB7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Anno 3</w:t>
            </w:r>
          </w:p>
          <w:p w14:paraId="4FC6BAF8" w14:textId="77777777" w:rsidR="00ED2262" w:rsidRPr="00155BE2" w:rsidRDefault="00ED2262" w:rsidP="00FE5FB7">
            <w:pPr>
              <w:spacing w:before="40" w:after="40" w:line="240" w:lineRule="auto"/>
              <w:ind w:right="40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35" w:type="pct"/>
            <w:shd w:val="clear" w:color="auto" w:fill="F2F2F2"/>
            <w:vAlign w:val="center"/>
          </w:tcPr>
          <w:p w14:paraId="15FF8B85" w14:textId="77777777" w:rsidR="00ED2262" w:rsidRPr="00155BE2" w:rsidRDefault="00ED2262" w:rsidP="00FE5FB7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Totale</w:t>
            </w:r>
          </w:p>
          <w:p w14:paraId="0798357A" w14:textId="77777777" w:rsidR="00ED2262" w:rsidRPr="00155BE2" w:rsidRDefault="00ED2262" w:rsidP="00FE5FB7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€</w:t>
            </w:r>
          </w:p>
        </w:tc>
        <w:tc>
          <w:tcPr>
            <w:tcW w:w="570" w:type="pct"/>
            <w:shd w:val="clear" w:color="auto" w:fill="F2F2F2"/>
            <w:vAlign w:val="center"/>
          </w:tcPr>
          <w:p w14:paraId="754839B9" w14:textId="77777777" w:rsidR="00ED2262" w:rsidRPr="00155BE2" w:rsidRDefault="00ED2262" w:rsidP="00FE5FB7">
            <w:pPr>
              <w:spacing w:before="40" w:after="40" w:line="240" w:lineRule="auto"/>
              <w:jc w:val="center"/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 xml:space="preserve">di cui </w:t>
            </w:r>
          </w:p>
          <w:p w14:paraId="6EDB5515" w14:textId="77777777" w:rsidR="00ED2262" w:rsidRPr="00155BE2" w:rsidRDefault="00ED2262" w:rsidP="00FE5FB7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i/>
                <w:snapToGrid w:val="0"/>
                <w:color w:val="000000"/>
                <w:szCs w:val="18"/>
                <w:lang w:eastAsia="it-IT"/>
              </w:rPr>
              <w:t>agevolabile</w:t>
            </w:r>
            <w:r w:rsidRPr="00155BE2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 xml:space="preserve"> </w:t>
            </w:r>
          </w:p>
          <w:p w14:paraId="6F5BEF9A" w14:textId="77777777" w:rsidR="00ED2262" w:rsidRPr="00155BE2" w:rsidRDefault="00ED2262" w:rsidP="00FE5FB7">
            <w:pPr>
              <w:spacing w:before="40" w:after="40" w:line="240" w:lineRule="auto"/>
              <w:jc w:val="center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  <w:r w:rsidRPr="00155BE2"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  <w:t>€</w:t>
            </w:r>
          </w:p>
        </w:tc>
      </w:tr>
      <w:tr w:rsidR="00ED2262" w:rsidRPr="00155BE2" w14:paraId="10AE4057" w14:textId="77777777" w:rsidTr="00FE5FB7">
        <w:trPr>
          <w:trHeight w:val="20"/>
          <w:jc w:val="center"/>
        </w:trPr>
        <w:tc>
          <w:tcPr>
            <w:tcW w:w="2290" w:type="pct"/>
            <w:vAlign w:val="center"/>
          </w:tcPr>
          <w:p w14:paraId="6ECAD0F3" w14:textId="77777777" w:rsidR="00ED2262" w:rsidRPr="00677FE2" w:rsidRDefault="00ED2262" w:rsidP="00FE5FB7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</w:pPr>
            <w:r w:rsidRPr="00677FE2"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  <w:t xml:space="preserve">Specificare </w:t>
            </w:r>
            <w:r>
              <w:rPr>
                <w:rFonts w:eastAsia="Times New Roman" w:cstheme="minorHAnsi"/>
                <w:i/>
                <w:iCs/>
                <w:snapToGrid w:val="0"/>
                <w:color w:val="000000"/>
                <w:szCs w:val="18"/>
                <w:lang w:eastAsia="it-IT"/>
              </w:rPr>
              <w:t>prestazione</w:t>
            </w:r>
          </w:p>
        </w:tc>
        <w:tc>
          <w:tcPr>
            <w:tcW w:w="535" w:type="pct"/>
            <w:vAlign w:val="center"/>
          </w:tcPr>
          <w:p w14:paraId="75BEF0A9" w14:textId="77777777" w:rsidR="00ED2262" w:rsidRPr="00155B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3923834C" w14:textId="77777777" w:rsidR="00ED2262" w:rsidRPr="00155B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2270D6D9" w14:textId="77777777" w:rsidR="00ED2262" w:rsidRPr="00155B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5" w:type="pct"/>
            <w:vAlign w:val="center"/>
          </w:tcPr>
          <w:p w14:paraId="5DEF0D4F" w14:textId="77777777" w:rsidR="00ED2262" w:rsidRPr="00155B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0" w:type="pct"/>
            <w:vAlign w:val="center"/>
          </w:tcPr>
          <w:p w14:paraId="36DE7EAB" w14:textId="77777777" w:rsidR="00ED2262" w:rsidRPr="00155B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snapToGrid w:val="0"/>
                <w:color w:val="000000"/>
                <w:szCs w:val="18"/>
                <w:lang w:eastAsia="it-IT"/>
              </w:rPr>
            </w:pPr>
          </w:p>
        </w:tc>
      </w:tr>
      <w:tr w:rsidR="00ED2262" w:rsidRPr="00155BE2" w14:paraId="5646B733" w14:textId="77777777" w:rsidTr="00FE5FB7">
        <w:trPr>
          <w:trHeight w:val="20"/>
          <w:jc w:val="center"/>
        </w:trPr>
        <w:tc>
          <w:tcPr>
            <w:tcW w:w="2290" w:type="pct"/>
            <w:shd w:val="clear" w:color="auto" w:fill="F2F2F2" w:themeFill="background1" w:themeFillShade="F2"/>
            <w:vAlign w:val="center"/>
          </w:tcPr>
          <w:p w14:paraId="07E6F165" w14:textId="170BB868" w:rsidR="00ED2262" w:rsidRPr="00677FE2" w:rsidRDefault="00ED2262" w:rsidP="00FE5FB7">
            <w:pPr>
              <w:spacing w:before="40" w:after="40" w:line="240" w:lineRule="auto"/>
              <w:ind w:right="567"/>
              <w:jc w:val="lef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>TOTALE SPESE DI CONSULENZA</w:t>
            </w:r>
            <w:r w:rsidR="00FB48AD"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  <w:t xml:space="preserve"> </w:t>
            </w:r>
            <w:r w:rsidR="00FB48AD" w:rsidRPr="004D3D95">
              <w:rPr>
                <w:b/>
                <w:bCs/>
                <w:snapToGrid w:val="0"/>
                <w:vertAlign w:val="superscript"/>
                <w:lang w:eastAsia="it-IT"/>
              </w:rPr>
              <w:t>(</w:t>
            </w:r>
            <w:r w:rsidR="00FB48AD">
              <w:rPr>
                <w:b/>
                <w:bCs/>
                <w:snapToGrid w:val="0"/>
                <w:vertAlign w:val="superscript"/>
                <w:lang w:eastAsia="it-IT"/>
              </w:rPr>
              <w:t>5</w:t>
            </w:r>
            <w:r w:rsidR="00FB48AD" w:rsidRPr="004D3D95">
              <w:rPr>
                <w:b/>
                <w:bCs/>
                <w:snapToGrid w:val="0"/>
                <w:vertAlign w:val="superscript"/>
                <w:lang w:eastAsia="it-IT"/>
              </w:rPr>
              <w:t>)</w:t>
            </w:r>
          </w:p>
        </w:tc>
        <w:tc>
          <w:tcPr>
            <w:tcW w:w="535" w:type="pct"/>
            <w:shd w:val="clear" w:color="auto" w:fill="F2F2F2" w:themeFill="background1" w:themeFillShade="F2"/>
            <w:vAlign w:val="center"/>
          </w:tcPr>
          <w:p w14:paraId="41C7747A" w14:textId="77777777" w:rsidR="00ED2262" w:rsidRPr="00677F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5" w:type="pct"/>
            <w:shd w:val="clear" w:color="auto" w:fill="F2F2F2" w:themeFill="background1" w:themeFillShade="F2"/>
            <w:vAlign w:val="center"/>
          </w:tcPr>
          <w:p w14:paraId="1BCC3C6C" w14:textId="77777777" w:rsidR="00ED2262" w:rsidRPr="00677F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5" w:type="pct"/>
            <w:shd w:val="clear" w:color="auto" w:fill="F2F2F2" w:themeFill="background1" w:themeFillShade="F2"/>
            <w:vAlign w:val="center"/>
          </w:tcPr>
          <w:p w14:paraId="0536B562" w14:textId="77777777" w:rsidR="00ED2262" w:rsidRPr="00677F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35" w:type="pct"/>
            <w:shd w:val="clear" w:color="auto" w:fill="F2F2F2" w:themeFill="background1" w:themeFillShade="F2"/>
            <w:vAlign w:val="center"/>
          </w:tcPr>
          <w:p w14:paraId="1ED92248" w14:textId="77777777" w:rsidR="00ED2262" w:rsidRPr="00677F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0B04E80B" w14:textId="77777777" w:rsidR="00ED2262" w:rsidRPr="00677FE2" w:rsidRDefault="00ED2262" w:rsidP="00FE5FB7">
            <w:pPr>
              <w:spacing w:before="40" w:after="40" w:line="240" w:lineRule="auto"/>
              <w:ind w:right="567"/>
              <w:jc w:val="right"/>
              <w:rPr>
                <w:rFonts w:eastAsia="Times New Roman" w:cstheme="minorHAnsi"/>
                <w:b/>
                <w:bCs/>
                <w:snapToGrid w:val="0"/>
                <w:color w:val="000000"/>
                <w:szCs w:val="18"/>
                <w:lang w:eastAsia="it-IT"/>
              </w:rPr>
            </w:pPr>
          </w:p>
        </w:tc>
      </w:tr>
    </w:tbl>
    <w:p w14:paraId="63FE2F7D" w14:textId="2FBFE152" w:rsidR="00B86B04" w:rsidRDefault="00ED2262" w:rsidP="00B86B04">
      <w:pPr>
        <w:tabs>
          <w:tab w:val="left" w:pos="0"/>
          <w:tab w:val="right" w:pos="6895"/>
        </w:tabs>
        <w:spacing w:before="12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  <w:r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 </w:t>
      </w:r>
      <w:r w:rsidR="00F00500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>(</w:t>
      </w:r>
      <w:r w:rsidR="00FB48AD">
        <w:rPr>
          <w:rFonts w:eastAsia="Times New Roman" w:cstheme="minorHAnsi"/>
          <w:i/>
          <w:spacing w:val="-10"/>
          <w:sz w:val="16"/>
          <w:szCs w:val="16"/>
          <w:lang w:eastAsia="it-IT"/>
        </w:rPr>
        <w:t>5</w:t>
      </w:r>
      <w:r w:rsidR="00F00500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) Per le grandi imprese tali spese </w:t>
      </w:r>
      <w:r w:rsidR="00AD3496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non </w:t>
      </w:r>
      <w:r w:rsidR="00F00500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>sono ammissibili</w:t>
      </w:r>
      <w:r w:rsidR="00AD3496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>. Per le PMI tali spese</w:t>
      </w:r>
      <w:r w:rsidR="00F00500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 </w:t>
      </w:r>
      <w:r w:rsidR="00AD3496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>sono ammissibili nel limite del 4%</w:t>
      </w:r>
      <w:r w:rsidR="00F00500" w:rsidRPr="00AD3496">
        <w:rPr>
          <w:rFonts w:eastAsia="Times New Roman" w:cstheme="minorHAnsi"/>
          <w:i/>
          <w:spacing w:val="-10"/>
          <w:sz w:val="16"/>
          <w:szCs w:val="16"/>
          <w:lang w:eastAsia="it-IT"/>
        </w:rPr>
        <w:t xml:space="preserve"> dell’investimento complessivo ammissibile</w:t>
      </w:r>
    </w:p>
    <w:p w14:paraId="50D8D062" w14:textId="77777777" w:rsidR="007D23C7" w:rsidRPr="00AD3496" w:rsidRDefault="007D23C7" w:rsidP="00B86B04">
      <w:pPr>
        <w:tabs>
          <w:tab w:val="left" w:pos="0"/>
          <w:tab w:val="right" w:pos="6895"/>
        </w:tabs>
        <w:spacing w:before="120" w:line="240" w:lineRule="auto"/>
        <w:rPr>
          <w:rFonts w:eastAsia="Times New Roman" w:cstheme="minorHAnsi"/>
          <w:i/>
          <w:spacing w:val="-10"/>
          <w:sz w:val="16"/>
          <w:szCs w:val="16"/>
          <w:lang w:eastAsia="it-IT"/>
        </w:rPr>
      </w:pPr>
    </w:p>
    <w:p w14:paraId="634C6167" w14:textId="7DDBEF8F" w:rsidR="00B86B04" w:rsidRDefault="00360644" w:rsidP="00B86B04">
      <w:pPr>
        <w:tabs>
          <w:tab w:val="left" w:pos="0"/>
          <w:tab w:val="right" w:pos="6895"/>
        </w:tabs>
        <w:spacing w:before="120" w:line="240" w:lineRule="auto"/>
        <w:rPr>
          <w:rFonts w:asciiTheme="minorHAnsi" w:eastAsia="Times New Roman" w:hAnsiTheme="minorHAnsi" w:cstheme="minorHAnsi"/>
          <w:i/>
          <w:spacing w:val="-10"/>
          <w:szCs w:val="18"/>
          <w:lang w:eastAsia="it-IT"/>
        </w:rPr>
      </w:pPr>
      <w:r>
        <w:rPr>
          <w:rFonts w:asciiTheme="minorHAnsi" w:eastAsia="Times New Roman" w:hAnsiTheme="minorHAnsi" w:cstheme="minorHAnsi"/>
          <w:i/>
          <w:spacing w:val="-10"/>
          <w:szCs w:val="18"/>
          <w:lang w:eastAsia="it-IT"/>
        </w:rPr>
        <w:t>________________</w:t>
      </w:r>
      <w:r w:rsidR="007D23C7">
        <w:rPr>
          <w:rFonts w:asciiTheme="minorHAnsi" w:eastAsia="Times New Roman" w:hAnsiTheme="minorHAnsi" w:cstheme="minorHAnsi"/>
          <w:i/>
          <w:spacing w:val="-10"/>
          <w:szCs w:val="18"/>
          <w:lang w:eastAsia="it-IT"/>
        </w:rPr>
        <w:t>______</w:t>
      </w:r>
    </w:p>
    <w:p w14:paraId="30DF0DB9" w14:textId="7330830D" w:rsidR="00F00500" w:rsidRDefault="00360644" w:rsidP="00B86B04">
      <w:pPr>
        <w:tabs>
          <w:tab w:val="left" w:pos="0"/>
          <w:tab w:val="right" w:pos="6895"/>
        </w:tabs>
        <w:spacing w:before="120" w:line="240" w:lineRule="auto"/>
      </w:pPr>
      <w:r>
        <w:t>C</w:t>
      </w:r>
      <w:r w:rsidR="00F00500">
        <w:t xml:space="preserve">on riferimento alle </w:t>
      </w:r>
      <w:r w:rsidR="0005450E">
        <w:t>spese esposte</w:t>
      </w:r>
      <w:r>
        <w:t xml:space="preserve"> </w:t>
      </w:r>
      <w:r>
        <w:rPr>
          <w:b/>
          <w:bCs/>
        </w:rPr>
        <w:t>s</w:t>
      </w:r>
      <w:r w:rsidRPr="00B9030B">
        <w:rPr>
          <w:b/>
          <w:bCs/>
        </w:rPr>
        <w:t>i attesta che</w:t>
      </w:r>
      <w:r w:rsidR="00F00500">
        <w:t>:</w:t>
      </w:r>
    </w:p>
    <w:p w14:paraId="781E3B7C" w14:textId="740B28AF" w:rsidR="00F00500" w:rsidRDefault="00F00500" w:rsidP="00F00500">
      <w:pPr>
        <w:pStyle w:val="Paragrafoelenco"/>
        <w:numPr>
          <w:ilvl w:val="0"/>
          <w:numId w:val="19"/>
        </w:numPr>
        <w:ind w:left="567" w:hanging="283"/>
        <w:contextualSpacing w:val="0"/>
      </w:pPr>
      <w:r>
        <w:t>gli importi indicati</w:t>
      </w:r>
      <w:r w:rsidR="008A68CE">
        <w:t xml:space="preserve">, </w:t>
      </w:r>
      <w:r w:rsidR="00B91D10">
        <w:t xml:space="preserve">pertinenti e </w:t>
      </w:r>
      <w:r w:rsidR="0048008E">
        <w:t>funzionali</w:t>
      </w:r>
      <w:r w:rsidR="008A68CE">
        <w:t xml:space="preserve"> al programma di investimenti esposto,</w:t>
      </w:r>
      <w:r>
        <w:t xml:space="preserve"> risultano allineati a quelli di analoghe forniture di beni e servizi, nonché congruenti rispetto ai correnti valori di mercato;</w:t>
      </w:r>
    </w:p>
    <w:p w14:paraId="3ADCF69D" w14:textId="73464C16" w:rsidR="00F00500" w:rsidRDefault="00F00500" w:rsidP="00F00500">
      <w:pPr>
        <w:pStyle w:val="Paragrafoelenco"/>
        <w:numPr>
          <w:ilvl w:val="0"/>
          <w:numId w:val="19"/>
        </w:numPr>
        <w:ind w:left="567" w:hanging="283"/>
      </w:pPr>
      <w:r>
        <w:t xml:space="preserve">i beni menzionati saranno forniti nuovi di fabbrica e saranno tutti installati presso lo stabilimento oggetto del Programma di investimenti, ad eccezione delle seguenti attrezzature la cui installazione non è prevista presso l’unità produttiva interessata dal programma bensì presso altre unità, della stessa società o di altre dello stesso gruppo o di terzi (specificare la motivazione per cui il bene non sarà installato presso l’unità produttiva </w:t>
      </w:r>
      <w:r w:rsidR="00992C3C">
        <w:t>–</w:t>
      </w:r>
      <w:r>
        <w:t xml:space="preserve"> </w:t>
      </w:r>
      <w:r w:rsidR="00992C3C">
        <w:t>si rimanda a tal proposito all’art. 6 comma 5 lettera i) del D.M. 12 Agosto 2024)</w:t>
      </w:r>
      <w:r>
        <w:t xml:space="preserve">; </w:t>
      </w:r>
    </w:p>
    <w:p w14:paraId="49EDB489" w14:textId="79B7CDDB" w:rsidR="00F00500" w:rsidRDefault="00F00500" w:rsidP="00F00500">
      <w:pPr>
        <w:pStyle w:val="Paragrafoelenco"/>
        <w:numPr>
          <w:ilvl w:val="0"/>
          <w:numId w:val="20"/>
        </w:numPr>
        <w:ind w:left="1134" w:hanging="283"/>
      </w:pPr>
      <w:r>
        <w:t>_______</w:t>
      </w:r>
    </w:p>
    <w:p w14:paraId="3F33BAE5" w14:textId="3AF458CC" w:rsidR="00F00500" w:rsidRDefault="00F00500" w:rsidP="00F00500">
      <w:pPr>
        <w:pStyle w:val="Paragrafoelenco"/>
        <w:numPr>
          <w:ilvl w:val="0"/>
          <w:numId w:val="20"/>
        </w:numPr>
        <w:ind w:left="1134" w:hanging="283"/>
      </w:pPr>
      <w:r>
        <w:t>_______</w:t>
      </w:r>
    </w:p>
    <w:p w14:paraId="4BB551C4" w14:textId="50CE793D" w:rsidR="00740801" w:rsidRDefault="0060056D" w:rsidP="00740801">
      <w:pPr>
        <w:pStyle w:val="Paragrafoelenco"/>
        <w:numPr>
          <w:ilvl w:val="0"/>
          <w:numId w:val="19"/>
        </w:numPr>
        <w:ind w:left="567" w:hanging="283"/>
        <w:contextualSpacing w:val="0"/>
        <w:rPr>
          <w:rStyle w:val="normaltextrun"/>
          <w:szCs w:val="18"/>
        </w:rPr>
      </w:pPr>
      <w:r w:rsidRPr="0060056D">
        <w:rPr>
          <w:rStyle w:val="normaltextrun"/>
          <w:szCs w:val="18"/>
        </w:rPr>
        <w:t>le spese in programma funzionali alla determinazione del punteggio relativo a</w:t>
      </w:r>
      <w:r w:rsidR="003D7A74">
        <w:rPr>
          <w:rStyle w:val="normaltextrun"/>
          <w:szCs w:val="18"/>
        </w:rPr>
        <w:t>l</w:t>
      </w:r>
      <w:r w:rsidRPr="0060056D">
        <w:rPr>
          <w:rStyle w:val="normaltextrun"/>
          <w:szCs w:val="18"/>
        </w:rPr>
        <w:t xml:space="preserve"> criteri</w:t>
      </w:r>
      <w:r w:rsidR="003D7A74">
        <w:rPr>
          <w:rStyle w:val="normaltextrun"/>
          <w:szCs w:val="18"/>
        </w:rPr>
        <w:t>o</w:t>
      </w:r>
      <w:r w:rsidRPr="0060056D">
        <w:rPr>
          <w:rStyle w:val="normaltextrun"/>
          <w:szCs w:val="18"/>
        </w:rPr>
        <w:t xml:space="preserve"> di cui al comma 6, lettera </w:t>
      </w:r>
      <w:r>
        <w:rPr>
          <w:rStyle w:val="normaltextrun"/>
          <w:szCs w:val="18"/>
        </w:rPr>
        <w:t>c</w:t>
      </w:r>
      <w:r w:rsidRPr="0060056D">
        <w:rPr>
          <w:rStyle w:val="normaltextrun"/>
          <w:szCs w:val="18"/>
        </w:rPr>
        <w:t xml:space="preserve">) dell’art. 8 del D.M. 12 </w:t>
      </w:r>
      <w:proofErr w:type="gramStart"/>
      <w:r w:rsidRPr="0060056D">
        <w:rPr>
          <w:rStyle w:val="normaltextrun"/>
          <w:szCs w:val="18"/>
        </w:rPr>
        <w:t>Agosto</w:t>
      </w:r>
      <w:proofErr w:type="gramEnd"/>
      <w:r w:rsidRPr="0060056D">
        <w:rPr>
          <w:rStyle w:val="normaltextrun"/>
          <w:szCs w:val="18"/>
        </w:rPr>
        <w:t xml:space="preserve"> 2024 sono</w:t>
      </w:r>
      <w:r>
        <w:rPr>
          <w:rStyle w:val="normaltextrun"/>
          <w:szCs w:val="18"/>
        </w:rPr>
        <w:t xml:space="preserve"> le seguenti:</w:t>
      </w:r>
    </w:p>
    <w:p w14:paraId="346F656F" w14:textId="0CDA7070" w:rsidR="0060056D" w:rsidRDefault="0060056D" w:rsidP="0060056D">
      <w:pPr>
        <w:pStyle w:val="Paragrafoelenco"/>
        <w:numPr>
          <w:ilvl w:val="0"/>
          <w:numId w:val="20"/>
        </w:numPr>
        <w:ind w:left="1134" w:hanging="283"/>
        <w:rPr>
          <w:szCs w:val="18"/>
        </w:rPr>
      </w:pPr>
      <w:r>
        <w:rPr>
          <w:szCs w:val="18"/>
        </w:rPr>
        <w:t>_______</w:t>
      </w:r>
    </w:p>
    <w:p w14:paraId="4306C60C" w14:textId="5BA50843" w:rsidR="0060056D" w:rsidRDefault="0060056D" w:rsidP="0060056D">
      <w:pPr>
        <w:pStyle w:val="Paragrafoelenco"/>
        <w:numPr>
          <w:ilvl w:val="0"/>
          <w:numId w:val="20"/>
        </w:numPr>
        <w:ind w:left="1134" w:hanging="283"/>
        <w:rPr>
          <w:szCs w:val="18"/>
        </w:rPr>
      </w:pPr>
      <w:r>
        <w:rPr>
          <w:szCs w:val="18"/>
        </w:rPr>
        <w:t>_______</w:t>
      </w:r>
    </w:p>
    <w:p w14:paraId="1C41CC2D" w14:textId="53B513A6" w:rsidR="0060056D" w:rsidRDefault="0060056D" w:rsidP="0060056D">
      <w:pPr>
        <w:pStyle w:val="Paragrafoelenco"/>
        <w:numPr>
          <w:ilvl w:val="0"/>
          <w:numId w:val="20"/>
        </w:numPr>
        <w:ind w:left="1134" w:hanging="283"/>
        <w:rPr>
          <w:szCs w:val="18"/>
        </w:rPr>
      </w:pPr>
      <w:r>
        <w:rPr>
          <w:szCs w:val="18"/>
        </w:rPr>
        <w:t>_______</w:t>
      </w:r>
    </w:p>
    <w:p w14:paraId="6959C496" w14:textId="198366FD" w:rsidR="0060056D" w:rsidRDefault="0060056D" w:rsidP="0060056D">
      <w:pPr>
        <w:pStyle w:val="Paragrafoelenco"/>
        <w:numPr>
          <w:ilvl w:val="0"/>
          <w:numId w:val="19"/>
        </w:numPr>
        <w:ind w:left="567" w:hanging="283"/>
        <w:contextualSpacing w:val="0"/>
        <w:rPr>
          <w:rStyle w:val="normaltextrun"/>
          <w:szCs w:val="18"/>
        </w:rPr>
      </w:pPr>
      <w:r w:rsidRPr="0060056D">
        <w:rPr>
          <w:rStyle w:val="normaltextrun"/>
          <w:szCs w:val="18"/>
        </w:rPr>
        <w:t>le spese in programma funzionali alla determinazione del punteggio relativo a</w:t>
      </w:r>
      <w:r w:rsidR="003D7A74">
        <w:rPr>
          <w:rStyle w:val="normaltextrun"/>
          <w:szCs w:val="18"/>
        </w:rPr>
        <w:t>l</w:t>
      </w:r>
      <w:r w:rsidRPr="0060056D">
        <w:rPr>
          <w:rStyle w:val="normaltextrun"/>
          <w:szCs w:val="18"/>
        </w:rPr>
        <w:t xml:space="preserve"> criteri</w:t>
      </w:r>
      <w:r w:rsidR="003D7A74">
        <w:rPr>
          <w:rStyle w:val="normaltextrun"/>
          <w:szCs w:val="18"/>
        </w:rPr>
        <w:t>o</w:t>
      </w:r>
      <w:r w:rsidRPr="0060056D">
        <w:rPr>
          <w:rStyle w:val="normaltextrun"/>
          <w:szCs w:val="18"/>
        </w:rPr>
        <w:t xml:space="preserve"> di cui al comma 6, lettera </w:t>
      </w:r>
      <w:r>
        <w:rPr>
          <w:rStyle w:val="normaltextrun"/>
          <w:szCs w:val="18"/>
        </w:rPr>
        <w:t>d</w:t>
      </w:r>
      <w:r w:rsidRPr="0060056D">
        <w:rPr>
          <w:rStyle w:val="normaltextrun"/>
          <w:szCs w:val="18"/>
        </w:rPr>
        <w:t xml:space="preserve">) dell’art. 8 del D.M. 12 </w:t>
      </w:r>
      <w:proofErr w:type="gramStart"/>
      <w:r w:rsidRPr="0060056D">
        <w:rPr>
          <w:rStyle w:val="normaltextrun"/>
          <w:szCs w:val="18"/>
        </w:rPr>
        <w:t>Agosto</w:t>
      </w:r>
      <w:proofErr w:type="gramEnd"/>
      <w:r w:rsidRPr="0060056D">
        <w:rPr>
          <w:rStyle w:val="normaltextrun"/>
          <w:szCs w:val="18"/>
        </w:rPr>
        <w:t xml:space="preserve"> 2024 sono</w:t>
      </w:r>
      <w:r>
        <w:rPr>
          <w:rStyle w:val="normaltextrun"/>
          <w:szCs w:val="18"/>
        </w:rPr>
        <w:t xml:space="preserve"> le seguenti:</w:t>
      </w:r>
    </w:p>
    <w:p w14:paraId="33D78EC7" w14:textId="77777777" w:rsidR="0060056D" w:rsidRDefault="0060056D" w:rsidP="0060056D">
      <w:pPr>
        <w:pStyle w:val="Paragrafoelenco"/>
        <w:numPr>
          <w:ilvl w:val="0"/>
          <w:numId w:val="20"/>
        </w:numPr>
        <w:ind w:left="1134" w:hanging="283"/>
        <w:rPr>
          <w:szCs w:val="18"/>
        </w:rPr>
      </w:pPr>
      <w:r>
        <w:rPr>
          <w:szCs w:val="18"/>
        </w:rPr>
        <w:t>_______</w:t>
      </w:r>
    </w:p>
    <w:p w14:paraId="6F8D2B6D" w14:textId="77777777" w:rsidR="0060056D" w:rsidRDefault="0060056D" w:rsidP="0060056D">
      <w:pPr>
        <w:pStyle w:val="Paragrafoelenco"/>
        <w:numPr>
          <w:ilvl w:val="0"/>
          <w:numId w:val="20"/>
        </w:numPr>
        <w:ind w:left="1134" w:hanging="283"/>
        <w:rPr>
          <w:szCs w:val="18"/>
        </w:rPr>
      </w:pPr>
      <w:r>
        <w:rPr>
          <w:szCs w:val="18"/>
        </w:rPr>
        <w:t>_______</w:t>
      </w:r>
    </w:p>
    <w:p w14:paraId="08264133" w14:textId="6F1FA44C" w:rsidR="00DA68F9" w:rsidRPr="006D62F9" w:rsidRDefault="0060056D" w:rsidP="006D62F9">
      <w:pPr>
        <w:pStyle w:val="Paragrafoelenco"/>
        <w:numPr>
          <w:ilvl w:val="0"/>
          <w:numId w:val="20"/>
        </w:numPr>
        <w:ind w:left="1134" w:hanging="283"/>
        <w:rPr>
          <w:szCs w:val="18"/>
        </w:rPr>
      </w:pPr>
      <w:r>
        <w:rPr>
          <w:szCs w:val="18"/>
        </w:rPr>
        <w:t>_______</w:t>
      </w:r>
    </w:p>
    <w:p w14:paraId="47813108" w14:textId="52515FDF" w:rsidR="003162D1" w:rsidRDefault="003162D1" w:rsidP="00AB3953">
      <w:pPr>
        <w:widowControl w:val="0"/>
        <w:autoSpaceDE w:val="0"/>
        <w:autoSpaceDN w:val="0"/>
        <w:ind w:right="-1"/>
        <w:rPr>
          <w:rFonts w:eastAsia="Calibri" w:cs="Times New Roman"/>
          <w:i/>
          <w:iCs/>
          <w:szCs w:val="18"/>
        </w:rPr>
      </w:pPr>
      <w:r w:rsidRPr="0003462E">
        <w:rPr>
          <w:rFonts w:eastAsia="Calibri" w:cs="Times New Roman"/>
          <w:i/>
          <w:iCs/>
          <w:szCs w:val="18"/>
        </w:rPr>
        <w:t>Indicazioni operative</w:t>
      </w:r>
    </w:p>
    <w:p w14:paraId="466AA3F2" w14:textId="12D60FEC" w:rsidR="00A6195F" w:rsidRPr="00A6195F" w:rsidRDefault="003162D1" w:rsidP="00A6195F">
      <w:pPr>
        <w:widowControl w:val="0"/>
        <w:autoSpaceDE w:val="0"/>
        <w:autoSpaceDN w:val="0"/>
        <w:ind w:right="-1"/>
        <w:rPr>
          <w:rFonts w:eastAsia="Calibri" w:cs="Times New Roman"/>
          <w:i/>
          <w:iCs/>
          <w:szCs w:val="18"/>
        </w:rPr>
      </w:pPr>
      <w:r>
        <w:rPr>
          <w:rFonts w:eastAsia="Calibri" w:cs="Times New Roman"/>
          <w:i/>
          <w:iCs/>
          <w:szCs w:val="18"/>
        </w:rPr>
        <w:t xml:space="preserve">Ai sensi dall’art. 8 comma 3 lettera c) </w:t>
      </w:r>
      <w:r w:rsidR="00A6195F">
        <w:rPr>
          <w:rFonts w:eastAsia="Calibri" w:cs="Times New Roman"/>
          <w:i/>
          <w:iCs/>
          <w:szCs w:val="18"/>
        </w:rPr>
        <w:t xml:space="preserve">del D.M. 12 </w:t>
      </w:r>
      <w:proofErr w:type="gramStart"/>
      <w:r w:rsidR="00A6195F">
        <w:rPr>
          <w:rFonts w:eastAsia="Calibri" w:cs="Times New Roman"/>
          <w:i/>
          <w:iCs/>
          <w:szCs w:val="18"/>
        </w:rPr>
        <w:t>Agosto</w:t>
      </w:r>
      <w:proofErr w:type="gramEnd"/>
      <w:r w:rsidR="00A6195F">
        <w:rPr>
          <w:rFonts w:eastAsia="Calibri" w:cs="Times New Roman"/>
          <w:i/>
          <w:iCs/>
          <w:szCs w:val="18"/>
        </w:rPr>
        <w:t xml:space="preserve"> 2024, l</w:t>
      </w:r>
      <w:r w:rsidR="00A6195F" w:rsidRPr="00A6195F">
        <w:rPr>
          <w:rFonts w:eastAsia="Calibri" w:cs="Times New Roman"/>
          <w:i/>
          <w:iCs/>
          <w:szCs w:val="18"/>
        </w:rPr>
        <w:t>e spese aventi le caratteristiche di cui al</w:t>
      </w:r>
      <w:r w:rsidR="00B17078">
        <w:rPr>
          <w:rFonts w:eastAsia="Calibri" w:cs="Times New Roman"/>
          <w:i/>
          <w:iCs/>
          <w:szCs w:val="18"/>
        </w:rPr>
        <w:t>l’art. 8</w:t>
      </w:r>
      <w:r w:rsidR="00A6195F" w:rsidRPr="00A6195F">
        <w:rPr>
          <w:rFonts w:eastAsia="Calibri" w:cs="Times New Roman"/>
          <w:i/>
          <w:iCs/>
          <w:szCs w:val="18"/>
        </w:rPr>
        <w:t xml:space="preserve"> comma 6 lettera c)</w:t>
      </w:r>
      <w:r w:rsidR="00B17078">
        <w:rPr>
          <w:rFonts w:eastAsia="Calibri" w:cs="Times New Roman"/>
          <w:i/>
          <w:iCs/>
          <w:szCs w:val="18"/>
        </w:rPr>
        <w:t xml:space="preserve"> del decreto</w:t>
      </w:r>
      <w:r w:rsidR="00A6195F" w:rsidRPr="00A6195F">
        <w:rPr>
          <w:rFonts w:eastAsia="Calibri" w:cs="Times New Roman"/>
          <w:i/>
          <w:iCs/>
          <w:szCs w:val="18"/>
        </w:rPr>
        <w:t>, che integrino anche quelle relative all</w:t>
      </w:r>
      <w:r w:rsidR="00B17078">
        <w:rPr>
          <w:rFonts w:eastAsia="Calibri" w:cs="Times New Roman"/>
          <w:i/>
          <w:iCs/>
          <w:szCs w:val="18"/>
        </w:rPr>
        <w:t>’art. 8 comma 6</w:t>
      </w:r>
      <w:r w:rsidR="00A6195F" w:rsidRPr="00A6195F">
        <w:rPr>
          <w:rFonts w:eastAsia="Calibri" w:cs="Times New Roman"/>
          <w:i/>
          <w:iCs/>
          <w:szCs w:val="18"/>
        </w:rPr>
        <w:t xml:space="preserve"> lettera d)</w:t>
      </w:r>
      <w:r w:rsidR="00B17078">
        <w:rPr>
          <w:rFonts w:eastAsia="Calibri" w:cs="Times New Roman"/>
          <w:i/>
          <w:iCs/>
          <w:szCs w:val="18"/>
        </w:rPr>
        <w:t xml:space="preserve"> del decreto</w:t>
      </w:r>
      <w:r w:rsidR="00A6195F" w:rsidRPr="00A6195F">
        <w:rPr>
          <w:rFonts w:eastAsia="Calibri" w:cs="Times New Roman"/>
          <w:i/>
          <w:iCs/>
          <w:szCs w:val="18"/>
        </w:rPr>
        <w:t xml:space="preserve">, concorrono alla formazione del solo punteggio relativo al criterio di cui </w:t>
      </w:r>
      <w:r w:rsidR="00B17078" w:rsidRPr="00A6195F">
        <w:rPr>
          <w:rFonts w:eastAsia="Calibri" w:cs="Times New Roman"/>
          <w:i/>
          <w:iCs/>
          <w:szCs w:val="18"/>
        </w:rPr>
        <w:t>al</w:t>
      </w:r>
      <w:r w:rsidR="00B17078">
        <w:rPr>
          <w:rFonts w:eastAsia="Calibri" w:cs="Times New Roman"/>
          <w:i/>
          <w:iCs/>
          <w:szCs w:val="18"/>
        </w:rPr>
        <w:t>l’art. 8</w:t>
      </w:r>
      <w:r w:rsidR="00B17078" w:rsidRPr="00A6195F">
        <w:rPr>
          <w:rFonts w:eastAsia="Calibri" w:cs="Times New Roman"/>
          <w:i/>
          <w:iCs/>
          <w:szCs w:val="18"/>
        </w:rPr>
        <w:t xml:space="preserve"> comma 6 lettera c)</w:t>
      </w:r>
      <w:r w:rsidR="00B17078">
        <w:rPr>
          <w:rFonts w:eastAsia="Calibri" w:cs="Times New Roman"/>
          <w:i/>
          <w:iCs/>
          <w:szCs w:val="18"/>
        </w:rPr>
        <w:t xml:space="preserve"> del </w:t>
      </w:r>
      <w:r w:rsidR="00C15BF8">
        <w:rPr>
          <w:rFonts w:eastAsia="Calibri" w:cs="Times New Roman"/>
          <w:i/>
          <w:iCs/>
          <w:szCs w:val="18"/>
        </w:rPr>
        <w:t>D.M. 12 Agosto 2024</w:t>
      </w:r>
    </w:p>
    <w:p w14:paraId="3ECDBAD4" w14:textId="77777777" w:rsidR="00A6195F" w:rsidRPr="003162D1" w:rsidRDefault="00A6195F" w:rsidP="00AB3953">
      <w:pPr>
        <w:widowControl w:val="0"/>
        <w:autoSpaceDE w:val="0"/>
        <w:autoSpaceDN w:val="0"/>
        <w:ind w:right="-1"/>
        <w:rPr>
          <w:rFonts w:eastAsia="Calibri" w:cs="Times New Roman"/>
          <w:i/>
          <w:iCs/>
          <w:szCs w:val="18"/>
        </w:rPr>
      </w:pPr>
    </w:p>
    <w:p w14:paraId="0492F9BF" w14:textId="7BD8FC5B" w:rsidR="00DA24CE" w:rsidRPr="0060056D" w:rsidRDefault="5B80A8B5" w:rsidP="009B2CD0">
      <w:pPr>
        <w:spacing w:before="120" w:after="360"/>
        <w:rPr>
          <w:szCs w:val="18"/>
        </w:rPr>
      </w:pPr>
      <w:r w:rsidRPr="0060056D">
        <w:rPr>
          <w:szCs w:val="18"/>
        </w:rPr>
        <w:lastRenderedPageBreak/>
        <w:t>T</w:t>
      </w:r>
      <w:r w:rsidR="00DA24CE" w:rsidRPr="0060056D">
        <w:rPr>
          <w:szCs w:val="18"/>
        </w:rPr>
        <w:t>utto ciò premesso e considerato, tenuto conto anche di quanto indicato nel</w:t>
      </w:r>
      <w:r w:rsidR="1374DC94" w:rsidRPr="0060056D">
        <w:rPr>
          <w:szCs w:val="18"/>
        </w:rPr>
        <w:t xml:space="preserve">la Domanda di ammissione </w:t>
      </w:r>
      <w:r w:rsidR="00DA24CE" w:rsidRPr="0060056D">
        <w:rPr>
          <w:szCs w:val="18"/>
        </w:rPr>
        <w:t>sottoscritt</w:t>
      </w:r>
      <w:r w:rsidR="1EE01F09" w:rsidRPr="0060056D">
        <w:rPr>
          <w:szCs w:val="18"/>
        </w:rPr>
        <w:t>a</w:t>
      </w:r>
      <w:r w:rsidR="00DA24CE" w:rsidRPr="0060056D">
        <w:rPr>
          <w:szCs w:val="18"/>
        </w:rPr>
        <w:t xml:space="preserve"> dal Legale Rappresentante, il Tecnico</w:t>
      </w:r>
      <w:r w:rsidR="00D5231D" w:rsidRPr="0060056D">
        <w:rPr>
          <w:szCs w:val="18"/>
        </w:rPr>
        <w:t>:</w:t>
      </w:r>
    </w:p>
    <w:p w14:paraId="3A0F625C" w14:textId="15CC9E7E" w:rsidR="00776ABE" w:rsidRPr="0060056D" w:rsidRDefault="00CA6B16" w:rsidP="00F83DD7">
      <w:pPr>
        <w:pStyle w:val="Titolo2"/>
        <w:spacing w:after="360"/>
        <w:rPr>
          <w:rStyle w:val="normaltextrun"/>
          <w:rFonts w:cstheme="minorHAnsi"/>
          <w:b w:val="0"/>
          <w:bCs/>
          <w:sz w:val="18"/>
          <w:szCs w:val="18"/>
        </w:rPr>
      </w:pPr>
      <w:r w:rsidRPr="0060056D">
        <w:rPr>
          <w:sz w:val="18"/>
          <w:szCs w:val="18"/>
        </w:rPr>
        <w:t>ASSEV</w:t>
      </w:r>
      <w:r w:rsidR="404973DD" w:rsidRPr="0060056D">
        <w:rPr>
          <w:sz w:val="18"/>
          <w:szCs w:val="18"/>
        </w:rPr>
        <w:t>ERA</w:t>
      </w:r>
      <w:bookmarkEnd w:id="0"/>
    </w:p>
    <w:p w14:paraId="3ADF5834" w14:textId="5836BB1B" w:rsidR="00F83DD7" w:rsidRPr="0060056D" w:rsidRDefault="00F83DD7" w:rsidP="00F83DD7">
      <w:pPr>
        <w:pStyle w:val="paragraph"/>
        <w:numPr>
          <w:ilvl w:val="0"/>
          <w:numId w:val="7"/>
        </w:numPr>
        <w:spacing w:before="0" w:beforeAutospacing="0" w:after="0" w:afterAutospacing="0"/>
        <w:rPr>
          <w:rStyle w:val="normaltextrun"/>
          <w:rFonts w:ascii="Verdana" w:hAnsi="Verdana"/>
          <w:sz w:val="18"/>
          <w:szCs w:val="18"/>
        </w:rPr>
      </w:pPr>
      <w:r w:rsidRPr="0060056D">
        <w:rPr>
          <w:rFonts w:ascii="Verdana" w:hAnsi="Verdana"/>
          <w:sz w:val="18"/>
          <w:szCs w:val="18"/>
        </w:rPr>
        <w:t>che le spese esposte sono congrue rispetto ai correnti valori di mercato, e pertinenti all’attività che sarà svolta a valle della realizzazione del programma di investimenti</w:t>
      </w:r>
    </w:p>
    <w:p w14:paraId="2083AE72" w14:textId="0FE4631D" w:rsidR="00C817D3" w:rsidRPr="0060056D" w:rsidRDefault="00C817D3" w:rsidP="00C817D3">
      <w:pPr>
        <w:pStyle w:val="paragraph"/>
        <w:numPr>
          <w:ilvl w:val="0"/>
          <w:numId w:val="7"/>
        </w:numPr>
        <w:spacing w:before="0" w:beforeAutospacing="0" w:after="0" w:afterAutospacing="0"/>
        <w:rPr>
          <w:rStyle w:val="normaltextrun"/>
          <w:rFonts w:ascii="Verdana" w:hAnsi="Verdana" w:cstheme="minorBidi"/>
          <w:sz w:val="18"/>
          <w:szCs w:val="18"/>
        </w:rPr>
      </w:pPr>
      <w:r w:rsidRPr="0060056D">
        <w:rPr>
          <w:rStyle w:val="normaltextrun"/>
          <w:rFonts w:ascii="Verdana" w:hAnsi="Verdana" w:cstheme="minorBidi"/>
          <w:sz w:val="18"/>
          <w:szCs w:val="18"/>
        </w:rPr>
        <w:t>che le spese in programma funzionali alla determinazione del punteggio relativo a</w:t>
      </w:r>
      <w:r w:rsidR="003D7A74">
        <w:rPr>
          <w:rStyle w:val="normaltextrun"/>
          <w:rFonts w:ascii="Verdana" w:hAnsi="Verdana" w:cstheme="minorBidi"/>
          <w:sz w:val="18"/>
          <w:szCs w:val="18"/>
        </w:rPr>
        <w:t>l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criteri</w:t>
      </w:r>
      <w:r w:rsidR="003D7A74">
        <w:rPr>
          <w:rStyle w:val="normaltextrun"/>
          <w:rFonts w:ascii="Verdana" w:hAnsi="Verdana" w:cstheme="minorBidi"/>
          <w:sz w:val="18"/>
          <w:szCs w:val="18"/>
        </w:rPr>
        <w:t>o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di cui al comma 6, letter</w:t>
      </w:r>
      <w:r w:rsidR="00A03EEA" w:rsidRPr="0060056D">
        <w:rPr>
          <w:rStyle w:val="normaltextrun"/>
          <w:rFonts w:ascii="Verdana" w:hAnsi="Verdana" w:cstheme="minorBidi"/>
          <w:sz w:val="18"/>
          <w:szCs w:val="18"/>
        </w:rPr>
        <w:t>a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c) dell’art. 8 del D.M. 12 </w:t>
      </w:r>
      <w:proofErr w:type="gramStart"/>
      <w:r w:rsidRPr="0060056D">
        <w:rPr>
          <w:rStyle w:val="normaltextrun"/>
          <w:rFonts w:ascii="Verdana" w:hAnsi="Verdana" w:cstheme="minorBidi"/>
          <w:sz w:val="18"/>
          <w:szCs w:val="18"/>
        </w:rPr>
        <w:t>Agosto</w:t>
      </w:r>
      <w:proofErr w:type="gramEnd"/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2024 sono </w:t>
      </w:r>
      <w:r w:rsidR="00B55C7B">
        <w:rPr>
          <w:rStyle w:val="normaltextrun"/>
          <w:rFonts w:ascii="Verdana" w:hAnsi="Verdana" w:cstheme="minorBidi"/>
          <w:sz w:val="18"/>
          <w:szCs w:val="18"/>
        </w:rPr>
        <w:t xml:space="preserve">complessivamente 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pari ad euro _____, corrispondente </w:t>
      </w:r>
      <w:r w:rsidR="00A03EEA" w:rsidRPr="0060056D">
        <w:rPr>
          <w:rStyle w:val="normaltextrun"/>
          <w:rFonts w:ascii="Verdana" w:hAnsi="Verdana" w:cstheme="minorBidi"/>
          <w:sz w:val="18"/>
          <w:szCs w:val="18"/>
        </w:rPr>
        <w:t>ad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una percentuale del _____ rispetto al totale investimento previsto</w:t>
      </w:r>
    </w:p>
    <w:p w14:paraId="2F608587" w14:textId="4E5AEF15" w:rsidR="00A03EEA" w:rsidRPr="0060056D" w:rsidRDefault="00A03EEA" w:rsidP="00A03EEA">
      <w:pPr>
        <w:pStyle w:val="paragraph"/>
        <w:numPr>
          <w:ilvl w:val="0"/>
          <w:numId w:val="7"/>
        </w:numPr>
        <w:spacing w:before="0" w:beforeAutospacing="0" w:after="0" w:afterAutospacing="0"/>
        <w:rPr>
          <w:rStyle w:val="normaltextrun"/>
          <w:rFonts w:ascii="Verdana" w:hAnsi="Verdana" w:cstheme="minorBidi"/>
          <w:sz w:val="18"/>
          <w:szCs w:val="18"/>
        </w:rPr>
      </w:pPr>
      <w:r w:rsidRPr="0060056D">
        <w:rPr>
          <w:rStyle w:val="normaltextrun"/>
          <w:rFonts w:ascii="Verdana" w:hAnsi="Verdana" w:cstheme="minorBidi"/>
          <w:sz w:val="18"/>
          <w:szCs w:val="18"/>
        </w:rPr>
        <w:t>che le spese in programma funzionali alla determinazione del punteggio relativo a</w:t>
      </w:r>
      <w:r w:rsidR="00FE1C3B">
        <w:rPr>
          <w:rStyle w:val="normaltextrun"/>
          <w:rFonts w:ascii="Verdana" w:hAnsi="Verdana" w:cstheme="minorBidi"/>
          <w:sz w:val="18"/>
          <w:szCs w:val="18"/>
        </w:rPr>
        <w:t>l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criteri</w:t>
      </w:r>
      <w:r w:rsidR="00FE1C3B">
        <w:rPr>
          <w:rStyle w:val="normaltextrun"/>
          <w:rFonts w:ascii="Verdana" w:hAnsi="Verdana" w:cstheme="minorBidi"/>
          <w:sz w:val="18"/>
          <w:szCs w:val="18"/>
        </w:rPr>
        <w:t>o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di cui al comma 6, letter</w:t>
      </w:r>
      <w:r w:rsidR="008D5764" w:rsidRPr="0060056D">
        <w:rPr>
          <w:rStyle w:val="normaltextrun"/>
          <w:rFonts w:ascii="Verdana" w:hAnsi="Verdana" w:cstheme="minorBidi"/>
          <w:sz w:val="18"/>
          <w:szCs w:val="18"/>
        </w:rPr>
        <w:t xml:space="preserve">a 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d) dell’art. 8 del D.M. 12 </w:t>
      </w:r>
      <w:proofErr w:type="gramStart"/>
      <w:r w:rsidRPr="0060056D">
        <w:rPr>
          <w:rStyle w:val="normaltextrun"/>
          <w:rFonts w:ascii="Verdana" w:hAnsi="Verdana" w:cstheme="minorBidi"/>
          <w:sz w:val="18"/>
          <w:szCs w:val="18"/>
        </w:rPr>
        <w:t>Agosto</w:t>
      </w:r>
      <w:proofErr w:type="gramEnd"/>
      <w:r w:rsidRPr="0060056D">
        <w:rPr>
          <w:rStyle w:val="normaltextrun"/>
          <w:rFonts w:ascii="Verdana" w:hAnsi="Verdana" w:cstheme="minorBidi"/>
          <w:sz w:val="18"/>
          <w:szCs w:val="18"/>
        </w:rPr>
        <w:t xml:space="preserve"> 2024 sono </w:t>
      </w:r>
      <w:r w:rsidR="00B55C7B">
        <w:rPr>
          <w:rStyle w:val="normaltextrun"/>
          <w:rFonts w:ascii="Verdana" w:hAnsi="Verdana" w:cstheme="minorBidi"/>
          <w:sz w:val="18"/>
          <w:szCs w:val="18"/>
        </w:rPr>
        <w:t xml:space="preserve">complessivamente </w:t>
      </w:r>
      <w:r w:rsidRPr="0060056D">
        <w:rPr>
          <w:rStyle w:val="normaltextrun"/>
          <w:rFonts w:ascii="Verdana" w:hAnsi="Verdana" w:cstheme="minorBidi"/>
          <w:sz w:val="18"/>
          <w:szCs w:val="18"/>
        </w:rPr>
        <w:t>pari ad euro _____, corrispondente ad una percentuale del _____ rispetto al totale investimento previsto</w:t>
      </w:r>
    </w:p>
    <w:p w14:paraId="5DC24105" w14:textId="0226FAF6" w:rsidR="001D29CD" w:rsidRPr="0060056D" w:rsidRDefault="001D29CD">
      <w:pPr>
        <w:pStyle w:val="paragraph"/>
        <w:numPr>
          <w:ilvl w:val="0"/>
          <w:numId w:val="7"/>
        </w:numPr>
        <w:spacing w:before="0" w:beforeAutospacing="0" w:after="0" w:afterAutospacing="0"/>
        <w:rPr>
          <w:rStyle w:val="normaltextrun"/>
          <w:rFonts w:ascii="Verdana" w:hAnsi="Verdana" w:cstheme="minorBidi"/>
          <w:sz w:val="18"/>
          <w:szCs w:val="18"/>
        </w:rPr>
      </w:pPr>
      <w:r w:rsidRPr="0060056D">
        <w:rPr>
          <w:rStyle w:val="normaltextrun"/>
          <w:rFonts w:ascii="Verdana" w:hAnsi="Verdana" w:cstheme="minorBidi"/>
          <w:sz w:val="18"/>
          <w:szCs w:val="18"/>
        </w:rPr>
        <w:t>che quanto dichiarato nella presente relazione, si basa su elementi, dati, ed informazioni, personalmente acquisiti e verificati con diligenza tecnico-scientifica</w:t>
      </w:r>
    </w:p>
    <w:p w14:paraId="7002B04C" w14:textId="77777777" w:rsidR="001D29CD" w:rsidRPr="00D305CF" w:rsidRDefault="001D29CD" w:rsidP="009B2CD0">
      <w:pPr>
        <w:spacing w:before="120" w:after="360"/>
        <w:rPr>
          <w:sz w:val="16"/>
          <w:szCs w:val="16"/>
        </w:rPr>
      </w:pPr>
    </w:p>
    <w:p w14:paraId="3156BF2C" w14:textId="2D1A963F" w:rsidR="3D726B3E" w:rsidRPr="0060056D" w:rsidRDefault="5A51EE76" w:rsidP="009B2CD0">
      <w:pPr>
        <w:spacing w:before="120" w:after="360"/>
        <w:rPr>
          <w:szCs w:val="18"/>
        </w:rPr>
      </w:pPr>
      <w:r w:rsidRPr="0060056D">
        <w:rPr>
          <w:szCs w:val="18"/>
        </w:rPr>
        <w:t>Nella certezza di aver applicato al meglio le mie capacità professionali nella redazione della presente perizia, confermo, sotto la mia personale responsabilità, l’autenticità, la veridicità e la certezza dei contenuti della relazione.</w:t>
      </w:r>
    </w:p>
    <w:p w14:paraId="3C9B3A74" w14:textId="4715CB6D" w:rsidR="000E4948" w:rsidRDefault="00CA6B16" w:rsidP="009B2CD0">
      <w:pPr>
        <w:spacing w:before="120" w:after="360"/>
        <w:rPr>
          <w:szCs w:val="18"/>
        </w:rPr>
      </w:pPr>
      <w:r w:rsidRPr="0060056D">
        <w:rPr>
          <w:szCs w:val="18"/>
        </w:rPr>
        <w:t>Luogo e Data</w:t>
      </w:r>
    </w:p>
    <w:p w14:paraId="31582D8A" w14:textId="77777777" w:rsidR="00D305CF" w:rsidRPr="0060056D" w:rsidRDefault="00D305CF" w:rsidP="009B2CD0">
      <w:pPr>
        <w:spacing w:before="120" w:after="360"/>
        <w:rPr>
          <w:szCs w:val="18"/>
        </w:rPr>
      </w:pPr>
    </w:p>
    <w:p w14:paraId="1AB038F5" w14:textId="27259F6B" w:rsidR="00F256DF" w:rsidRPr="0003462E" w:rsidRDefault="008306E6" w:rsidP="00F256DF">
      <w:pPr>
        <w:spacing w:before="120" w:after="360"/>
        <w:rPr>
          <w:szCs w:val="18"/>
        </w:rPr>
      </w:pPr>
      <w:r w:rsidRPr="0060056D">
        <w:rPr>
          <w:szCs w:val="18"/>
        </w:rPr>
        <w:t>Timbro e firma de</w:t>
      </w:r>
      <w:r w:rsidR="00CA6B16" w:rsidRPr="0060056D">
        <w:rPr>
          <w:szCs w:val="18"/>
        </w:rPr>
        <w:t xml:space="preserve">l </w:t>
      </w:r>
      <w:r w:rsidR="003F7DD3" w:rsidRPr="0003462E">
        <w:rPr>
          <w:szCs w:val="18"/>
        </w:rPr>
        <w:t>T</w:t>
      </w:r>
      <w:r w:rsidR="00CA6B16" w:rsidRPr="0003462E">
        <w:rPr>
          <w:szCs w:val="18"/>
        </w:rPr>
        <w:t>ecnico </w:t>
      </w:r>
      <w:r w:rsidR="00FB1A11" w:rsidRPr="0003462E">
        <w:rPr>
          <w:szCs w:val="18"/>
        </w:rPr>
        <w:t>*</w:t>
      </w:r>
    </w:p>
    <w:p w14:paraId="5B209F27" w14:textId="77777777" w:rsidR="00D305CF" w:rsidRPr="0003462E" w:rsidRDefault="00D305CF" w:rsidP="00F256DF">
      <w:pPr>
        <w:spacing w:before="120" w:after="360"/>
        <w:rPr>
          <w:szCs w:val="18"/>
        </w:rPr>
      </w:pPr>
    </w:p>
    <w:p w14:paraId="7D3D5D20" w14:textId="77777777" w:rsidR="00D305CF" w:rsidRPr="0003462E" w:rsidRDefault="00D305CF" w:rsidP="00F256DF">
      <w:pPr>
        <w:spacing w:before="120" w:after="360"/>
        <w:rPr>
          <w:szCs w:val="18"/>
        </w:rPr>
      </w:pPr>
    </w:p>
    <w:p w14:paraId="29355783" w14:textId="0DF56855" w:rsidR="00D57AFC" w:rsidRPr="00F256DF" w:rsidRDefault="00FB1A11" w:rsidP="00F256DF">
      <w:pPr>
        <w:spacing w:before="120" w:after="360"/>
      </w:pPr>
      <w:r w:rsidRPr="0003462E">
        <w:rPr>
          <w:i/>
          <w:iCs/>
          <w:sz w:val="16"/>
          <w:szCs w:val="16"/>
        </w:rPr>
        <w:t>*si allega il documento di identità nel caso di autenticazione con firma autografa e timbro</w:t>
      </w:r>
      <w:r w:rsidRPr="00F256DF">
        <w:t xml:space="preserve"> </w:t>
      </w:r>
    </w:p>
    <w:sectPr w:rsidR="00D57AFC" w:rsidRPr="00F256DF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C26AC" w14:textId="77777777" w:rsidR="00F65B55" w:rsidRDefault="00F65B55" w:rsidP="00E07BBE">
      <w:pPr>
        <w:spacing w:after="0" w:line="240" w:lineRule="auto"/>
      </w:pPr>
      <w:r>
        <w:separator/>
      </w:r>
    </w:p>
  </w:endnote>
  <w:endnote w:type="continuationSeparator" w:id="0">
    <w:p w14:paraId="5ED53E3D" w14:textId="77777777" w:rsidR="00F65B55" w:rsidRDefault="00F65B55" w:rsidP="00E07BBE">
      <w:pPr>
        <w:spacing w:after="0" w:line="240" w:lineRule="auto"/>
      </w:pPr>
      <w:r>
        <w:continuationSeparator/>
      </w:r>
    </w:p>
  </w:endnote>
  <w:endnote w:type="continuationNotice" w:id="1">
    <w:p w14:paraId="5BCC675A" w14:textId="77777777" w:rsidR="00F65B55" w:rsidRDefault="00F6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7311970"/>
      <w:docPartObj>
        <w:docPartGallery w:val="Page Numbers (Bottom of Page)"/>
        <w:docPartUnique/>
      </w:docPartObj>
    </w:sdtPr>
    <w:sdtEndPr/>
    <w:sdtContent>
      <w:p w14:paraId="09601056" w14:textId="27A45022" w:rsidR="00E07BBE" w:rsidRPr="00E07BBE" w:rsidRDefault="00E07BBE" w:rsidP="00E07BBE">
        <w:pPr>
          <w:jc w:val="center"/>
        </w:pPr>
        <w:r w:rsidRPr="00E07BBE">
          <w:fldChar w:fldCharType="begin"/>
        </w:r>
        <w:r w:rsidRPr="00E07BBE">
          <w:instrText>PAGE   \* MERGEFORMAT</w:instrText>
        </w:r>
        <w:r w:rsidRPr="00E07BBE">
          <w:fldChar w:fldCharType="separate"/>
        </w:r>
        <w:r w:rsidRPr="00E07BBE">
          <w:t>2</w:t>
        </w:r>
        <w:r w:rsidRPr="00E07BB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B815F" w14:textId="77777777" w:rsidR="00F65B55" w:rsidRDefault="00F65B55" w:rsidP="00E07BBE">
      <w:pPr>
        <w:spacing w:after="0" w:line="240" w:lineRule="auto"/>
      </w:pPr>
      <w:r>
        <w:separator/>
      </w:r>
    </w:p>
  </w:footnote>
  <w:footnote w:type="continuationSeparator" w:id="0">
    <w:p w14:paraId="19539C8E" w14:textId="77777777" w:rsidR="00F65B55" w:rsidRDefault="00F65B55" w:rsidP="00E07BBE">
      <w:pPr>
        <w:spacing w:after="0" w:line="240" w:lineRule="auto"/>
      </w:pPr>
      <w:r>
        <w:continuationSeparator/>
      </w:r>
    </w:p>
  </w:footnote>
  <w:footnote w:type="continuationNotice" w:id="1">
    <w:p w14:paraId="05915EEC" w14:textId="77777777" w:rsidR="00F65B55" w:rsidRDefault="00F65B5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32C14"/>
    <w:multiLevelType w:val="hybridMultilevel"/>
    <w:tmpl w:val="7BAC1D3C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4CEB"/>
    <w:multiLevelType w:val="hybridMultilevel"/>
    <w:tmpl w:val="3476228A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C625B"/>
    <w:multiLevelType w:val="hybridMultilevel"/>
    <w:tmpl w:val="48C897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C0930"/>
    <w:multiLevelType w:val="hybridMultilevel"/>
    <w:tmpl w:val="B04E4B92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468E8"/>
    <w:multiLevelType w:val="hybridMultilevel"/>
    <w:tmpl w:val="D92E6E4C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C1363"/>
    <w:multiLevelType w:val="hybridMultilevel"/>
    <w:tmpl w:val="D474E4E0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262C1"/>
    <w:multiLevelType w:val="hybridMultilevel"/>
    <w:tmpl w:val="E9760682"/>
    <w:lvl w:ilvl="0" w:tplc="0410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31F28FD2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2" w:tplc="0170A818">
      <w:start w:val="27"/>
      <w:numFmt w:val="bullet"/>
      <w:lvlText w:val="·"/>
      <w:lvlJc w:val="left"/>
      <w:pPr>
        <w:ind w:left="1868" w:hanging="360"/>
      </w:pPr>
      <w:rPr>
        <w:rFonts w:ascii="Verdana" w:eastAsiaTheme="minorHAnsi" w:hAnsi="Verdana" w:cs="Tahoma" w:hint="default"/>
      </w:rPr>
    </w:lvl>
    <w:lvl w:ilvl="3" w:tplc="FFFFFFFF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7" w15:restartNumberingAfterBreak="0">
    <w:nsid w:val="13C10EB9"/>
    <w:multiLevelType w:val="hybridMultilevel"/>
    <w:tmpl w:val="6A4C74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1565BEA">
      <w:start w:val="6"/>
      <w:numFmt w:val="bullet"/>
      <w:lvlText w:val="-"/>
      <w:lvlJc w:val="left"/>
      <w:pPr>
        <w:ind w:left="1080" w:hanging="360"/>
      </w:pPr>
      <w:rPr>
        <w:rFonts w:ascii="Verdana" w:eastAsiaTheme="minorHAnsi" w:hAnsi="Verdana" w:cs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315EDF"/>
    <w:multiLevelType w:val="hybridMultilevel"/>
    <w:tmpl w:val="5874C828"/>
    <w:lvl w:ilvl="0" w:tplc="253CB0E0">
      <w:start w:val="6"/>
      <w:numFmt w:val="bullet"/>
      <w:lvlText w:val="-"/>
      <w:lvlJc w:val="left"/>
      <w:pPr>
        <w:ind w:left="1440" w:hanging="360"/>
      </w:pPr>
      <w:rPr>
        <w:rFonts w:ascii="Verdana" w:eastAsia="Calibri" w:hAnsi="Verdana" w:cs="Tahoma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8C214E"/>
    <w:multiLevelType w:val="hybridMultilevel"/>
    <w:tmpl w:val="466615E2"/>
    <w:lvl w:ilvl="0" w:tplc="0410000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12" w:hanging="360"/>
      </w:pPr>
      <w:rPr>
        <w:rFonts w:ascii="Wingdings" w:hAnsi="Wingdings" w:hint="default"/>
      </w:rPr>
    </w:lvl>
  </w:abstractNum>
  <w:abstractNum w:abstractNumId="10" w15:restartNumberingAfterBreak="0">
    <w:nsid w:val="17FA10A2"/>
    <w:multiLevelType w:val="hybridMultilevel"/>
    <w:tmpl w:val="2C7CED78"/>
    <w:lvl w:ilvl="0" w:tplc="0FF809EA">
      <w:numFmt w:val="bullet"/>
      <w:lvlText w:val="-"/>
      <w:lvlJc w:val="left"/>
      <w:pPr>
        <w:ind w:left="428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1" w15:restartNumberingAfterBreak="0">
    <w:nsid w:val="1F326805"/>
    <w:multiLevelType w:val="hybridMultilevel"/>
    <w:tmpl w:val="05062240"/>
    <w:lvl w:ilvl="0" w:tplc="0FF809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-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6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3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</w:abstractNum>
  <w:abstractNum w:abstractNumId="12" w15:restartNumberingAfterBreak="0">
    <w:nsid w:val="24E52A0C"/>
    <w:multiLevelType w:val="hybridMultilevel"/>
    <w:tmpl w:val="3E06EDF8"/>
    <w:lvl w:ilvl="0" w:tplc="31F28FD2">
      <w:start w:val="6"/>
      <w:numFmt w:val="bullet"/>
      <w:lvlText w:val="-"/>
      <w:lvlJc w:val="left"/>
      <w:pPr>
        <w:ind w:left="360" w:hanging="360"/>
      </w:pPr>
      <w:rPr>
        <w:rFonts w:ascii="Verdana" w:eastAsia="Calibri" w:hAnsi="Verdana" w:cs="Tahom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667A96"/>
    <w:multiLevelType w:val="hybridMultilevel"/>
    <w:tmpl w:val="5C5CB21C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66980"/>
    <w:multiLevelType w:val="hybridMultilevel"/>
    <w:tmpl w:val="50427B2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2E6EA9"/>
    <w:multiLevelType w:val="hybridMultilevel"/>
    <w:tmpl w:val="860E2724"/>
    <w:lvl w:ilvl="0" w:tplc="04100001">
      <w:start w:val="1"/>
      <w:numFmt w:val="bullet"/>
      <w:lvlText w:val=""/>
      <w:lvlJc w:val="left"/>
      <w:pPr>
        <w:ind w:left="428" w:hanging="360"/>
      </w:pPr>
      <w:rPr>
        <w:rFonts w:ascii="Symbol" w:hAnsi="Symbol" w:hint="default"/>
      </w:rPr>
    </w:lvl>
    <w:lvl w:ilvl="1" w:tplc="FFFFFFFF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2" w:tplc="FFFFFFFF">
      <w:start w:val="27"/>
      <w:numFmt w:val="bullet"/>
      <w:lvlText w:val="·"/>
      <w:lvlJc w:val="left"/>
      <w:pPr>
        <w:ind w:left="1868" w:hanging="360"/>
      </w:pPr>
      <w:rPr>
        <w:rFonts w:ascii="Verdana" w:eastAsiaTheme="minorHAnsi" w:hAnsi="Verdana" w:cs="Tahoma" w:hint="default"/>
      </w:rPr>
    </w:lvl>
    <w:lvl w:ilvl="3" w:tplc="FFFFFFFF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16" w15:restartNumberingAfterBreak="0">
    <w:nsid w:val="412C6706"/>
    <w:multiLevelType w:val="hybridMultilevel"/>
    <w:tmpl w:val="3DBA800E"/>
    <w:lvl w:ilvl="0" w:tplc="D946F14C">
      <w:start w:val="6"/>
      <w:numFmt w:val="bullet"/>
      <w:lvlText w:val="·"/>
      <w:lvlJc w:val="left"/>
      <w:pPr>
        <w:ind w:left="720" w:hanging="360"/>
      </w:pPr>
      <w:rPr>
        <w:rFonts w:ascii="Verdana" w:eastAsiaTheme="minorHAnsi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C5FA5"/>
    <w:multiLevelType w:val="hybridMultilevel"/>
    <w:tmpl w:val="6A9C7E0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A4A5B"/>
    <w:multiLevelType w:val="hybridMultilevel"/>
    <w:tmpl w:val="7BD2A2A8"/>
    <w:lvl w:ilvl="0" w:tplc="0FF809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9A3E08"/>
    <w:multiLevelType w:val="hybridMultilevel"/>
    <w:tmpl w:val="356E36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646D49"/>
    <w:multiLevelType w:val="hybridMultilevel"/>
    <w:tmpl w:val="93D4BDE0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C915D0"/>
    <w:multiLevelType w:val="hybridMultilevel"/>
    <w:tmpl w:val="15E699A8"/>
    <w:lvl w:ilvl="0" w:tplc="51BC0BB8">
      <w:start w:val="110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01C82"/>
    <w:multiLevelType w:val="hybridMultilevel"/>
    <w:tmpl w:val="C1F2F398"/>
    <w:lvl w:ilvl="0" w:tplc="0170A818">
      <w:start w:val="27"/>
      <w:numFmt w:val="bullet"/>
      <w:lvlText w:val="·"/>
      <w:lvlJc w:val="left"/>
      <w:pPr>
        <w:ind w:left="720" w:hanging="360"/>
      </w:pPr>
      <w:rPr>
        <w:rFonts w:ascii="Verdana" w:eastAsiaTheme="minorHAnsi" w:hAnsi="Verdan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617B2"/>
    <w:multiLevelType w:val="hybridMultilevel"/>
    <w:tmpl w:val="84648F2E"/>
    <w:lvl w:ilvl="0" w:tplc="FFFFFFFF">
      <w:start w:val="6"/>
      <w:numFmt w:val="bullet"/>
      <w:lvlText w:val="·"/>
      <w:lvlJc w:val="left"/>
      <w:pPr>
        <w:ind w:left="428" w:hanging="360"/>
      </w:pPr>
      <w:rPr>
        <w:rFonts w:ascii="Verdana" w:eastAsiaTheme="minorHAnsi" w:hAnsi="Verdana" w:cs="Tahoma" w:hint="default"/>
      </w:rPr>
    </w:lvl>
    <w:lvl w:ilvl="1" w:tplc="31F28FD2">
      <w:start w:val="6"/>
      <w:numFmt w:val="bullet"/>
      <w:lvlText w:val="-"/>
      <w:lvlJc w:val="left"/>
      <w:pPr>
        <w:ind w:left="720" w:hanging="360"/>
      </w:pPr>
      <w:rPr>
        <w:rFonts w:ascii="Verdana" w:eastAsia="Calibri" w:hAnsi="Verdana" w:cs="Tahoma" w:hint="default"/>
      </w:rPr>
    </w:lvl>
    <w:lvl w:ilvl="2" w:tplc="FFFFFFFF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num w:numId="1" w16cid:durableId="2065330570">
    <w:abstractNumId w:val="1"/>
  </w:num>
  <w:num w:numId="2" w16cid:durableId="139663157">
    <w:abstractNumId w:val="0"/>
  </w:num>
  <w:num w:numId="3" w16cid:durableId="704520469">
    <w:abstractNumId w:val="3"/>
  </w:num>
  <w:num w:numId="4" w16cid:durableId="594245613">
    <w:abstractNumId w:val="2"/>
  </w:num>
  <w:num w:numId="5" w16cid:durableId="1021473913">
    <w:abstractNumId w:val="5"/>
  </w:num>
  <w:num w:numId="6" w16cid:durableId="1474367735">
    <w:abstractNumId w:val="10"/>
  </w:num>
  <w:num w:numId="7" w16cid:durableId="1442145090">
    <w:abstractNumId w:val="12"/>
  </w:num>
  <w:num w:numId="8" w16cid:durableId="920288956">
    <w:abstractNumId w:val="20"/>
  </w:num>
  <w:num w:numId="9" w16cid:durableId="1532188208">
    <w:abstractNumId w:val="18"/>
  </w:num>
  <w:num w:numId="10" w16cid:durableId="925069684">
    <w:abstractNumId w:val="16"/>
  </w:num>
  <w:num w:numId="11" w16cid:durableId="1322657385">
    <w:abstractNumId w:val="6"/>
  </w:num>
  <w:num w:numId="12" w16cid:durableId="1063020434">
    <w:abstractNumId w:val="9"/>
  </w:num>
  <w:num w:numId="13" w16cid:durableId="1486122990">
    <w:abstractNumId w:val="17"/>
  </w:num>
  <w:num w:numId="14" w16cid:durableId="766732797">
    <w:abstractNumId w:val="19"/>
  </w:num>
  <w:num w:numId="15" w16cid:durableId="391931160">
    <w:abstractNumId w:val="8"/>
  </w:num>
  <w:num w:numId="16" w16cid:durableId="976762144">
    <w:abstractNumId w:val="23"/>
  </w:num>
  <w:num w:numId="17" w16cid:durableId="1378511862">
    <w:abstractNumId w:val="7"/>
  </w:num>
  <w:num w:numId="18" w16cid:durableId="737434618">
    <w:abstractNumId w:val="15"/>
  </w:num>
  <w:num w:numId="19" w16cid:durableId="1020158168">
    <w:abstractNumId w:val="4"/>
  </w:num>
  <w:num w:numId="20" w16cid:durableId="1007367333">
    <w:abstractNumId w:val="22"/>
  </w:num>
  <w:num w:numId="21" w16cid:durableId="84620675">
    <w:abstractNumId w:val="13"/>
  </w:num>
  <w:num w:numId="22" w16cid:durableId="1685130320">
    <w:abstractNumId w:val="11"/>
  </w:num>
  <w:num w:numId="23" w16cid:durableId="1992756833">
    <w:abstractNumId w:val="21"/>
  </w:num>
  <w:num w:numId="24" w16cid:durableId="112080093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D9"/>
    <w:rsid w:val="0000280F"/>
    <w:rsid w:val="000057B7"/>
    <w:rsid w:val="0001197A"/>
    <w:rsid w:val="00011DBE"/>
    <w:rsid w:val="000154B5"/>
    <w:rsid w:val="00015BFA"/>
    <w:rsid w:val="0001626B"/>
    <w:rsid w:val="00022E98"/>
    <w:rsid w:val="00025528"/>
    <w:rsid w:val="00026B52"/>
    <w:rsid w:val="0003194B"/>
    <w:rsid w:val="0003462E"/>
    <w:rsid w:val="00037D16"/>
    <w:rsid w:val="000415C4"/>
    <w:rsid w:val="00041A53"/>
    <w:rsid w:val="00042ED9"/>
    <w:rsid w:val="00044095"/>
    <w:rsid w:val="0004483E"/>
    <w:rsid w:val="0004651C"/>
    <w:rsid w:val="0005148D"/>
    <w:rsid w:val="00052D49"/>
    <w:rsid w:val="00053B8D"/>
    <w:rsid w:val="0005450E"/>
    <w:rsid w:val="00055252"/>
    <w:rsid w:val="00061005"/>
    <w:rsid w:val="00061480"/>
    <w:rsid w:val="00064305"/>
    <w:rsid w:val="000651C3"/>
    <w:rsid w:val="00067BB1"/>
    <w:rsid w:val="00070842"/>
    <w:rsid w:val="0007284A"/>
    <w:rsid w:val="0007297F"/>
    <w:rsid w:val="00072BA6"/>
    <w:rsid w:val="00074980"/>
    <w:rsid w:val="00074B26"/>
    <w:rsid w:val="000777BD"/>
    <w:rsid w:val="00080D27"/>
    <w:rsid w:val="000815F5"/>
    <w:rsid w:val="000854D8"/>
    <w:rsid w:val="00085F1F"/>
    <w:rsid w:val="000867F3"/>
    <w:rsid w:val="000875FD"/>
    <w:rsid w:val="000878D4"/>
    <w:rsid w:val="00087B5B"/>
    <w:rsid w:val="0009027A"/>
    <w:rsid w:val="000907BF"/>
    <w:rsid w:val="00090911"/>
    <w:rsid w:val="00090C11"/>
    <w:rsid w:val="00092956"/>
    <w:rsid w:val="00092963"/>
    <w:rsid w:val="00093431"/>
    <w:rsid w:val="00094E13"/>
    <w:rsid w:val="00094F74"/>
    <w:rsid w:val="00095F8E"/>
    <w:rsid w:val="000A06D9"/>
    <w:rsid w:val="000A32C2"/>
    <w:rsid w:val="000A6271"/>
    <w:rsid w:val="000A7220"/>
    <w:rsid w:val="000B0CF0"/>
    <w:rsid w:val="000B26BD"/>
    <w:rsid w:val="000B77AE"/>
    <w:rsid w:val="000C053F"/>
    <w:rsid w:val="000C4E8F"/>
    <w:rsid w:val="000C673B"/>
    <w:rsid w:val="000C70FE"/>
    <w:rsid w:val="000C78A3"/>
    <w:rsid w:val="000D16DD"/>
    <w:rsid w:val="000D1CB7"/>
    <w:rsid w:val="000D2412"/>
    <w:rsid w:val="000D2937"/>
    <w:rsid w:val="000D3123"/>
    <w:rsid w:val="000D41F7"/>
    <w:rsid w:val="000D53A1"/>
    <w:rsid w:val="000D69D9"/>
    <w:rsid w:val="000E4562"/>
    <w:rsid w:val="000E4948"/>
    <w:rsid w:val="000E62E2"/>
    <w:rsid w:val="000E6995"/>
    <w:rsid w:val="000E7AB9"/>
    <w:rsid w:val="000F0D81"/>
    <w:rsid w:val="000F14C5"/>
    <w:rsid w:val="000F25A4"/>
    <w:rsid w:val="000F2674"/>
    <w:rsid w:val="000F2D66"/>
    <w:rsid w:val="000F59EC"/>
    <w:rsid w:val="000F7ED5"/>
    <w:rsid w:val="00100A15"/>
    <w:rsid w:val="00102319"/>
    <w:rsid w:val="0010256A"/>
    <w:rsid w:val="00105911"/>
    <w:rsid w:val="0010720B"/>
    <w:rsid w:val="00107817"/>
    <w:rsid w:val="00112073"/>
    <w:rsid w:val="001123A9"/>
    <w:rsid w:val="00113FD8"/>
    <w:rsid w:val="001149C5"/>
    <w:rsid w:val="00115BEE"/>
    <w:rsid w:val="00115C78"/>
    <w:rsid w:val="00115F5F"/>
    <w:rsid w:val="00116F84"/>
    <w:rsid w:val="00120963"/>
    <w:rsid w:val="001226F7"/>
    <w:rsid w:val="00123006"/>
    <w:rsid w:val="00123457"/>
    <w:rsid w:val="0012460E"/>
    <w:rsid w:val="0012702C"/>
    <w:rsid w:val="00127855"/>
    <w:rsid w:val="0013045C"/>
    <w:rsid w:val="00130E1B"/>
    <w:rsid w:val="00131CEE"/>
    <w:rsid w:val="00133635"/>
    <w:rsid w:val="001359A3"/>
    <w:rsid w:val="001361BB"/>
    <w:rsid w:val="001362BF"/>
    <w:rsid w:val="00137ABC"/>
    <w:rsid w:val="00141C66"/>
    <w:rsid w:val="00143FCB"/>
    <w:rsid w:val="00145598"/>
    <w:rsid w:val="00146189"/>
    <w:rsid w:val="00146EA7"/>
    <w:rsid w:val="00151776"/>
    <w:rsid w:val="00152A2B"/>
    <w:rsid w:val="00152CF2"/>
    <w:rsid w:val="0015518B"/>
    <w:rsid w:val="00155BE2"/>
    <w:rsid w:val="001611CE"/>
    <w:rsid w:val="00161741"/>
    <w:rsid w:val="001624E7"/>
    <w:rsid w:val="0016267E"/>
    <w:rsid w:val="001626FC"/>
    <w:rsid w:val="001628F5"/>
    <w:rsid w:val="00162B3F"/>
    <w:rsid w:val="001661BF"/>
    <w:rsid w:val="001672D9"/>
    <w:rsid w:val="00167DBF"/>
    <w:rsid w:val="00167DD2"/>
    <w:rsid w:val="001702B3"/>
    <w:rsid w:val="001715BF"/>
    <w:rsid w:val="00171642"/>
    <w:rsid w:val="0017185F"/>
    <w:rsid w:val="00172A10"/>
    <w:rsid w:val="00173941"/>
    <w:rsid w:val="00177027"/>
    <w:rsid w:val="00181E0B"/>
    <w:rsid w:val="001825B8"/>
    <w:rsid w:val="00184995"/>
    <w:rsid w:val="001865E6"/>
    <w:rsid w:val="001927A3"/>
    <w:rsid w:val="001A04B6"/>
    <w:rsid w:val="001A0DB3"/>
    <w:rsid w:val="001A23CD"/>
    <w:rsid w:val="001A2804"/>
    <w:rsid w:val="001A2E87"/>
    <w:rsid w:val="001A2F25"/>
    <w:rsid w:val="001A48DD"/>
    <w:rsid w:val="001A54BD"/>
    <w:rsid w:val="001A612D"/>
    <w:rsid w:val="001A63A0"/>
    <w:rsid w:val="001B1407"/>
    <w:rsid w:val="001B1D47"/>
    <w:rsid w:val="001B201D"/>
    <w:rsid w:val="001B2511"/>
    <w:rsid w:val="001B2BF9"/>
    <w:rsid w:val="001B6CAC"/>
    <w:rsid w:val="001C1300"/>
    <w:rsid w:val="001C22CC"/>
    <w:rsid w:val="001C4D02"/>
    <w:rsid w:val="001C53CE"/>
    <w:rsid w:val="001C65C3"/>
    <w:rsid w:val="001C6D07"/>
    <w:rsid w:val="001D0D00"/>
    <w:rsid w:val="001D259F"/>
    <w:rsid w:val="001D29CD"/>
    <w:rsid w:val="001D3BDE"/>
    <w:rsid w:val="001D4214"/>
    <w:rsid w:val="001D6138"/>
    <w:rsid w:val="001E5358"/>
    <w:rsid w:val="001F135E"/>
    <w:rsid w:val="001F1977"/>
    <w:rsid w:val="001F20D9"/>
    <w:rsid w:val="001F2C26"/>
    <w:rsid w:val="001F31C0"/>
    <w:rsid w:val="001F4A4A"/>
    <w:rsid w:val="001F5E59"/>
    <w:rsid w:val="001F7295"/>
    <w:rsid w:val="0020016D"/>
    <w:rsid w:val="00203183"/>
    <w:rsid w:val="00205B4B"/>
    <w:rsid w:val="002060AA"/>
    <w:rsid w:val="00206288"/>
    <w:rsid w:val="00207099"/>
    <w:rsid w:val="00211141"/>
    <w:rsid w:val="002112AA"/>
    <w:rsid w:val="00212103"/>
    <w:rsid w:val="0021317C"/>
    <w:rsid w:val="00214642"/>
    <w:rsid w:val="00215927"/>
    <w:rsid w:val="002174AA"/>
    <w:rsid w:val="00220834"/>
    <w:rsid w:val="00221235"/>
    <w:rsid w:val="0022125D"/>
    <w:rsid w:val="00221676"/>
    <w:rsid w:val="002228B9"/>
    <w:rsid w:val="00223427"/>
    <w:rsid w:val="00223BA0"/>
    <w:rsid w:val="0022468D"/>
    <w:rsid w:val="00224B8D"/>
    <w:rsid w:val="002260C7"/>
    <w:rsid w:val="00226310"/>
    <w:rsid w:val="00226900"/>
    <w:rsid w:val="00227066"/>
    <w:rsid w:val="00230AB1"/>
    <w:rsid w:val="00230CAB"/>
    <w:rsid w:val="00232CDA"/>
    <w:rsid w:val="00233E31"/>
    <w:rsid w:val="00233FB9"/>
    <w:rsid w:val="0023435C"/>
    <w:rsid w:val="002348BB"/>
    <w:rsid w:val="0023667C"/>
    <w:rsid w:val="00236AD6"/>
    <w:rsid w:val="00236CF1"/>
    <w:rsid w:val="00237BEE"/>
    <w:rsid w:val="0024055C"/>
    <w:rsid w:val="00240909"/>
    <w:rsid w:val="00240B19"/>
    <w:rsid w:val="002417D9"/>
    <w:rsid w:val="00241A55"/>
    <w:rsid w:val="00242517"/>
    <w:rsid w:val="00242A1F"/>
    <w:rsid w:val="00244339"/>
    <w:rsid w:val="00244522"/>
    <w:rsid w:val="002465DB"/>
    <w:rsid w:val="002475A3"/>
    <w:rsid w:val="0025097C"/>
    <w:rsid w:val="00255329"/>
    <w:rsid w:val="00257ABC"/>
    <w:rsid w:val="002604AC"/>
    <w:rsid w:val="0026332C"/>
    <w:rsid w:val="002657F2"/>
    <w:rsid w:val="00265E70"/>
    <w:rsid w:val="00267D7D"/>
    <w:rsid w:val="002708A0"/>
    <w:rsid w:val="00270BD6"/>
    <w:rsid w:val="0027484F"/>
    <w:rsid w:val="002751F4"/>
    <w:rsid w:val="0028051A"/>
    <w:rsid w:val="0028130E"/>
    <w:rsid w:val="00283680"/>
    <w:rsid w:val="00286E52"/>
    <w:rsid w:val="00287818"/>
    <w:rsid w:val="00287CF0"/>
    <w:rsid w:val="002910FE"/>
    <w:rsid w:val="00291647"/>
    <w:rsid w:val="0029304E"/>
    <w:rsid w:val="0029306B"/>
    <w:rsid w:val="002942A5"/>
    <w:rsid w:val="00295BCA"/>
    <w:rsid w:val="002961B7"/>
    <w:rsid w:val="00297560"/>
    <w:rsid w:val="00297E50"/>
    <w:rsid w:val="002A3AE4"/>
    <w:rsid w:val="002A43BC"/>
    <w:rsid w:val="002A44BD"/>
    <w:rsid w:val="002A53DB"/>
    <w:rsid w:val="002A70B9"/>
    <w:rsid w:val="002A71C3"/>
    <w:rsid w:val="002B2146"/>
    <w:rsid w:val="002B21E6"/>
    <w:rsid w:val="002B2A71"/>
    <w:rsid w:val="002B2C99"/>
    <w:rsid w:val="002B3BF3"/>
    <w:rsid w:val="002B4425"/>
    <w:rsid w:val="002B4608"/>
    <w:rsid w:val="002B46AF"/>
    <w:rsid w:val="002B595B"/>
    <w:rsid w:val="002B6639"/>
    <w:rsid w:val="002B6A4C"/>
    <w:rsid w:val="002C2B22"/>
    <w:rsid w:val="002C6500"/>
    <w:rsid w:val="002C759C"/>
    <w:rsid w:val="002D01C6"/>
    <w:rsid w:val="002D0537"/>
    <w:rsid w:val="002D2867"/>
    <w:rsid w:val="002D3173"/>
    <w:rsid w:val="002D4A0C"/>
    <w:rsid w:val="002D6208"/>
    <w:rsid w:val="002D654E"/>
    <w:rsid w:val="002E64A6"/>
    <w:rsid w:val="002E68C1"/>
    <w:rsid w:val="002E7AD0"/>
    <w:rsid w:val="002F0461"/>
    <w:rsid w:val="002F0569"/>
    <w:rsid w:val="002F0CA9"/>
    <w:rsid w:val="002F27DB"/>
    <w:rsid w:val="002F3328"/>
    <w:rsid w:val="002F413A"/>
    <w:rsid w:val="002F5629"/>
    <w:rsid w:val="002F6479"/>
    <w:rsid w:val="002F70AA"/>
    <w:rsid w:val="002F77E2"/>
    <w:rsid w:val="00301968"/>
    <w:rsid w:val="0030199C"/>
    <w:rsid w:val="00301D4A"/>
    <w:rsid w:val="00302516"/>
    <w:rsid w:val="00304D0E"/>
    <w:rsid w:val="00306967"/>
    <w:rsid w:val="00306E85"/>
    <w:rsid w:val="003071EB"/>
    <w:rsid w:val="00310143"/>
    <w:rsid w:val="00311553"/>
    <w:rsid w:val="003117D9"/>
    <w:rsid w:val="00311E6F"/>
    <w:rsid w:val="00313003"/>
    <w:rsid w:val="003136C0"/>
    <w:rsid w:val="00314366"/>
    <w:rsid w:val="00314E04"/>
    <w:rsid w:val="003162D1"/>
    <w:rsid w:val="00316494"/>
    <w:rsid w:val="00316E46"/>
    <w:rsid w:val="0031715D"/>
    <w:rsid w:val="00320244"/>
    <w:rsid w:val="00320931"/>
    <w:rsid w:val="00322B00"/>
    <w:rsid w:val="003244EC"/>
    <w:rsid w:val="00326740"/>
    <w:rsid w:val="00327E4B"/>
    <w:rsid w:val="00330311"/>
    <w:rsid w:val="00330714"/>
    <w:rsid w:val="00333EDE"/>
    <w:rsid w:val="00337087"/>
    <w:rsid w:val="003403E4"/>
    <w:rsid w:val="003431C7"/>
    <w:rsid w:val="00343D3A"/>
    <w:rsid w:val="00343EFD"/>
    <w:rsid w:val="00343F77"/>
    <w:rsid w:val="00344A22"/>
    <w:rsid w:val="00344B32"/>
    <w:rsid w:val="00345759"/>
    <w:rsid w:val="003500A0"/>
    <w:rsid w:val="00350380"/>
    <w:rsid w:val="003517B9"/>
    <w:rsid w:val="00355FA6"/>
    <w:rsid w:val="003577E8"/>
    <w:rsid w:val="0036014C"/>
    <w:rsid w:val="00360644"/>
    <w:rsid w:val="0036457A"/>
    <w:rsid w:val="003648BD"/>
    <w:rsid w:val="00365FB8"/>
    <w:rsid w:val="0037138C"/>
    <w:rsid w:val="00376EFD"/>
    <w:rsid w:val="0037701D"/>
    <w:rsid w:val="003772F4"/>
    <w:rsid w:val="00377F85"/>
    <w:rsid w:val="003811D3"/>
    <w:rsid w:val="003820D6"/>
    <w:rsid w:val="00382A60"/>
    <w:rsid w:val="00382CE0"/>
    <w:rsid w:val="003832DA"/>
    <w:rsid w:val="00384FF1"/>
    <w:rsid w:val="00390878"/>
    <w:rsid w:val="00392194"/>
    <w:rsid w:val="00393403"/>
    <w:rsid w:val="00393C57"/>
    <w:rsid w:val="00394E44"/>
    <w:rsid w:val="00397160"/>
    <w:rsid w:val="00397B94"/>
    <w:rsid w:val="00397E55"/>
    <w:rsid w:val="00397E79"/>
    <w:rsid w:val="003A089E"/>
    <w:rsid w:val="003A1EE8"/>
    <w:rsid w:val="003A216B"/>
    <w:rsid w:val="003A26CA"/>
    <w:rsid w:val="003A27EF"/>
    <w:rsid w:val="003A2A9B"/>
    <w:rsid w:val="003A441B"/>
    <w:rsid w:val="003A54F8"/>
    <w:rsid w:val="003A573F"/>
    <w:rsid w:val="003A6888"/>
    <w:rsid w:val="003B01E3"/>
    <w:rsid w:val="003B0331"/>
    <w:rsid w:val="003B1461"/>
    <w:rsid w:val="003B4C83"/>
    <w:rsid w:val="003B6304"/>
    <w:rsid w:val="003B6EEB"/>
    <w:rsid w:val="003B7F02"/>
    <w:rsid w:val="003C18FD"/>
    <w:rsid w:val="003C3991"/>
    <w:rsid w:val="003C3A16"/>
    <w:rsid w:val="003C3CF7"/>
    <w:rsid w:val="003C4389"/>
    <w:rsid w:val="003C504E"/>
    <w:rsid w:val="003C53DD"/>
    <w:rsid w:val="003C5B0F"/>
    <w:rsid w:val="003C67CE"/>
    <w:rsid w:val="003C6DD3"/>
    <w:rsid w:val="003C6ED9"/>
    <w:rsid w:val="003D03C4"/>
    <w:rsid w:val="003D3E44"/>
    <w:rsid w:val="003D447A"/>
    <w:rsid w:val="003D7A74"/>
    <w:rsid w:val="003E1F4A"/>
    <w:rsid w:val="003E201F"/>
    <w:rsid w:val="003E346A"/>
    <w:rsid w:val="003E3A80"/>
    <w:rsid w:val="003E4B07"/>
    <w:rsid w:val="003E6AE7"/>
    <w:rsid w:val="003E6C43"/>
    <w:rsid w:val="003E7B27"/>
    <w:rsid w:val="003F5ABE"/>
    <w:rsid w:val="003F5C1A"/>
    <w:rsid w:val="003F68ED"/>
    <w:rsid w:val="003F6F06"/>
    <w:rsid w:val="003F6F34"/>
    <w:rsid w:val="003F7193"/>
    <w:rsid w:val="003F7AC7"/>
    <w:rsid w:val="003F7DB0"/>
    <w:rsid w:val="003F7DD3"/>
    <w:rsid w:val="00403843"/>
    <w:rsid w:val="00403945"/>
    <w:rsid w:val="0040624B"/>
    <w:rsid w:val="00406559"/>
    <w:rsid w:val="00412C54"/>
    <w:rsid w:val="00422DCE"/>
    <w:rsid w:val="0042335D"/>
    <w:rsid w:val="00423CC4"/>
    <w:rsid w:val="00426915"/>
    <w:rsid w:val="00427230"/>
    <w:rsid w:val="00430A00"/>
    <w:rsid w:val="00431113"/>
    <w:rsid w:val="00431181"/>
    <w:rsid w:val="00434138"/>
    <w:rsid w:val="00434252"/>
    <w:rsid w:val="00434E4A"/>
    <w:rsid w:val="00440AF0"/>
    <w:rsid w:val="0044298C"/>
    <w:rsid w:val="0044490E"/>
    <w:rsid w:val="00446E1A"/>
    <w:rsid w:val="00447899"/>
    <w:rsid w:val="0045089D"/>
    <w:rsid w:val="00450BE0"/>
    <w:rsid w:val="00450E97"/>
    <w:rsid w:val="004560BA"/>
    <w:rsid w:val="00457188"/>
    <w:rsid w:val="00461100"/>
    <w:rsid w:val="00461EB1"/>
    <w:rsid w:val="0046305D"/>
    <w:rsid w:val="00464CBD"/>
    <w:rsid w:val="0046627E"/>
    <w:rsid w:val="004663B3"/>
    <w:rsid w:val="00471CD7"/>
    <w:rsid w:val="00472E73"/>
    <w:rsid w:val="00473050"/>
    <w:rsid w:val="0047336E"/>
    <w:rsid w:val="0047416F"/>
    <w:rsid w:val="00474645"/>
    <w:rsid w:val="00477965"/>
    <w:rsid w:val="0048008E"/>
    <w:rsid w:val="00482B08"/>
    <w:rsid w:val="0048347D"/>
    <w:rsid w:val="0048559E"/>
    <w:rsid w:val="004864DE"/>
    <w:rsid w:val="0048675A"/>
    <w:rsid w:val="00486889"/>
    <w:rsid w:val="00491065"/>
    <w:rsid w:val="004917F8"/>
    <w:rsid w:val="004918B3"/>
    <w:rsid w:val="00492074"/>
    <w:rsid w:val="0049308B"/>
    <w:rsid w:val="00495A02"/>
    <w:rsid w:val="004963CC"/>
    <w:rsid w:val="00496453"/>
    <w:rsid w:val="004971B4"/>
    <w:rsid w:val="004A44B1"/>
    <w:rsid w:val="004A46C7"/>
    <w:rsid w:val="004B00B2"/>
    <w:rsid w:val="004B14D1"/>
    <w:rsid w:val="004B5FBD"/>
    <w:rsid w:val="004B6A8D"/>
    <w:rsid w:val="004C1F5D"/>
    <w:rsid w:val="004C650C"/>
    <w:rsid w:val="004D0616"/>
    <w:rsid w:val="004D1093"/>
    <w:rsid w:val="004D3D95"/>
    <w:rsid w:val="004D3FBB"/>
    <w:rsid w:val="004D43DB"/>
    <w:rsid w:val="004D64E1"/>
    <w:rsid w:val="004E1719"/>
    <w:rsid w:val="004E2E38"/>
    <w:rsid w:val="004E39C8"/>
    <w:rsid w:val="004E4371"/>
    <w:rsid w:val="004E54DF"/>
    <w:rsid w:val="004E5F03"/>
    <w:rsid w:val="004E6461"/>
    <w:rsid w:val="004E7E76"/>
    <w:rsid w:val="004F04AB"/>
    <w:rsid w:val="004F1F6F"/>
    <w:rsid w:val="004F2BB2"/>
    <w:rsid w:val="004F390E"/>
    <w:rsid w:val="004F39A5"/>
    <w:rsid w:val="004F6C96"/>
    <w:rsid w:val="005004B5"/>
    <w:rsid w:val="00500A90"/>
    <w:rsid w:val="0050125F"/>
    <w:rsid w:val="00505ACA"/>
    <w:rsid w:val="0050724A"/>
    <w:rsid w:val="00507429"/>
    <w:rsid w:val="00510912"/>
    <w:rsid w:val="005118D3"/>
    <w:rsid w:val="00512186"/>
    <w:rsid w:val="005131D8"/>
    <w:rsid w:val="005133B5"/>
    <w:rsid w:val="005135BC"/>
    <w:rsid w:val="0051445D"/>
    <w:rsid w:val="005150E5"/>
    <w:rsid w:val="00516669"/>
    <w:rsid w:val="005168BF"/>
    <w:rsid w:val="005171FB"/>
    <w:rsid w:val="005221C7"/>
    <w:rsid w:val="00525209"/>
    <w:rsid w:val="00525FDD"/>
    <w:rsid w:val="00526411"/>
    <w:rsid w:val="00526A19"/>
    <w:rsid w:val="00530A86"/>
    <w:rsid w:val="0053153D"/>
    <w:rsid w:val="00531750"/>
    <w:rsid w:val="005320D2"/>
    <w:rsid w:val="0053358A"/>
    <w:rsid w:val="005375BA"/>
    <w:rsid w:val="00537EB0"/>
    <w:rsid w:val="0053D69B"/>
    <w:rsid w:val="0054127E"/>
    <w:rsid w:val="0054278A"/>
    <w:rsid w:val="00543A4B"/>
    <w:rsid w:val="00544FBD"/>
    <w:rsid w:val="005455E8"/>
    <w:rsid w:val="00545B5B"/>
    <w:rsid w:val="0054741F"/>
    <w:rsid w:val="005477F2"/>
    <w:rsid w:val="00551D54"/>
    <w:rsid w:val="005524F1"/>
    <w:rsid w:val="00552ABB"/>
    <w:rsid w:val="00552C9E"/>
    <w:rsid w:val="00553B89"/>
    <w:rsid w:val="00555F32"/>
    <w:rsid w:val="00556194"/>
    <w:rsid w:val="00557B70"/>
    <w:rsid w:val="00557FA8"/>
    <w:rsid w:val="005605A2"/>
    <w:rsid w:val="0056220D"/>
    <w:rsid w:val="00562266"/>
    <w:rsid w:val="0056315F"/>
    <w:rsid w:val="005641B1"/>
    <w:rsid w:val="0056765B"/>
    <w:rsid w:val="00567AB3"/>
    <w:rsid w:val="00571310"/>
    <w:rsid w:val="0057132C"/>
    <w:rsid w:val="0057133D"/>
    <w:rsid w:val="00572FFF"/>
    <w:rsid w:val="0057526D"/>
    <w:rsid w:val="00582286"/>
    <w:rsid w:val="0058324F"/>
    <w:rsid w:val="00583B40"/>
    <w:rsid w:val="00586C1F"/>
    <w:rsid w:val="00586E5F"/>
    <w:rsid w:val="00586F09"/>
    <w:rsid w:val="005901F5"/>
    <w:rsid w:val="005910EC"/>
    <w:rsid w:val="005922C5"/>
    <w:rsid w:val="0059357C"/>
    <w:rsid w:val="0059421C"/>
    <w:rsid w:val="00595590"/>
    <w:rsid w:val="005961FE"/>
    <w:rsid w:val="00597033"/>
    <w:rsid w:val="005974EE"/>
    <w:rsid w:val="005A310D"/>
    <w:rsid w:val="005A48C9"/>
    <w:rsid w:val="005A6617"/>
    <w:rsid w:val="005A7CCA"/>
    <w:rsid w:val="005B03C6"/>
    <w:rsid w:val="005B20F4"/>
    <w:rsid w:val="005B2892"/>
    <w:rsid w:val="005B4C42"/>
    <w:rsid w:val="005B5369"/>
    <w:rsid w:val="005B5839"/>
    <w:rsid w:val="005B6662"/>
    <w:rsid w:val="005B6CB8"/>
    <w:rsid w:val="005C0A57"/>
    <w:rsid w:val="005C2132"/>
    <w:rsid w:val="005C2AE3"/>
    <w:rsid w:val="005C336F"/>
    <w:rsid w:val="005C3F3A"/>
    <w:rsid w:val="005C46DE"/>
    <w:rsid w:val="005C4994"/>
    <w:rsid w:val="005C5430"/>
    <w:rsid w:val="005C5789"/>
    <w:rsid w:val="005C6C6D"/>
    <w:rsid w:val="005C72B4"/>
    <w:rsid w:val="005C7579"/>
    <w:rsid w:val="005D0862"/>
    <w:rsid w:val="005D10F1"/>
    <w:rsid w:val="005D2135"/>
    <w:rsid w:val="005D228A"/>
    <w:rsid w:val="005D2323"/>
    <w:rsid w:val="005D2988"/>
    <w:rsid w:val="005D2EF8"/>
    <w:rsid w:val="005D453A"/>
    <w:rsid w:val="005D4A5D"/>
    <w:rsid w:val="005D5572"/>
    <w:rsid w:val="005D58FC"/>
    <w:rsid w:val="005D67C2"/>
    <w:rsid w:val="005D7407"/>
    <w:rsid w:val="005E4A81"/>
    <w:rsid w:val="005E636A"/>
    <w:rsid w:val="005E71F4"/>
    <w:rsid w:val="005F019D"/>
    <w:rsid w:val="005F01C4"/>
    <w:rsid w:val="005F0D9B"/>
    <w:rsid w:val="005F3DDB"/>
    <w:rsid w:val="005F403D"/>
    <w:rsid w:val="0060056D"/>
    <w:rsid w:val="00601E94"/>
    <w:rsid w:val="0060272A"/>
    <w:rsid w:val="00613FD0"/>
    <w:rsid w:val="006157F2"/>
    <w:rsid w:val="006171AE"/>
    <w:rsid w:val="00617D4A"/>
    <w:rsid w:val="00617FBB"/>
    <w:rsid w:val="00621ADC"/>
    <w:rsid w:val="00622026"/>
    <w:rsid w:val="00622A06"/>
    <w:rsid w:val="0062366A"/>
    <w:rsid w:val="006269DD"/>
    <w:rsid w:val="00626C83"/>
    <w:rsid w:val="00626CE5"/>
    <w:rsid w:val="00627D17"/>
    <w:rsid w:val="006305DF"/>
    <w:rsid w:val="00632373"/>
    <w:rsid w:val="00632B3A"/>
    <w:rsid w:val="00632B7A"/>
    <w:rsid w:val="00632BE9"/>
    <w:rsid w:val="00632C09"/>
    <w:rsid w:val="00633293"/>
    <w:rsid w:val="006333EA"/>
    <w:rsid w:val="00633FAB"/>
    <w:rsid w:val="006352E0"/>
    <w:rsid w:val="006354B3"/>
    <w:rsid w:val="00636743"/>
    <w:rsid w:val="0063717A"/>
    <w:rsid w:val="00637C52"/>
    <w:rsid w:val="00641F4E"/>
    <w:rsid w:val="00642612"/>
    <w:rsid w:val="006427B7"/>
    <w:rsid w:val="00643F35"/>
    <w:rsid w:val="006447F2"/>
    <w:rsid w:val="006453D1"/>
    <w:rsid w:val="0064612F"/>
    <w:rsid w:val="00646595"/>
    <w:rsid w:val="0064731D"/>
    <w:rsid w:val="0064759A"/>
    <w:rsid w:val="0064768B"/>
    <w:rsid w:val="00647ED0"/>
    <w:rsid w:val="006522EC"/>
    <w:rsid w:val="00654DEC"/>
    <w:rsid w:val="006574A1"/>
    <w:rsid w:val="0066314D"/>
    <w:rsid w:val="006631B0"/>
    <w:rsid w:val="00665571"/>
    <w:rsid w:val="0066594A"/>
    <w:rsid w:val="00665B96"/>
    <w:rsid w:val="00666632"/>
    <w:rsid w:val="00667A94"/>
    <w:rsid w:val="00677B82"/>
    <w:rsid w:val="00677E10"/>
    <w:rsid w:val="00677FE2"/>
    <w:rsid w:val="0068002B"/>
    <w:rsid w:val="00680436"/>
    <w:rsid w:val="006814B8"/>
    <w:rsid w:val="006819D2"/>
    <w:rsid w:val="006839BC"/>
    <w:rsid w:val="006843DB"/>
    <w:rsid w:val="00685BC1"/>
    <w:rsid w:val="0068734F"/>
    <w:rsid w:val="0068778F"/>
    <w:rsid w:val="00687AF3"/>
    <w:rsid w:val="00692621"/>
    <w:rsid w:val="00692C01"/>
    <w:rsid w:val="006940B2"/>
    <w:rsid w:val="00695216"/>
    <w:rsid w:val="0069745A"/>
    <w:rsid w:val="006979A4"/>
    <w:rsid w:val="00697F5E"/>
    <w:rsid w:val="006A18F2"/>
    <w:rsid w:val="006A2494"/>
    <w:rsid w:val="006A294E"/>
    <w:rsid w:val="006A30A2"/>
    <w:rsid w:val="006A3F41"/>
    <w:rsid w:val="006A4623"/>
    <w:rsid w:val="006A547E"/>
    <w:rsid w:val="006A6057"/>
    <w:rsid w:val="006A6752"/>
    <w:rsid w:val="006A6AC5"/>
    <w:rsid w:val="006A7580"/>
    <w:rsid w:val="006A7628"/>
    <w:rsid w:val="006B02E5"/>
    <w:rsid w:val="006B4C8F"/>
    <w:rsid w:val="006C0B61"/>
    <w:rsid w:val="006C2B05"/>
    <w:rsid w:val="006C34F3"/>
    <w:rsid w:val="006C377D"/>
    <w:rsid w:val="006C439E"/>
    <w:rsid w:val="006C4EB1"/>
    <w:rsid w:val="006C6B00"/>
    <w:rsid w:val="006C70C8"/>
    <w:rsid w:val="006C713C"/>
    <w:rsid w:val="006C769E"/>
    <w:rsid w:val="006C7742"/>
    <w:rsid w:val="006D26F2"/>
    <w:rsid w:val="006D4CE7"/>
    <w:rsid w:val="006D5A39"/>
    <w:rsid w:val="006D62F9"/>
    <w:rsid w:val="006E017E"/>
    <w:rsid w:val="006E230F"/>
    <w:rsid w:val="006E3B48"/>
    <w:rsid w:val="006E438D"/>
    <w:rsid w:val="006F138D"/>
    <w:rsid w:val="006F19D5"/>
    <w:rsid w:val="006F1FF8"/>
    <w:rsid w:val="006F3490"/>
    <w:rsid w:val="006F4169"/>
    <w:rsid w:val="006F4256"/>
    <w:rsid w:val="006F4B00"/>
    <w:rsid w:val="006F50F8"/>
    <w:rsid w:val="006F56AD"/>
    <w:rsid w:val="006F5B86"/>
    <w:rsid w:val="006F6F33"/>
    <w:rsid w:val="006F7D86"/>
    <w:rsid w:val="00700600"/>
    <w:rsid w:val="00700780"/>
    <w:rsid w:val="007023CD"/>
    <w:rsid w:val="00704650"/>
    <w:rsid w:val="0070542C"/>
    <w:rsid w:val="00706D5C"/>
    <w:rsid w:val="00710BAA"/>
    <w:rsid w:val="00714383"/>
    <w:rsid w:val="00722352"/>
    <w:rsid w:val="007231D6"/>
    <w:rsid w:val="0072456A"/>
    <w:rsid w:val="007248F1"/>
    <w:rsid w:val="00724D64"/>
    <w:rsid w:val="00727CD4"/>
    <w:rsid w:val="007330DE"/>
    <w:rsid w:val="007353F1"/>
    <w:rsid w:val="00735DE3"/>
    <w:rsid w:val="007364AB"/>
    <w:rsid w:val="00740028"/>
    <w:rsid w:val="00740801"/>
    <w:rsid w:val="007415FB"/>
    <w:rsid w:val="007426DF"/>
    <w:rsid w:val="007442F4"/>
    <w:rsid w:val="007455A6"/>
    <w:rsid w:val="00745706"/>
    <w:rsid w:val="00745AE6"/>
    <w:rsid w:val="00745B2A"/>
    <w:rsid w:val="00746092"/>
    <w:rsid w:val="007476C3"/>
    <w:rsid w:val="00753AA7"/>
    <w:rsid w:val="00753BCE"/>
    <w:rsid w:val="007553AC"/>
    <w:rsid w:val="00756B9C"/>
    <w:rsid w:val="00761E13"/>
    <w:rsid w:val="007621C3"/>
    <w:rsid w:val="00763AAC"/>
    <w:rsid w:val="00764BD7"/>
    <w:rsid w:val="00764FF0"/>
    <w:rsid w:val="00765DA8"/>
    <w:rsid w:val="00765FF5"/>
    <w:rsid w:val="007710C4"/>
    <w:rsid w:val="007714CF"/>
    <w:rsid w:val="00775498"/>
    <w:rsid w:val="00776157"/>
    <w:rsid w:val="00776340"/>
    <w:rsid w:val="00776ABE"/>
    <w:rsid w:val="0077732B"/>
    <w:rsid w:val="00777523"/>
    <w:rsid w:val="00780049"/>
    <w:rsid w:val="00780E24"/>
    <w:rsid w:val="007869A9"/>
    <w:rsid w:val="007878DA"/>
    <w:rsid w:val="00787E25"/>
    <w:rsid w:val="00791024"/>
    <w:rsid w:val="00793913"/>
    <w:rsid w:val="0079708E"/>
    <w:rsid w:val="007A0558"/>
    <w:rsid w:val="007A07EB"/>
    <w:rsid w:val="007A1853"/>
    <w:rsid w:val="007A3197"/>
    <w:rsid w:val="007A436E"/>
    <w:rsid w:val="007A5629"/>
    <w:rsid w:val="007A5673"/>
    <w:rsid w:val="007A700B"/>
    <w:rsid w:val="007A7421"/>
    <w:rsid w:val="007A7BD0"/>
    <w:rsid w:val="007B565C"/>
    <w:rsid w:val="007C376E"/>
    <w:rsid w:val="007C3A7A"/>
    <w:rsid w:val="007C4C04"/>
    <w:rsid w:val="007D0B05"/>
    <w:rsid w:val="007D23C7"/>
    <w:rsid w:val="007D2423"/>
    <w:rsid w:val="007D36CF"/>
    <w:rsid w:val="007D3A88"/>
    <w:rsid w:val="007D5CE2"/>
    <w:rsid w:val="007D615D"/>
    <w:rsid w:val="007D64E7"/>
    <w:rsid w:val="007E2301"/>
    <w:rsid w:val="007E2A8C"/>
    <w:rsid w:val="007E3647"/>
    <w:rsid w:val="007E5607"/>
    <w:rsid w:val="007E5B45"/>
    <w:rsid w:val="007F0A88"/>
    <w:rsid w:val="007F0EA4"/>
    <w:rsid w:val="007F136C"/>
    <w:rsid w:val="007F1E50"/>
    <w:rsid w:val="007F269C"/>
    <w:rsid w:val="007F282E"/>
    <w:rsid w:val="007F3F3E"/>
    <w:rsid w:val="007F52F9"/>
    <w:rsid w:val="007F6E55"/>
    <w:rsid w:val="007F7469"/>
    <w:rsid w:val="008002E1"/>
    <w:rsid w:val="00800559"/>
    <w:rsid w:val="00802596"/>
    <w:rsid w:val="00806E53"/>
    <w:rsid w:val="00806FEE"/>
    <w:rsid w:val="0080793D"/>
    <w:rsid w:val="00810045"/>
    <w:rsid w:val="0081245E"/>
    <w:rsid w:val="0081290E"/>
    <w:rsid w:val="00812BDB"/>
    <w:rsid w:val="008150F0"/>
    <w:rsid w:val="00817777"/>
    <w:rsid w:val="00817D19"/>
    <w:rsid w:val="008202A1"/>
    <w:rsid w:val="00821B9B"/>
    <w:rsid w:val="00822835"/>
    <w:rsid w:val="00823FD4"/>
    <w:rsid w:val="008268D5"/>
    <w:rsid w:val="008306E6"/>
    <w:rsid w:val="00831DC6"/>
    <w:rsid w:val="0083301F"/>
    <w:rsid w:val="00833D1E"/>
    <w:rsid w:val="00834E98"/>
    <w:rsid w:val="00835127"/>
    <w:rsid w:val="00835130"/>
    <w:rsid w:val="0084206C"/>
    <w:rsid w:val="00843229"/>
    <w:rsid w:val="00844C92"/>
    <w:rsid w:val="0085089C"/>
    <w:rsid w:val="00851F85"/>
    <w:rsid w:val="008521C4"/>
    <w:rsid w:val="008540CC"/>
    <w:rsid w:val="00855347"/>
    <w:rsid w:val="00855965"/>
    <w:rsid w:val="00855A90"/>
    <w:rsid w:val="00857BF3"/>
    <w:rsid w:val="00860E86"/>
    <w:rsid w:val="008613C3"/>
    <w:rsid w:val="00861E2F"/>
    <w:rsid w:val="008637E8"/>
    <w:rsid w:val="008663F8"/>
    <w:rsid w:val="00867823"/>
    <w:rsid w:val="00867D9A"/>
    <w:rsid w:val="00870489"/>
    <w:rsid w:val="00872D33"/>
    <w:rsid w:val="00873811"/>
    <w:rsid w:val="008756AF"/>
    <w:rsid w:val="00875870"/>
    <w:rsid w:val="00875B05"/>
    <w:rsid w:val="00875DD6"/>
    <w:rsid w:val="00876C2B"/>
    <w:rsid w:val="00877177"/>
    <w:rsid w:val="00877286"/>
    <w:rsid w:val="00880EDE"/>
    <w:rsid w:val="00881702"/>
    <w:rsid w:val="00883851"/>
    <w:rsid w:val="008841C4"/>
    <w:rsid w:val="008850EC"/>
    <w:rsid w:val="00886A63"/>
    <w:rsid w:val="00892910"/>
    <w:rsid w:val="00893F36"/>
    <w:rsid w:val="00895766"/>
    <w:rsid w:val="00895E4F"/>
    <w:rsid w:val="00897341"/>
    <w:rsid w:val="008A19F2"/>
    <w:rsid w:val="008A1CCB"/>
    <w:rsid w:val="008A3FD1"/>
    <w:rsid w:val="008A5D6F"/>
    <w:rsid w:val="008A68CE"/>
    <w:rsid w:val="008A69B3"/>
    <w:rsid w:val="008A6B0B"/>
    <w:rsid w:val="008A7449"/>
    <w:rsid w:val="008A7673"/>
    <w:rsid w:val="008A7F64"/>
    <w:rsid w:val="008B3B98"/>
    <w:rsid w:val="008B3D5C"/>
    <w:rsid w:val="008C0520"/>
    <w:rsid w:val="008C0AF7"/>
    <w:rsid w:val="008C0CBF"/>
    <w:rsid w:val="008C0F63"/>
    <w:rsid w:val="008C15D2"/>
    <w:rsid w:val="008C230D"/>
    <w:rsid w:val="008C3210"/>
    <w:rsid w:val="008C4482"/>
    <w:rsid w:val="008C5671"/>
    <w:rsid w:val="008C5D2F"/>
    <w:rsid w:val="008C6747"/>
    <w:rsid w:val="008C677A"/>
    <w:rsid w:val="008C681F"/>
    <w:rsid w:val="008C76FC"/>
    <w:rsid w:val="008D3087"/>
    <w:rsid w:val="008D343D"/>
    <w:rsid w:val="008D5764"/>
    <w:rsid w:val="008E0ADB"/>
    <w:rsid w:val="008E46B0"/>
    <w:rsid w:val="008E69A0"/>
    <w:rsid w:val="008F0A3B"/>
    <w:rsid w:val="008F0DB8"/>
    <w:rsid w:val="008F11D4"/>
    <w:rsid w:val="008F1628"/>
    <w:rsid w:val="008F443F"/>
    <w:rsid w:val="008F552A"/>
    <w:rsid w:val="008F5796"/>
    <w:rsid w:val="008F60F2"/>
    <w:rsid w:val="008F75F1"/>
    <w:rsid w:val="009005E4"/>
    <w:rsid w:val="009015C4"/>
    <w:rsid w:val="009031C0"/>
    <w:rsid w:val="009060A4"/>
    <w:rsid w:val="00907110"/>
    <w:rsid w:val="009071F5"/>
    <w:rsid w:val="00907B5C"/>
    <w:rsid w:val="00907CC2"/>
    <w:rsid w:val="009133FD"/>
    <w:rsid w:val="00914B69"/>
    <w:rsid w:val="00914BE5"/>
    <w:rsid w:val="00915511"/>
    <w:rsid w:val="0091666D"/>
    <w:rsid w:val="0092043D"/>
    <w:rsid w:val="00920A1C"/>
    <w:rsid w:val="009247EE"/>
    <w:rsid w:val="0092501F"/>
    <w:rsid w:val="00925F68"/>
    <w:rsid w:val="009268B3"/>
    <w:rsid w:val="00926AA1"/>
    <w:rsid w:val="0093161E"/>
    <w:rsid w:val="009318A3"/>
    <w:rsid w:val="00933E7B"/>
    <w:rsid w:val="00936A59"/>
    <w:rsid w:val="00945756"/>
    <w:rsid w:val="009519DB"/>
    <w:rsid w:val="0095254F"/>
    <w:rsid w:val="009526D8"/>
    <w:rsid w:val="009535AD"/>
    <w:rsid w:val="00955BA2"/>
    <w:rsid w:val="0095659A"/>
    <w:rsid w:val="00956D66"/>
    <w:rsid w:val="0095789B"/>
    <w:rsid w:val="009619A0"/>
    <w:rsid w:val="00962889"/>
    <w:rsid w:val="00962B8B"/>
    <w:rsid w:val="00963110"/>
    <w:rsid w:val="00963865"/>
    <w:rsid w:val="00963DEC"/>
    <w:rsid w:val="0096580C"/>
    <w:rsid w:val="00965F66"/>
    <w:rsid w:val="00966974"/>
    <w:rsid w:val="00967C14"/>
    <w:rsid w:val="00970796"/>
    <w:rsid w:val="00971429"/>
    <w:rsid w:val="00971984"/>
    <w:rsid w:val="00972D1C"/>
    <w:rsid w:val="00973039"/>
    <w:rsid w:val="009760BD"/>
    <w:rsid w:val="0097636A"/>
    <w:rsid w:val="00976DA3"/>
    <w:rsid w:val="00977B67"/>
    <w:rsid w:val="0098143E"/>
    <w:rsid w:val="00983393"/>
    <w:rsid w:val="00984170"/>
    <w:rsid w:val="0098714F"/>
    <w:rsid w:val="0098722C"/>
    <w:rsid w:val="00987EDA"/>
    <w:rsid w:val="0099055F"/>
    <w:rsid w:val="00992494"/>
    <w:rsid w:val="00992C3C"/>
    <w:rsid w:val="00992EF5"/>
    <w:rsid w:val="009935B1"/>
    <w:rsid w:val="009952E3"/>
    <w:rsid w:val="0099569D"/>
    <w:rsid w:val="009956BF"/>
    <w:rsid w:val="00995EB8"/>
    <w:rsid w:val="009A015D"/>
    <w:rsid w:val="009A1401"/>
    <w:rsid w:val="009A23E9"/>
    <w:rsid w:val="009A2C4B"/>
    <w:rsid w:val="009A3D07"/>
    <w:rsid w:val="009A4A1E"/>
    <w:rsid w:val="009A516D"/>
    <w:rsid w:val="009A6449"/>
    <w:rsid w:val="009A6B23"/>
    <w:rsid w:val="009A7E1F"/>
    <w:rsid w:val="009B1F75"/>
    <w:rsid w:val="009B2543"/>
    <w:rsid w:val="009B2CD0"/>
    <w:rsid w:val="009B42FC"/>
    <w:rsid w:val="009B4530"/>
    <w:rsid w:val="009B7216"/>
    <w:rsid w:val="009B7A7F"/>
    <w:rsid w:val="009C1558"/>
    <w:rsid w:val="009C17DA"/>
    <w:rsid w:val="009C369E"/>
    <w:rsid w:val="009C3996"/>
    <w:rsid w:val="009C43B8"/>
    <w:rsid w:val="009C57B7"/>
    <w:rsid w:val="009C6699"/>
    <w:rsid w:val="009D0AE8"/>
    <w:rsid w:val="009D1723"/>
    <w:rsid w:val="009D1BC1"/>
    <w:rsid w:val="009D2695"/>
    <w:rsid w:val="009D2915"/>
    <w:rsid w:val="009D4FC0"/>
    <w:rsid w:val="009D580D"/>
    <w:rsid w:val="009D7554"/>
    <w:rsid w:val="009E0A78"/>
    <w:rsid w:val="009E0DBC"/>
    <w:rsid w:val="009E2D3F"/>
    <w:rsid w:val="009E2F68"/>
    <w:rsid w:val="009E3812"/>
    <w:rsid w:val="009F0025"/>
    <w:rsid w:val="009F0691"/>
    <w:rsid w:val="009F1F7B"/>
    <w:rsid w:val="009F66BB"/>
    <w:rsid w:val="00A01262"/>
    <w:rsid w:val="00A0270A"/>
    <w:rsid w:val="00A02718"/>
    <w:rsid w:val="00A02C97"/>
    <w:rsid w:val="00A03EEA"/>
    <w:rsid w:val="00A04CA7"/>
    <w:rsid w:val="00A0564A"/>
    <w:rsid w:val="00A10042"/>
    <w:rsid w:val="00A10A4B"/>
    <w:rsid w:val="00A10D61"/>
    <w:rsid w:val="00A11C9B"/>
    <w:rsid w:val="00A149BE"/>
    <w:rsid w:val="00A17A7E"/>
    <w:rsid w:val="00A203DB"/>
    <w:rsid w:val="00A20C5E"/>
    <w:rsid w:val="00A21EE7"/>
    <w:rsid w:val="00A2227F"/>
    <w:rsid w:val="00A2253C"/>
    <w:rsid w:val="00A22576"/>
    <w:rsid w:val="00A22C1E"/>
    <w:rsid w:val="00A231C0"/>
    <w:rsid w:val="00A23B7B"/>
    <w:rsid w:val="00A304F9"/>
    <w:rsid w:val="00A31F7F"/>
    <w:rsid w:val="00A3365C"/>
    <w:rsid w:val="00A33C41"/>
    <w:rsid w:val="00A3411A"/>
    <w:rsid w:val="00A351FB"/>
    <w:rsid w:val="00A37BAE"/>
    <w:rsid w:val="00A41A62"/>
    <w:rsid w:val="00A42406"/>
    <w:rsid w:val="00A448E7"/>
    <w:rsid w:val="00A45786"/>
    <w:rsid w:val="00A470ED"/>
    <w:rsid w:val="00A47405"/>
    <w:rsid w:val="00A47DF6"/>
    <w:rsid w:val="00A55296"/>
    <w:rsid w:val="00A564B0"/>
    <w:rsid w:val="00A60647"/>
    <w:rsid w:val="00A60EAF"/>
    <w:rsid w:val="00A6195F"/>
    <w:rsid w:val="00A66430"/>
    <w:rsid w:val="00A66ED9"/>
    <w:rsid w:val="00A67907"/>
    <w:rsid w:val="00A67E0D"/>
    <w:rsid w:val="00A70A3A"/>
    <w:rsid w:val="00A811A9"/>
    <w:rsid w:val="00A8254E"/>
    <w:rsid w:val="00A82D8A"/>
    <w:rsid w:val="00A83708"/>
    <w:rsid w:val="00A859DF"/>
    <w:rsid w:val="00A85D22"/>
    <w:rsid w:val="00A866D0"/>
    <w:rsid w:val="00A8673F"/>
    <w:rsid w:val="00A8702D"/>
    <w:rsid w:val="00A9060D"/>
    <w:rsid w:val="00A90713"/>
    <w:rsid w:val="00A92073"/>
    <w:rsid w:val="00A92330"/>
    <w:rsid w:val="00A92F44"/>
    <w:rsid w:val="00A93786"/>
    <w:rsid w:val="00A93AD9"/>
    <w:rsid w:val="00A96C1C"/>
    <w:rsid w:val="00A973EE"/>
    <w:rsid w:val="00AA06D3"/>
    <w:rsid w:val="00AA179F"/>
    <w:rsid w:val="00AA1B06"/>
    <w:rsid w:val="00AA3224"/>
    <w:rsid w:val="00AA384B"/>
    <w:rsid w:val="00AA3CDA"/>
    <w:rsid w:val="00AA4450"/>
    <w:rsid w:val="00AA4D17"/>
    <w:rsid w:val="00AA53B8"/>
    <w:rsid w:val="00AA570B"/>
    <w:rsid w:val="00AB178B"/>
    <w:rsid w:val="00AB2ED6"/>
    <w:rsid w:val="00AB3953"/>
    <w:rsid w:val="00AB4EB9"/>
    <w:rsid w:val="00AB5C12"/>
    <w:rsid w:val="00AB7EDA"/>
    <w:rsid w:val="00AC38E6"/>
    <w:rsid w:val="00AC3AFA"/>
    <w:rsid w:val="00AC51B7"/>
    <w:rsid w:val="00AC75C7"/>
    <w:rsid w:val="00AD1391"/>
    <w:rsid w:val="00AD1E27"/>
    <w:rsid w:val="00AD3496"/>
    <w:rsid w:val="00AD6858"/>
    <w:rsid w:val="00AD6FC1"/>
    <w:rsid w:val="00AD74CC"/>
    <w:rsid w:val="00AD7EC7"/>
    <w:rsid w:val="00AE01CC"/>
    <w:rsid w:val="00AE0211"/>
    <w:rsid w:val="00AE05BA"/>
    <w:rsid w:val="00AE0CC3"/>
    <w:rsid w:val="00AE3740"/>
    <w:rsid w:val="00AF0065"/>
    <w:rsid w:val="00AF0363"/>
    <w:rsid w:val="00AF4426"/>
    <w:rsid w:val="00AF4EF3"/>
    <w:rsid w:val="00AF7C3E"/>
    <w:rsid w:val="00B02E1D"/>
    <w:rsid w:val="00B032B4"/>
    <w:rsid w:val="00B03B0A"/>
    <w:rsid w:val="00B03CB5"/>
    <w:rsid w:val="00B0552E"/>
    <w:rsid w:val="00B11F88"/>
    <w:rsid w:val="00B13A52"/>
    <w:rsid w:val="00B144EA"/>
    <w:rsid w:val="00B167B1"/>
    <w:rsid w:val="00B16AD4"/>
    <w:rsid w:val="00B17057"/>
    <w:rsid w:val="00B17078"/>
    <w:rsid w:val="00B218FA"/>
    <w:rsid w:val="00B2265E"/>
    <w:rsid w:val="00B22725"/>
    <w:rsid w:val="00B2481E"/>
    <w:rsid w:val="00B25A28"/>
    <w:rsid w:val="00B26C3D"/>
    <w:rsid w:val="00B26DBE"/>
    <w:rsid w:val="00B27656"/>
    <w:rsid w:val="00B327AB"/>
    <w:rsid w:val="00B33B06"/>
    <w:rsid w:val="00B37069"/>
    <w:rsid w:val="00B37F74"/>
    <w:rsid w:val="00B40FD2"/>
    <w:rsid w:val="00B42854"/>
    <w:rsid w:val="00B42CC6"/>
    <w:rsid w:val="00B50F7F"/>
    <w:rsid w:val="00B5140A"/>
    <w:rsid w:val="00B533AF"/>
    <w:rsid w:val="00B53BD2"/>
    <w:rsid w:val="00B55C7B"/>
    <w:rsid w:val="00B56B82"/>
    <w:rsid w:val="00B57271"/>
    <w:rsid w:val="00B572C6"/>
    <w:rsid w:val="00B57B92"/>
    <w:rsid w:val="00B61700"/>
    <w:rsid w:val="00B62BDB"/>
    <w:rsid w:val="00B633B5"/>
    <w:rsid w:val="00B64B48"/>
    <w:rsid w:val="00B659E6"/>
    <w:rsid w:val="00B66F6E"/>
    <w:rsid w:val="00B70885"/>
    <w:rsid w:val="00B7104F"/>
    <w:rsid w:val="00B71EAD"/>
    <w:rsid w:val="00B72847"/>
    <w:rsid w:val="00B74AF0"/>
    <w:rsid w:val="00B74C6E"/>
    <w:rsid w:val="00B77A69"/>
    <w:rsid w:val="00B80A72"/>
    <w:rsid w:val="00B80EBF"/>
    <w:rsid w:val="00B82836"/>
    <w:rsid w:val="00B8394B"/>
    <w:rsid w:val="00B8604B"/>
    <w:rsid w:val="00B86B04"/>
    <w:rsid w:val="00B86C9F"/>
    <w:rsid w:val="00B87110"/>
    <w:rsid w:val="00B8757F"/>
    <w:rsid w:val="00B8766F"/>
    <w:rsid w:val="00B9030B"/>
    <w:rsid w:val="00B9037F"/>
    <w:rsid w:val="00B91D10"/>
    <w:rsid w:val="00B9272F"/>
    <w:rsid w:val="00B9291F"/>
    <w:rsid w:val="00B9552E"/>
    <w:rsid w:val="00B95884"/>
    <w:rsid w:val="00B96891"/>
    <w:rsid w:val="00BA4717"/>
    <w:rsid w:val="00BA58CA"/>
    <w:rsid w:val="00BA5C06"/>
    <w:rsid w:val="00BA5FBF"/>
    <w:rsid w:val="00BB0DCD"/>
    <w:rsid w:val="00BB1A5F"/>
    <w:rsid w:val="00BB37BB"/>
    <w:rsid w:val="00BB394B"/>
    <w:rsid w:val="00BB605B"/>
    <w:rsid w:val="00BB6F7D"/>
    <w:rsid w:val="00BC1112"/>
    <w:rsid w:val="00BC12CA"/>
    <w:rsid w:val="00BC1D60"/>
    <w:rsid w:val="00BC3593"/>
    <w:rsid w:val="00BC3E78"/>
    <w:rsid w:val="00BC3F63"/>
    <w:rsid w:val="00BC5AAF"/>
    <w:rsid w:val="00BC76DE"/>
    <w:rsid w:val="00BD024F"/>
    <w:rsid w:val="00BD034A"/>
    <w:rsid w:val="00BD4774"/>
    <w:rsid w:val="00BD7F09"/>
    <w:rsid w:val="00BE2F2E"/>
    <w:rsid w:val="00BE3FDF"/>
    <w:rsid w:val="00BE5163"/>
    <w:rsid w:val="00BE5A07"/>
    <w:rsid w:val="00BF0D25"/>
    <w:rsid w:val="00BF0F6F"/>
    <w:rsid w:val="00BF38A4"/>
    <w:rsid w:val="00BF534D"/>
    <w:rsid w:val="00BF5392"/>
    <w:rsid w:val="00BF69BD"/>
    <w:rsid w:val="00BF6B9B"/>
    <w:rsid w:val="00BF7473"/>
    <w:rsid w:val="00C021D3"/>
    <w:rsid w:val="00C04321"/>
    <w:rsid w:val="00C04C1B"/>
    <w:rsid w:val="00C10032"/>
    <w:rsid w:val="00C11D90"/>
    <w:rsid w:val="00C1288B"/>
    <w:rsid w:val="00C12DE2"/>
    <w:rsid w:val="00C142A1"/>
    <w:rsid w:val="00C14354"/>
    <w:rsid w:val="00C15BF8"/>
    <w:rsid w:val="00C17047"/>
    <w:rsid w:val="00C17E20"/>
    <w:rsid w:val="00C20F8C"/>
    <w:rsid w:val="00C21794"/>
    <w:rsid w:val="00C220B2"/>
    <w:rsid w:val="00C22281"/>
    <w:rsid w:val="00C222C9"/>
    <w:rsid w:val="00C23503"/>
    <w:rsid w:val="00C237FA"/>
    <w:rsid w:val="00C24AA3"/>
    <w:rsid w:val="00C25B8F"/>
    <w:rsid w:val="00C25E3D"/>
    <w:rsid w:val="00C267CA"/>
    <w:rsid w:val="00C26D23"/>
    <w:rsid w:val="00C27097"/>
    <w:rsid w:val="00C27D86"/>
    <w:rsid w:val="00C3088C"/>
    <w:rsid w:val="00C30BE2"/>
    <w:rsid w:val="00C32852"/>
    <w:rsid w:val="00C367D3"/>
    <w:rsid w:val="00C36872"/>
    <w:rsid w:val="00C370EA"/>
    <w:rsid w:val="00C37AEB"/>
    <w:rsid w:val="00C41431"/>
    <w:rsid w:val="00C43D51"/>
    <w:rsid w:val="00C45F12"/>
    <w:rsid w:val="00C473D1"/>
    <w:rsid w:val="00C47DA4"/>
    <w:rsid w:val="00C5043C"/>
    <w:rsid w:val="00C5232A"/>
    <w:rsid w:val="00C52B28"/>
    <w:rsid w:val="00C52E13"/>
    <w:rsid w:val="00C536ED"/>
    <w:rsid w:val="00C54AC3"/>
    <w:rsid w:val="00C563E5"/>
    <w:rsid w:val="00C63801"/>
    <w:rsid w:val="00C6431A"/>
    <w:rsid w:val="00C65764"/>
    <w:rsid w:val="00C718AD"/>
    <w:rsid w:val="00C71DC7"/>
    <w:rsid w:val="00C71DD9"/>
    <w:rsid w:val="00C72C2E"/>
    <w:rsid w:val="00C74F6C"/>
    <w:rsid w:val="00C77BC3"/>
    <w:rsid w:val="00C77C49"/>
    <w:rsid w:val="00C804A3"/>
    <w:rsid w:val="00C80CC0"/>
    <w:rsid w:val="00C80D6B"/>
    <w:rsid w:val="00C817D3"/>
    <w:rsid w:val="00C83210"/>
    <w:rsid w:val="00C8487E"/>
    <w:rsid w:val="00C85C47"/>
    <w:rsid w:val="00C91858"/>
    <w:rsid w:val="00C919E2"/>
    <w:rsid w:val="00C924B6"/>
    <w:rsid w:val="00C93117"/>
    <w:rsid w:val="00C949A4"/>
    <w:rsid w:val="00C9504C"/>
    <w:rsid w:val="00C9681A"/>
    <w:rsid w:val="00CA0351"/>
    <w:rsid w:val="00CA068E"/>
    <w:rsid w:val="00CA0CDF"/>
    <w:rsid w:val="00CA1084"/>
    <w:rsid w:val="00CA1D02"/>
    <w:rsid w:val="00CA247B"/>
    <w:rsid w:val="00CA39FD"/>
    <w:rsid w:val="00CA5582"/>
    <w:rsid w:val="00CA6B16"/>
    <w:rsid w:val="00CA6FB9"/>
    <w:rsid w:val="00CB29A0"/>
    <w:rsid w:val="00CB2B62"/>
    <w:rsid w:val="00CB3240"/>
    <w:rsid w:val="00CB4BFD"/>
    <w:rsid w:val="00CB5B59"/>
    <w:rsid w:val="00CB6779"/>
    <w:rsid w:val="00CB717E"/>
    <w:rsid w:val="00CC0089"/>
    <w:rsid w:val="00CC0E04"/>
    <w:rsid w:val="00CC169E"/>
    <w:rsid w:val="00CC225D"/>
    <w:rsid w:val="00CC2572"/>
    <w:rsid w:val="00CC38ED"/>
    <w:rsid w:val="00CC5F39"/>
    <w:rsid w:val="00CC73D0"/>
    <w:rsid w:val="00CD013A"/>
    <w:rsid w:val="00CD1F58"/>
    <w:rsid w:val="00CD294F"/>
    <w:rsid w:val="00CD2A96"/>
    <w:rsid w:val="00CD4ACE"/>
    <w:rsid w:val="00CD5872"/>
    <w:rsid w:val="00CD79F6"/>
    <w:rsid w:val="00CE0A0C"/>
    <w:rsid w:val="00CE3D23"/>
    <w:rsid w:val="00CE6B25"/>
    <w:rsid w:val="00CF274E"/>
    <w:rsid w:val="00CF335F"/>
    <w:rsid w:val="00CF49F7"/>
    <w:rsid w:val="00CF50B2"/>
    <w:rsid w:val="00CF54EE"/>
    <w:rsid w:val="00CF5F01"/>
    <w:rsid w:val="00CF6343"/>
    <w:rsid w:val="00CF6C93"/>
    <w:rsid w:val="00CF6E47"/>
    <w:rsid w:val="00CF7150"/>
    <w:rsid w:val="00CF7B8F"/>
    <w:rsid w:val="00CF7CA5"/>
    <w:rsid w:val="00D0089A"/>
    <w:rsid w:val="00D01F31"/>
    <w:rsid w:val="00D020E4"/>
    <w:rsid w:val="00D048A0"/>
    <w:rsid w:val="00D05FAD"/>
    <w:rsid w:val="00D10448"/>
    <w:rsid w:val="00D10EEA"/>
    <w:rsid w:val="00D12240"/>
    <w:rsid w:val="00D1360E"/>
    <w:rsid w:val="00D1510F"/>
    <w:rsid w:val="00D170D3"/>
    <w:rsid w:val="00D17ABA"/>
    <w:rsid w:val="00D26540"/>
    <w:rsid w:val="00D26A5D"/>
    <w:rsid w:val="00D27725"/>
    <w:rsid w:val="00D305CF"/>
    <w:rsid w:val="00D31265"/>
    <w:rsid w:val="00D33C40"/>
    <w:rsid w:val="00D402C1"/>
    <w:rsid w:val="00D42733"/>
    <w:rsid w:val="00D4357F"/>
    <w:rsid w:val="00D43AE5"/>
    <w:rsid w:val="00D45DAD"/>
    <w:rsid w:val="00D466D8"/>
    <w:rsid w:val="00D46CBB"/>
    <w:rsid w:val="00D51093"/>
    <w:rsid w:val="00D5231D"/>
    <w:rsid w:val="00D52538"/>
    <w:rsid w:val="00D52AA3"/>
    <w:rsid w:val="00D52EE4"/>
    <w:rsid w:val="00D56503"/>
    <w:rsid w:val="00D56A2D"/>
    <w:rsid w:val="00D57AFC"/>
    <w:rsid w:val="00D60FFD"/>
    <w:rsid w:val="00D61090"/>
    <w:rsid w:val="00D61C0A"/>
    <w:rsid w:val="00D625C6"/>
    <w:rsid w:val="00D6527C"/>
    <w:rsid w:val="00D667B9"/>
    <w:rsid w:val="00D66B5B"/>
    <w:rsid w:val="00D672D0"/>
    <w:rsid w:val="00D67751"/>
    <w:rsid w:val="00D701CF"/>
    <w:rsid w:val="00D70BD3"/>
    <w:rsid w:val="00D71DF4"/>
    <w:rsid w:val="00D73341"/>
    <w:rsid w:val="00D74A57"/>
    <w:rsid w:val="00D75C87"/>
    <w:rsid w:val="00D76A01"/>
    <w:rsid w:val="00D777C3"/>
    <w:rsid w:val="00D77A01"/>
    <w:rsid w:val="00D81C24"/>
    <w:rsid w:val="00D81D07"/>
    <w:rsid w:val="00D837FA"/>
    <w:rsid w:val="00D83B1E"/>
    <w:rsid w:val="00D8449A"/>
    <w:rsid w:val="00D855F4"/>
    <w:rsid w:val="00D856C9"/>
    <w:rsid w:val="00D8670C"/>
    <w:rsid w:val="00D904EF"/>
    <w:rsid w:val="00D906FE"/>
    <w:rsid w:val="00D941E6"/>
    <w:rsid w:val="00D94E98"/>
    <w:rsid w:val="00D94FC6"/>
    <w:rsid w:val="00D95EFD"/>
    <w:rsid w:val="00DA12B2"/>
    <w:rsid w:val="00DA20AB"/>
    <w:rsid w:val="00DA24CE"/>
    <w:rsid w:val="00DA2523"/>
    <w:rsid w:val="00DA4680"/>
    <w:rsid w:val="00DA5F01"/>
    <w:rsid w:val="00DA68F9"/>
    <w:rsid w:val="00DA762A"/>
    <w:rsid w:val="00DB1778"/>
    <w:rsid w:val="00DB1C11"/>
    <w:rsid w:val="00DB1D97"/>
    <w:rsid w:val="00DB6855"/>
    <w:rsid w:val="00DB6FF8"/>
    <w:rsid w:val="00DB73FF"/>
    <w:rsid w:val="00DC005A"/>
    <w:rsid w:val="00DC0B39"/>
    <w:rsid w:val="00DC1C24"/>
    <w:rsid w:val="00DC1C31"/>
    <w:rsid w:val="00DC20B2"/>
    <w:rsid w:val="00DC2711"/>
    <w:rsid w:val="00DC6796"/>
    <w:rsid w:val="00DC788A"/>
    <w:rsid w:val="00DD0096"/>
    <w:rsid w:val="00DD078F"/>
    <w:rsid w:val="00DD1186"/>
    <w:rsid w:val="00DD1A88"/>
    <w:rsid w:val="00DD2FBD"/>
    <w:rsid w:val="00DD3A9E"/>
    <w:rsid w:val="00DD3EED"/>
    <w:rsid w:val="00DD53E9"/>
    <w:rsid w:val="00DD565A"/>
    <w:rsid w:val="00DD7A29"/>
    <w:rsid w:val="00DE093B"/>
    <w:rsid w:val="00DE3573"/>
    <w:rsid w:val="00DE35DF"/>
    <w:rsid w:val="00DE3BAF"/>
    <w:rsid w:val="00DE484B"/>
    <w:rsid w:val="00DE4F09"/>
    <w:rsid w:val="00DE5F7C"/>
    <w:rsid w:val="00DE73E2"/>
    <w:rsid w:val="00DE769A"/>
    <w:rsid w:val="00DF0751"/>
    <w:rsid w:val="00DF0B77"/>
    <w:rsid w:val="00DF1549"/>
    <w:rsid w:val="00DF1FC4"/>
    <w:rsid w:val="00DF239A"/>
    <w:rsid w:val="00DF5991"/>
    <w:rsid w:val="00DF5B87"/>
    <w:rsid w:val="00DF71A5"/>
    <w:rsid w:val="00E009D6"/>
    <w:rsid w:val="00E017F9"/>
    <w:rsid w:val="00E0282B"/>
    <w:rsid w:val="00E06281"/>
    <w:rsid w:val="00E06B76"/>
    <w:rsid w:val="00E07BBE"/>
    <w:rsid w:val="00E07D45"/>
    <w:rsid w:val="00E12178"/>
    <w:rsid w:val="00E16A72"/>
    <w:rsid w:val="00E16B80"/>
    <w:rsid w:val="00E210B7"/>
    <w:rsid w:val="00E21278"/>
    <w:rsid w:val="00E21F97"/>
    <w:rsid w:val="00E251B1"/>
    <w:rsid w:val="00E2589D"/>
    <w:rsid w:val="00E30B3C"/>
    <w:rsid w:val="00E33030"/>
    <w:rsid w:val="00E348F9"/>
    <w:rsid w:val="00E352B0"/>
    <w:rsid w:val="00E35B7A"/>
    <w:rsid w:val="00E40813"/>
    <w:rsid w:val="00E40A14"/>
    <w:rsid w:val="00E423F7"/>
    <w:rsid w:val="00E45192"/>
    <w:rsid w:val="00E45C9E"/>
    <w:rsid w:val="00E4788C"/>
    <w:rsid w:val="00E47A8B"/>
    <w:rsid w:val="00E52ADF"/>
    <w:rsid w:val="00E534AC"/>
    <w:rsid w:val="00E53688"/>
    <w:rsid w:val="00E55822"/>
    <w:rsid w:val="00E561DA"/>
    <w:rsid w:val="00E57065"/>
    <w:rsid w:val="00E6220D"/>
    <w:rsid w:val="00E6357B"/>
    <w:rsid w:val="00E67732"/>
    <w:rsid w:val="00E717CB"/>
    <w:rsid w:val="00E71924"/>
    <w:rsid w:val="00E725D2"/>
    <w:rsid w:val="00E745D2"/>
    <w:rsid w:val="00E7488E"/>
    <w:rsid w:val="00E76BD4"/>
    <w:rsid w:val="00E76DDF"/>
    <w:rsid w:val="00E8087D"/>
    <w:rsid w:val="00E80E72"/>
    <w:rsid w:val="00E80FBD"/>
    <w:rsid w:val="00E836C7"/>
    <w:rsid w:val="00E83948"/>
    <w:rsid w:val="00E84411"/>
    <w:rsid w:val="00E87280"/>
    <w:rsid w:val="00E8741A"/>
    <w:rsid w:val="00E90182"/>
    <w:rsid w:val="00E91F1D"/>
    <w:rsid w:val="00E931FE"/>
    <w:rsid w:val="00E950B9"/>
    <w:rsid w:val="00E959C5"/>
    <w:rsid w:val="00E967C6"/>
    <w:rsid w:val="00E9741B"/>
    <w:rsid w:val="00EA0C8A"/>
    <w:rsid w:val="00EA1399"/>
    <w:rsid w:val="00EA1CEE"/>
    <w:rsid w:val="00EA2200"/>
    <w:rsid w:val="00EA2D6A"/>
    <w:rsid w:val="00EA3FD3"/>
    <w:rsid w:val="00EA75A5"/>
    <w:rsid w:val="00EA75D0"/>
    <w:rsid w:val="00EB025B"/>
    <w:rsid w:val="00EB1A0A"/>
    <w:rsid w:val="00EB47B6"/>
    <w:rsid w:val="00EB60B2"/>
    <w:rsid w:val="00EC3B3A"/>
    <w:rsid w:val="00EC47CE"/>
    <w:rsid w:val="00EC485C"/>
    <w:rsid w:val="00EC7268"/>
    <w:rsid w:val="00EC7D71"/>
    <w:rsid w:val="00ED2262"/>
    <w:rsid w:val="00ED3003"/>
    <w:rsid w:val="00ED43AC"/>
    <w:rsid w:val="00ED5209"/>
    <w:rsid w:val="00EE0603"/>
    <w:rsid w:val="00EE247F"/>
    <w:rsid w:val="00EE2BB1"/>
    <w:rsid w:val="00EE58D0"/>
    <w:rsid w:val="00EE6D4B"/>
    <w:rsid w:val="00EE75DE"/>
    <w:rsid w:val="00EE7CAA"/>
    <w:rsid w:val="00EE7D4B"/>
    <w:rsid w:val="00EE7DAE"/>
    <w:rsid w:val="00EF062F"/>
    <w:rsid w:val="00EF0E62"/>
    <w:rsid w:val="00EF192B"/>
    <w:rsid w:val="00EF28C9"/>
    <w:rsid w:val="00EF56A2"/>
    <w:rsid w:val="00EF6FE1"/>
    <w:rsid w:val="00F00500"/>
    <w:rsid w:val="00F006EB"/>
    <w:rsid w:val="00F00DDB"/>
    <w:rsid w:val="00F041A9"/>
    <w:rsid w:val="00F05CE5"/>
    <w:rsid w:val="00F0618A"/>
    <w:rsid w:val="00F07BE6"/>
    <w:rsid w:val="00F13776"/>
    <w:rsid w:val="00F1588C"/>
    <w:rsid w:val="00F17737"/>
    <w:rsid w:val="00F22D08"/>
    <w:rsid w:val="00F256DF"/>
    <w:rsid w:val="00F30586"/>
    <w:rsid w:val="00F317DC"/>
    <w:rsid w:val="00F324A2"/>
    <w:rsid w:val="00F34408"/>
    <w:rsid w:val="00F37F1E"/>
    <w:rsid w:val="00F41306"/>
    <w:rsid w:val="00F41D28"/>
    <w:rsid w:val="00F428EF"/>
    <w:rsid w:val="00F461C6"/>
    <w:rsid w:val="00F46E71"/>
    <w:rsid w:val="00F4706C"/>
    <w:rsid w:val="00F51194"/>
    <w:rsid w:val="00F53094"/>
    <w:rsid w:val="00F549DE"/>
    <w:rsid w:val="00F54C30"/>
    <w:rsid w:val="00F55019"/>
    <w:rsid w:val="00F55BC4"/>
    <w:rsid w:val="00F56E44"/>
    <w:rsid w:val="00F616AD"/>
    <w:rsid w:val="00F61A48"/>
    <w:rsid w:val="00F61AD7"/>
    <w:rsid w:val="00F64161"/>
    <w:rsid w:val="00F64F2B"/>
    <w:rsid w:val="00F65172"/>
    <w:rsid w:val="00F65607"/>
    <w:rsid w:val="00F657F6"/>
    <w:rsid w:val="00F65B55"/>
    <w:rsid w:val="00F668F7"/>
    <w:rsid w:val="00F6728D"/>
    <w:rsid w:val="00F67365"/>
    <w:rsid w:val="00F70350"/>
    <w:rsid w:val="00F743C5"/>
    <w:rsid w:val="00F75F1D"/>
    <w:rsid w:val="00F76E11"/>
    <w:rsid w:val="00F779F5"/>
    <w:rsid w:val="00F81B89"/>
    <w:rsid w:val="00F8283E"/>
    <w:rsid w:val="00F8296A"/>
    <w:rsid w:val="00F8338E"/>
    <w:rsid w:val="00F83DD7"/>
    <w:rsid w:val="00F83EF6"/>
    <w:rsid w:val="00F84AEB"/>
    <w:rsid w:val="00F85A03"/>
    <w:rsid w:val="00F85B27"/>
    <w:rsid w:val="00F8778A"/>
    <w:rsid w:val="00F92D7C"/>
    <w:rsid w:val="00F946BC"/>
    <w:rsid w:val="00F94C5D"/>
    <w:rsid w:val="00F96872"/>
    <w:rsid w:val="00FA13DE"/>
    <w:rsid w:val="00FA3D46"/>
    <w:rsid w:val="00FA6D41"/>
    <w:rsid w:val="00FA715E"/>
    <w:rsid w:val="00FA758D"/>
    <w:rsid w:val="00FA7769"/>
    <w:rsid w:val="00FB1A11"/>
    <w:rsid w:val="00FB23F6"/>
    <w:rsid w:val="00FB2ECA"/>
    <w:rsid w:val="00FB326B"/>
    <w:rsid w:val="00FB3A1B"/>
    <w:rsid w:val="00FB48AD"/>
    <w:rsid w:val="00FB5587"/>
    <w:rsid w:val="00FB6B11"/>
    <w:rsid w:val="00FB74CF"/>
    <w:rsid w:val="00FC1F56"/>
    <w:rsid w:val="00FC3DA3"/>
    <w:rsid w:val="00FC50D7"/>
    <w:rsid w:val="00FC5842"/>
    <w:rsid w:val="00FC63F4"/>
    <w:rsid w:val="00FC7163"/>
    <w:rsid w:val="00FC76B6"/>
    <w:rsid w:val="00FD07DA"/>
    <w:rsid w:val="00FD2668"/>
    <w:rsid w:val="00FD4E9F"/>
    <w:rsid w:val="00FD5E43"/>
    <w:rsid w:val="00FD6482"/>
    <w:rsid w:val="00FD7F4E"/>
    <w:rsid w:val="00FE047A"/>
    <w:rsid w:val="00FE07B3"/>
    <w:rsid w:val="00FE0FCF"/>
    <w:rsid w:val="00FE1C3B"/>
    <w:rsid w:val="00FE21A6"/>
    <w:rsid w:val="00FE3280"/>
    <w:rsid w:val="00FE4174"/>
    <w:rsid w:val="00FE418F"/>
    <w:rsid w:val="00FE5E05"/>
    <w:rsid w:val="00FE5E6A"/>
    <w:rsid w:val="00FE695B"/>
    <w:rsid w:val="00FF1D62"/>
    <w:rsid w:val="00FF2DDC"/>
    <w:rsid w:val="00FF3B7F"/>
    <w:rsid w:val="00FF5C70"/>
    <w:rsid w:val="0153C551"/>
    <w:rsid w:val="0239FD1E"/>
    <w:rsid w:val="0304E79B"/>
    <w:rsid w:val="03B86E64"/>
    <w:rsid w:val="04EB4929"/>
    <w:rsid w:val="057C4419"/>
    <w:rsid w:val="05F6D723"/>
    <w:rsid w:val="06D7D26C"/>
    <w:rsid w:val="0817754C"/>
    <w:rsid w:val="0AB086C3"/>
    <w:rsid w:val="0B2B0192"/>
    <w:rsid w:val="0CA033E8"/>
    <w:rsid w:val="1225DF09"/>
    <w:rsid w:val="12905029"/>
    <w:rsid w:val="12EB1D46"/>
    <w:rsid w:val="130ECC3A"/>
    <w:rsid w:val="135BEDBC"/>
    <w:rsid w:val="1374DC94"/>
    <w:rsid w:val="13BFF1A5"/>
    <w:rsid w:val="13E3450D"/>
    <w:rsid w:val="13F07899"/>
    <w:rsid w:val="143AFF8F"/>
    <w:rsid w:val="149D6F85"/>
    <w:rsid w:val="152A02E8"/>
    <w:rsid w:val="15FB1483"/>
    <w:rsid w:val="169D7739"/>
    <w:rsid w:val="169F42E4"/>
    <w:rsid w:val="175893C5"/>
    <w:rsid w:val="17622A4F"/>
    <w:rsid w:val="1767BC53"/>
    <w:rsid w:val="17960BE6"/>
    <w:rsid w:val="17EF6A62"/>
    <w:rsid w:val="19196EDF"/>
    <w:rsid w:val="19FD30F3"/>
    <w:rsid w:val="1D2EF0F2"/>
    <w:rsid w:val="1E3E9524"/>
    <w:rsid w:val="1EE01F09"/>
    <w:rsid w:val="1F017A30"/>
    <w:rsid w:val="1F5AFAA6"/>
    <w:rsid w:val="1FA4BD6D"/>
    <w:rsid w:val="20025C21"/>
    <w:rsid w:val="201CC777"/>
    <w:rsid w:val="202AE911"/>
    <w:rsid w:val="202CD6BF"/>
    <w:rsid w:val="20FD334F"/>
    <w:rsid w:val="21E3E6F2"/>
    <w:rsid w:val="22B0E270"/>
    <w:rsid w:val="25367266"/>
    <w:rsid w:val="25D63C1F"/>
    <w:rsid w:val="27BA12DD"/>
    <w:rsid w:val="29C224F1"/>
    <w:rsid w:val="2A20C4EB"/>
    <w:rsid w:val="2BF0CE94"/>
    <w:rsid w:val="2CF5C1B9"/>
    <w:rsid w:val="2D04CC57"/>
    <w:rsid w:val="2D38E977"/>
    <w:rsid w:val="2D40CB0B"/>
    <w:rsid w:val="2D80E81E"/>
    <w:rsid w:val="2DAECA44"/>
    <w:rsid w:val="2DEBC3F4"/>
    <w:rsid w:val="2EC7F7E1"/>
    <w:rsid w:val="2F193596"/>
    <w:rsid w:val="2F8802D9"/>
    <w:rsid w:val="30C1AB9B"/>
    <w:rsid w:val="3124D41B"/>
    <w:rsid w:val="323EA3EA"/>
    <w:rsid w:val="3244518A"/>
    <w:rsid w:val="32F5BAC3"/>
    <w:rsid w:val="3361F3AA"/>
    <w:rsid w:val="33D99427"/>
    <w:rsid w:val="345A389F"/>
    <w:rsid w:val="34E1963C"/>
    <w:rsid w:val="350428D6"/>
    <w:rsid w:val="3562DBFD"/>
    <w:rsid w:val="371AAA9D"/>
    <w:rsid w:val="3808F42B"/>
    <w:rsid w:val="382DE106"/>
    <w:rsid w:val="3866753C"/>
    <w:rsid w:val="38AC7DC2"/>
    <w:rsid w:val="39733343"/>
    <w:rsid w:val="3A1A9608"/>
    <w:rsid w:val="3C01A8FA"/>
    <w:rsid w:val="3C486651"/>
    <w:rsid w:val="3D55E649"/>
    <w:rsid w:val="3D726B3E"/>
    <w:rsid w:val="3DCB6A79"/>
    <w:rsid w:val="3DD44930"/>
    <w:rsid w:val="3E9AC854"/>
    <w:rsid w:val="404973DD"/>
    <w:rsid w:val="40F04C27"/>
    <w:rsid w:val="4218A3D4"/>
    <w:rsid w:val="4222409C"/>
    <w:rsid w:val="4267E15E"/>
    <w:rsid w:val="42A899EC"/>
    <w:rsid w:val="43902F33"/>
    <w:rsid w:val="43F7BF8D"/>
    <w:rsid w:val="4405C89E"/>
    <w:rsid w:val="445D3161"/>
    <w:rsid w:val="451510D3"/>
    <w:rsid w:val="4526B872"/>
    <w:rsid w:val="45976694"/>
    <w:rsid w:val="4644FB32"/>
    <w:rsid w:val="46F0CC52"/>
    <w:rsid w:val="4743542F"/>
    <w:rsid w:val="481263F8"/>
    <w:rsid w:val="48C8F405"/>
    <w:rsid w:val="496E90C1"/>
    <w:rsid w:val="4B3F0FD8"/>
    <w:rsid w:val="4B7B174F"/>
    <w:rsid w:val="4C7A50E3"/>
    <w:rsid w:val="4D2CC97F"/>
    <w:rsid w:val="4D2CDABF"/>
    <w:rsid w:val="4F8370AC"/>
    <w:rsid w:val="52D7F4A8"/>
    <w:rsid w:val="53D451C9"/>
    <w:rsid w:val="53DFF623"/>
    <w:rsid w:val="54AD1DBD"/>
    <w:rsid w:val="5674E2E2"/>
    <w:rsid w:val="5778317B"/>
    <w:rsid w:val="57906AAF"/>
    <w:rsid w:val="57CBA18D"/>
    <w:rsid w:val="57E16E37"/>
    <w:rsid w:val="58810EAE"/>
    <w:rsid w:val="5894A453"/>
    <w:rsid w:val="58E5E51A"/>
    <w:rsid w:val="593BBE62"/>
    <w:rsid w:val="59D22029"/>
    <w:rsid w:val="5A3CFFBE"/>
    <w:rsid w:val="5A51EE76"/>
    <w:rsid w:val="5A97A343"/>
    <w:rsid w:val="5B80A8B5"/>
    <w:rsid w:val="5C39FF8C"/>
    <w:rsid w:val="5CDBD77E"/>
    <w:rsid w:val="5CE18ED7"/>
    <w:rsid w:val="5E1C1C41"/>
    <w:rsid w:val="5E1C24BB"/>
    <w:rsid w:val="5F9D42FC"/>
    <w:rsid w:val="621FA63D"/>
    <w:rsid w:val="62D3268B"/>
    <w:rsid w:val="62FC30D7"/>
    <w:rsid w:val="63DBED6E"/>
    <w:rsid w:val="6403136E"/>
    <w:rsid w:val="648B5220"/>
    <w:rsid w:val="67DEFF64"/>
    <w:rsid w:val="68EF56CA"/>
    <w:rsid w:val="69449F02"/>
    <w:rsid w:val="696F93D3"/>
    <w:rsid w:val="6A503A33"/>
    <w:rsid w:val="6AD5F644"/>
    <w:rsid w:val="6B2F0ED3"/>
    <w:rsid w:val="6C82A507"/>
    <w:rsid w:val="6CFFB81F"/>
    <w:rsid w:val="6DFFB0C5"/>
    <w:rsid w:val="6E252EFC"/>
    <w:rsid w:val="6EC286DD"/>
    <w:rsid w:val="6F063276"/>
    <w:rsid w:val="6F614222"/>
    <w:rsid w:val="6F742B61"/>
    <w:rsid w:val="6F7B356F"/>
    <w:rsid w:val="7010BDA2"/>
    <w:rsid w:val="723B6CD5"/>
    <w:rsid w:val="72D6071E"/>
    <w:rsid w:val="732AA9DC"/>
    <w:rsid w:val="739069F2"/>
    <w:rsid w:val="747D874D"/>
    <w:rsid w:val="75AD4CE4"/>
    <w:rsid w:val="771021AE"/>
    <w:rsid w:val="775C075F"/>
    <w:rsid w:val="77F851D8"/>
    <w:rsid w:val="7B47C610"/>
    <w:rsid w:val="7B558771"/>
    <w:rsid w:val="7B8CB341"/>
    <w:rsid w:val="7CA6A0E6"/>
    <w:rsid w:val="7CE161A4"/>
    <w:rsid w:val="7D2C1406"/>
    <w:rsid w:val="7D615822"/>
    <w:rsid w:val="7DC26C7D"/>
    <w:rsid w:val="7E6E223D"/>
    <w:rsid w:val="7E70D2B6"/>
    <w:rsid w:val="7F3BB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2A10"/>
  <w15:chartTrackingRefBased/>
  <w15:docId w15:val="{182097F9-7DAA-4720-B776-2B9CF39F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0780"/>
    <w:pPr>
      <w:spacing w:after="120" w:line="276" w:lineRule="auto"/>
      <w:jc w:val="both"/>
    </w:pPr>
    <w:rPr>
      <w:rFonts w:ascii="Verdana" w:hAnsi="Verdana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4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67D9A"/>
    <w:pPr>
      <w:keepNext/>
      <w:spacing w:before="120"/>
      <w:jc w:val="center"/>
      <w:outlineLvl w:val="1"/>
    </w:pPr>
    <w:rPr>
      <w:rFonts w:eastAsia="Times New Roman" w:cs="Times New Roman"/>
      <w:b/>
      <w:sz w:val="22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53BCE"/>
    <w:pPr>
      <w:keepNext/>
      <w:outlineLvl w:val="2"/>
    </w:pPr>
    <w:rPr>
      <w:rFonts w:eastAsia="Times New Roman" w:cs="Times New Roman"/>
      <w:b/>
      <w:sz w:val="22"/>
      <w:szCs w:val="20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11E6F"/>
    <w:pPr>
      <w:keepNext/>
      <w:spacing w:before="360" w:after="0"/>
      <w:outlineLvl w:val="3"/>
    </w:pPr>
    <w:rPr>
      <w:rFonts w:eastAsia="Times New Roman" w:cs="Times New Roman"/>
      <w:b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2709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1626FC"/>
    <w:pPr>
      <w:keepNext/>
      <w:spacing w:after="0" w:line="240" w:lineRule="auto"/>
      <w:outlineLvl w:val="5"/>
    </w:pPr>
    <w:rPr>
      <w:rFonts w:eastAsia="Times New Roman" w:cs="Arial"/>
      <w:color w:val="000000"/>
      <w:sz w:val="28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2709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27097"/>
    <w:pPr>
      <w:keepNext/>
      <w:spacing w:after="0" w:line="240" w:lineRule="auto"/>
      <w:outlineLvl w:val="7"/>
    </w:pPr>
    <w:rPr>
      <w:rFonts w:ascii="Arial" w:eastAsia="Times New Roman" w:hAnsi="Arial" w:cs="Arial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27097"/>
    <w:pPr>
      <w:keepNext/>
      <w:spacing w:after="0" w:line="240" w:lineRule="auto"/>
      <w:outlineLvl w:val="8"/>
    </w:pPr>
    <w:rPr>
      <w:rFonts w:eastAsia="Times New Roman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B7F0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24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7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7DB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e"/>
    <w:rsid w:val="00CA6B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A6B16"/>
  </w:style>
  <w:style w:type="character" w:customStyle="1" w:styleId="eop">
    <w:name w:val="eop"/>
    <w:basedOn w:val="Carpredefinitoparagrafo"/>
    <w:rsid w:val="00CA6B16"/>
  </w:style>
  <w:style w:type="character" w:customStyle="1" w:styleId="contextualspellingandgrammarerror">
    <w:name w:val="contextualspellingandgrammarerror"/>
    <w:basedOn w:val="Carpredefinitoparagrafo"/>
    <w:rsid w:val="00CA6B16"/>
  </w:style>
  <w:style w:type="character" w:styleId="Rimandocommento">
    <w:name w:val="annotation reference"/>
    <w:basedOn w:val="Carpredefinitoparagrafo"/>
    <w:uiPriority w:val="99"/>
    <w:semiHidden/>
    <w:unhideWhenUsed/>
    <w:rsid w:val="00DC2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C20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C20B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20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20B2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E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C5D2F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867D9A"/>
    <w:rPr>
      <w:rFonts w:ascii="Verdana" w:eastAsia="Times New Roman" w:hAnsi="Verdana" w:cs="Times New Roman"/>
      <w:b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53BCE"/>
    <w:rPr>
      <w:rFonts w:ascii="Verdana" w:eastAsia="Times New Roman" w:hAnsi="Verdana" w:cs="Times New Roman"/>
      <w:b/>
      <w:szCs w:val="20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11E6F"/>
    <w:rPr>
      <w:rFonts w:ascii="Verdana" w:eastAsia="Times New Roman" w:hAnsi="Verdana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27097"/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1626FC"/>
    <w:rPr>
      <w:rFonts w:eastAsia="Times New Roman" w:cs="Arial"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27097"/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27097"/>
    <w:rPr>
      <w:rFonts w:ascii="Arial" w:eastAsia="Times New Roman" w:hAnsi="Arial" w:cs="Arial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27097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Intestazione">
    <w:name w:val="header"/>
    <w:basedOn w:val="Normale"/>
    <w:link w:val="Intestazione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27097"/>
    <w:pPr>
      <w:spacing w:after="0" w:line="240" w:lineRule="auto"/>
      <w:ind w:left="36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27097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C27097"/>
    <w:pPr>
      <w:spacing w:after="0" w:line="240" w:lineRule="auto"/>
      <w:ind w:left="73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27097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C27097"/>
    <w:pPr>
      <w:spacing w:after="0" w:line="240" w:lineRule="auto"/>
    </w:pPr>
    <w:rPr>
      <w:rFonts w:eastAsia="Times New Roman" w:cs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27097"/>
    <w:rPr>
      <w:rFonts w:ascii="Verdana" w:eastAsia="Times New Roman" w:hAnsi="Verdana" w:cs="Times New Roman"/>
      <w:sz w:val="18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C27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27097"/>
    <w:pPr>
      <w:tabs>
        <w:tab w:val="left" w:pos="0"/>
        <w:tab w:val="left" w:pos="138"/>
        <w:tab w:val="right" w:pos="8717"/>
      </w:tabs>
      <w:spacing w:after="0" w:line="240" w:lineRule="auto"/>
    </w:pPr>
    <w:rPr>
      <w:rFonts w:eastAsia="Times New Roman" w:cs="Times New Roman"/>
      <w:b/>
      <w:bCs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27097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27097"/>
    <w:pPr>
      <w:tabs>
        <w:tab w:val="left" w:pos="0"/>
        <w:tab w:val="left" w:pos="135"/>
        <w:tab w:val="right" w:pos="8594"/>
      </w:tabs>
      <w:spacing w:after="0" w:line="240" w:lineRule="auto"/>
      <w:ind w:left="113"/>
    </w:pPr>
    <w:rPr>
      <w:rFonts w:eastAsia="Times New Roman" w:cs="Times New Roman"/>
      <w:iCs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27097"/>
    <w:rPr>
      <w:rFonts w:ascii="Verdana" w:eastAsia="Times New Roman" w:hAnsi="Verdana" w:cs="Times New Roman"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27097"/>
    <w:pPr>
      <w:tabs>
        <w:tab w:val="left" w:pos="0"/>
        <w:tab w:val="right" w:pos="8594"/>
      </w:tabs>
      <w:spacing w:after="0" w:line="240" w:lineRule="auto"/>
    </w:pPr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27097"/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styleId="Numeropagina">
    <w:name w:val="page number"/>
    <w:basedOn w:val="Carpredefinitoparagrafo"/>
    <w:rsid w:val="00C27097"/>
  </w:style>
  <w:style w:type="paragraph" w:customStyle="1" w:styleId="Tabella">
    <w:name w:val="Tabella"/>
    <w:basedOn w:val="Normale"/>
    <w:next w:val="Normale"/>
    <w:rsid w:val="00C27097"/>
    <w:pPr>
      <w:spacing w:after="60" w:line="360" w:lineRule="auto"/>
    </w:pPr>
    <w:rPr>
      <w:rFonts w:eastAsia="Times New Roman" w:cs="Times New Roman"/>
      <w:sz w:val="20"/>
      <w:szCs w:val="20"/>
      <w:lang w:eastAsia="it-IT"/>
    </w:rPr>
  </w:style>
  <w:style w:type="paragraph" w:customStyle="1" w:styleId="TabellaGrassetto">
    <w:name w:val="Tabella Grassetto"/>
    <w:basedOn w:val="Tabella"/>
    <w:rsid w:val="00C27097"/>
    <w:rPr>
      <w:b/>
    </w:rPr>
  </w:style>
  <w:style w:type="paragraph" w:customStyle="1" w:styleId="Copertina">
    <w:name w:val="Copertina"/>
    <w:basedOn w:val="Normale"/>
    <w:link w:val="CopertinaCarattere"/>
    <w:rsid w:val="00C27097"/>
    <w:pPr>
      <w:spacing w:after="60" w:line="240" w:lineRule="auto"/>
    </w:pPr>
    <w:rPr>
      <w:rFonts w:eastAsia="Times New Roman" w:cs="Times New Roman"/>
      <w:color w:val="800000"/>
      <w:sz w:val="48"/>
      <w:szCs w:val="20"/>
      <w:lang w:eastAsia="it-IT"/>
    </w:rPr>
  </w:style>
  <w:style w:type="character" w:customStyle="1" w:styleId="CopertinaCarattere">
    <w:name w:val="Copertina Carattere"/>
    <w:link w:val="Copertina"/>
    <w:rsid w:val="00C27097"/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paragraph" w:customStyle="1" w:styleId="TabellaCorsivo">
    <w:name w:val="Tabella Corsivo"/>
    <w:basedOn w:val="Tabella"/>
    <w:rsid w:val="00C27097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Rimandonotaapidipagina">
    <w:name w:val="footnote reference"/>
    <w:uiPriority w:val="99"/>
    <w:rsid w:val="00C27097"/>
    <w:rPr>
      <w:vertAlign w:val="superscript"/>
    </w:rPr>
  </w:style>
  <w:style w:type="paragraph" w:styleId="Testofumetto">
    <w:name w:val="Balloon Text"/>
    <w:basedOn w:val="Normale"/>
    <w:link w:val="TestofumettoCarattere"/>
    <w:semiHidden/>
    <w:rsid w:val="00C27097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270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C2709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2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F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OLI">
    <w:name w:val="TITOLI"/>
    <w:basedOn w:val="Normale"/>
    <w:link w:val="TITOLICarattere"/>
    <w:qFormat/>
    <w:rsid w:val="006A547E"/>
    <w:pPr>
      <w:jc w:val="center"/>
    </w:pPr>
    <w:rPr>
      <w:b/>
      <w:sz w:val="32"/>
    </w:rPr>
  </w:style>
  <w:style w:type="character" w:customStyle="1" w:styleId="TITOLICarattere">
    <w:name w:val="TITOLI Carattere"/>
    <w:basedOn w:val="Carpredefinitoparagrafo"/>
    <w:link w:val="TITOLI"/>
    <w:rsid w:val="006A547E"/>
    <w:rPr>
      <w:rFonts w:ascii="Verdana" w:hAnsi="Verdana"/>
      <w:b/>
      <w:sz w:val="32"/>
    </w:rPr>
  </w:style>
  <w:style w:type="table" w:customStyle="1" w:styleId="TableGrid">
    <w:name w:val="TableGrid"/>
    <w:rsid w:val="007714C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aliases w:val="No spaziatura,corsivo"/>
    <w:uiPriority w:val="1"/>
    <w:qFormat/>
    <w:rsid w:val="00D837FA"/>
    <w:pPr>
      <w:spacing w:after="120" w:line="240" w:lineRule="auto"/>
      <w:jc w:val="both"/>
    </w:pPr>
    <w:rPr>
      <w:rFonts w:ascii="Verdana" w:hAnsi="Verdana"/>
      <w:i/>
      <w:sz w:val="1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6C2B"/>
    <w:pPr>
      <w:spacing w:after="0"/>
      <w:ind w:right="864"/>
      <w:jc w:val="left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6C2B"/>
    <w:rPr>
      <w:rFonts w:ascii="Verdana" w:hAnsi="Verdana"/>
      <w:i/>
      <w:iCs/>
      <w:sz w:val="18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F256DF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4" ma:contentTypeDescription="Creare un nuovo documento." ma:contentTypeScope="" ma:versionID="343ce470df1969cd53da0b9e79488798">
  <xsd:schema xmlns:xsd="http://www.w3.org/2001/XMLSchema" xmlns:xs="http://www.w3.org/2001/XMLSchema" xmlns:p="http://schemas.microsoft.com/office/2006/metadata/properties" xmlns:ns2="91817497-b3aa-4753-9d12-af0ced25cae5" targetNamespace="http://schemas.microsoft.com/office/2006/metadata/properties" ma:root="true" ma:fieldsID="25b4127a0898abde8422f74e741bd840" ns2:_="">
    <xsd:import namespace="91817497-b3aa-4753-9d12-af0ced25c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9818D7-B7B8-4BED-A717-D324739A3D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29209E-ADF6-47AE-8975-9895A048AA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B17F22-8B0F-4A78-9CB7-8D8716962B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297A6D-C150-494F-874C-CB328CBE1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Lancia Riccardo</dc:creator>
  <cp:keywords/>
  <dc:description/>
  <cp:lastModifiedBy>Baldascino Marco</cp:lastModifiedBy>
  <cp:revision>6</cp:revision>
  <dcterms:created xsi:type="dcterms:W3CDTF">2024-12-19T13:33:00Z</dcterms:created>
  <dcterms:modified xsi:type="dcterms:W3CDTF">2025-01-28T10:15:00Z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0x010100FDB37EFDD4A25A498948D971775D62CA</vt:lpwstr>
  </property>
</Properties>
</file>