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328B5B" w14:textId="77777777" w:rsidR="00AD475C" w:rsidRDefault="00AD475C">
      <w:pPr>
        <w:jc w:val="right"/>
        <w:rPr>
          <w:rFonts w:ascii="Calibri" w:hAnsi="Calibri" w:cs="Arial"/>
          <w:b/>
          <w:bCs/>
          <w:i/>
          <w:smallCaps/>
        </w:rPr>
      </w:pPr>
    </w:p>
    <w:p w14:paraId="401902B7"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1A8A0C76" w14:textId="77777777" w:rsidR="008E5317" w:rsidRDefault="008E5317">
      <w:pPr>
        <w:jc w:val="center"/>
        <w:rPr>
          <w:rFonts w:ascii="Calibri" w:hAnsi="Calibri" w:cs="Arial Black"/>
          <w:color w:val="000080"/>
          <w:sz w:val="36"/>
          <w:szCs w:val="44"/>
        </w:rPr>
      </w:pPr>
    </w:p>
    <w:p w14:paraId="3D0CC683" w14:textId="77777777" w:rsidR="008E5317" w:rsidRDefault="008E5317">
      <w:pPr>
        <w:jc w:val="center"/>
        <w:rPr>
          <w:rFonts w:ascii="Calibri" w:hAnsi="Calibri" w:cs="Arial Black"/>
          <w:color w:val="000080"/>
          <w:sz w:val="36"/>
          <w:szCs w:val="44"/>
        </w:rPr>
      </w:pPr>
    </w:p>
    <w:p w14:paraId="2E28598C" w14:textId="77777777" w:rsidR="008E5317" w:rsidRDefault="008E5317">
      <w:pPr>
        <w:jc w:val="center"/>
        <w:rPr>
          <w:rFonts w:ascii="Calibri" w:hAnsi="Calibri" w:cs="Arial Black"/>
          <w:color w:val="000080"/>
          <w:sz w:val="36"/>
          <w:szCs w:val="44"/>
        </w:rPr>
      </w:pPr>
    </w:p>
    <w:p w14:paraId="5D000E0C" w14:textId="77777777" w:rsidR="008E5317" w:rsidRDefault="008E5317">
      <w:pPr>
        <w:jc w:val="center"/>
        <w:rPr>
          <w:rFonts w:ascii="Calibri" w:hAnsi="Calibri" w:cs="Arial Black"/>
          <w:color w:val="000080"/>
          <w:sz w:val="36"/>
          <w:szCs w:val="44"/>
        </w:rPr>
      </w:pPr>
      <w:r>
        <w:rPr>
          <w:rFonts w:ascii="Calibri" w:hAnsi="Calibri" w:cs="Arial Black"/>
          <w:color w:val="000080"/>
          <w:sz w:val="36"/>
          <w:szCs w:val="44"/>
        </w:rPr>
        <w:t xml:space="preserve">PON </w:t>
      </w:r>
    </w:p>
    <w:p w14:paraId="6627D96B" w14:textId="77777777" w:rsidR="008E5317" w:rsidRDefault="008E5317">
      <w:pPr>
        <w:jc w:val="center"/>
        <w:rPr>
          <w:rFonts w:ascii="Calibri" w:hAnsi="Calibri" w:cs="Arial"/>
          <w:color w:val="000080"/>
          <w:sz w:val="32"/>
          <w:szCs w:val="40"/>
        </w:rPr>
      </w:pPr>
      <w:r>
        <w:rPr>
          <w:rFonts w:ascii="Calibri" w:hAnsi="Calibri" w:cs="Arial Black"/>
          <w:color w:val="000080"/>
          <w:sz w:val="36"/>
          <w:szCs w:val="44"/>
        </w:rPr>
        <w:t>Cultura e Sviluppo</w:t>
      </w:r>
    </w:p>
    <w:p w14:paraId="21CCCFC4" w14:textId="77777777" w:rsidR="008E5317" w:rsidRDefault="008E5317">
      <w:pPr>
        <w:jc w:val="center"/>
        <w:rPr>
          <w:rFonts w:ascii="Calibri" w:hAnsi="Calibri"/>
          <w:b/>
          <w:bCs/>
          <w:smallCaps/>
          <w:sz w:val="32"/>
          <w:szCs w:val="32"/>
        </w:rPr>
      </w:pPr>
      <w:r>
        <w:rPr>
          <w:rFonts w:ascii="Calibri" w:hAnsi="Calibri" w:cs="Arial"/>
          <w:color w:val="000080"/>
          <w:sz w:val="32"/>
          <w:szCs w:val="40"/>
        </w:rPr>
        <w:t>FESR 2014-2020</w:t>
      </w:r>
    </w:p>
    <w:p w14:paraId="494B4946" w14:textId="77777777" w:rsidR="008E5317" w:rsidRDefault="008E5317">
      <w:pPr>
        <w:rPr>
          <w:rFonts w:ascii="Calibri" w:hAnsi="Calibri"/>
          <w:b/>
          <w:bCs/>
          <w:smallCaps/>
          <w:sz w:val="32"/>
          <w:szCs w:val="32"/>
        </w:rPr>
      </w:pPr>
    </w:p>
    <w:p w14:paraId="6846EFAC" w14:textId="77777777" w:rsidR="006334BD" w:rsidRPr="002A2FE3" w:rsidRDefault="006334BD" w:rsidP="006334BD">
      <w:pPr>
        <w:shd w:val="clear" w:color="auto" w:fill="0000FF"/>
        <w:jc w:val="center"/>
        <w:rPr>
          <w:rFonts w:ascii="Calibri" w:hAnsi="Calibri"/>
          <w:b/>
          <w:bCs/>
          <w:smallCaps/>
          <w:color w:val="FFFFFF"/>
          <w:sz w:val="32"/>
          <w:szCs w:val="32"/>
        </w:rPr>
      </w:pPr>
    </w:p>
    <w:p w14:paraId="0465933F"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47CE91BB"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5AB99577" w14:textId="77777777" w:rsidR="008E5317" w:rsidRPr="002A2FE3" w:rsidRDefault="008E5317">
      <w:pPr>
        <w:shd w:val="clear" w:color="auto" w:fill="0000FF"/>
        <w:jc w:val="center"/>
        <w:rPr>
          <w:rFonts w:ascii="Calibri" w:hAnsi="Calibri"/>
          <w:b/>
          <w:smallCaps/>
          <w:color w:val="FFFFFF"/>
          <w:sz w:val="32"/>
          <w:szCs w:val="32"/>
        </w:rPr>
      </w:pPr>
    </w:p>
    <w:p w14:paraId="1CA7CA9A" w14:textId="77777777" w:rsidR="008E5317" w:rsidRDefault="008E5317">
      <w:pPr>
        <w:jc w:val="center"/>
        <w:rPr>
          <w:rFonts w:ascii="Calibri" w:hAnsi="Calibri" w:cs="Arial"/>
          <w:b/>
          <w:bCs/>
          <w:i/>
          <w:smallCaps/>
          <w:sz w:val="28"/>
          <w:szCs w:val="28"/>
        </w:rPr>
      </w:pPr>
    </w:p>
    <w:p w14:paraId="6C143DA6" w14:textId="77777777" w:rsidR="008E5317" w:rsidRDefault="008E5317">
      <w:pPr>
        <w:jc w:val="center"/>
        <w:rPr>
          <w:rFonts w:ascii="Calibri" w:hAnsi="Calibri" w:cs="Arial"/>
          <w:b/>
          <w:bCs/>
          <w:i/>
          <w:smallCaps/>
          <w:sz w:val="28"/>
          <w:szCs w:val="28"/>
        </w:rPr>
      </w:pPr>
    </w:p>
    <w:p w14:paraId="5F8E02FD" w14:textId="77777777" w:rsidR="008E5317" w:rsidRDefault="008E5317">
      <w:pPr>
        <w:jc w:val="center"/>
        <w:rPr>
          <w:rFonts w:ascii="Calibri" w:hAnsi="Calibri" w:cs="Arial"/>
          <w:b/>
          <w:bCs/>
          <w:i/>
          <w:smallCaps/>
          <w:sz w:val="28"/>
          <w:szCs w:val="28"/>
        </w:rPr>
      </w:pPr>
    </w:p>
    <w:p w14:paraId="66157D26" w14:textId="77777777" w:rsidR="008E5317" w:rsidRDefault="008E5317">
      <w:pPr>
        <w:jc w:val="center"/>
        <w:rPr>
          <w:rFonts w:ascii="Calibri" w:hAnsi="Calibri" w:cs="Arial"/>
          <w:b/>
          <w:bCs/>
          <w:i/>
          <w:smallCaps/>
          <w:sz w:val="28"/>
          <w:szCs w:val="28"/>
        </w:rPr>
      </w:pPr>
    </w:p>
    <w:p w14:paraId="616F0174" w14:textId="77777777" w:rsidR="000A120F" w:rsidRPr="000A120F" w:rsidRDefault="000A120F">
      <w:pPr>
        <w:jc w:val="center"/>
        <w:rPr>
          <w:rFonts w:ascii="Calibri" w:hAnsi="Calibri" w:cs="Arial"/>
          <w:b/>
          <w:bCs/>
          <w:i/>
          <w:smallCaps/>
          <w:sz w:val="28"/>
        </w:rPr>
      </w:pPr>
    </w:p>
    <w:p w14:paraId="7A97B97F" w14:textId="77777777" w:rsidR="008E5317" w:rsidRDefault="008E5317">
      <w:pPr>
        <w:jc w:val="center"/>
        <w:rPr>
          <w:rFonts w:ascii="Calibri" w:hAnsi="Calibri" w:cs="Arial"/>
          <w:b/>
          <w:bCs/>
          <w:i/>
          <w:smallCaps/>
        </w:rPr>
      </w:pPr>
      <w:r w:rsidRPr="000A120F">
        <w:rPr>
          <w:rFonts w:ascii="Calibri" w:hAnsi="Calibri" w:cs="Arial"/>
          <w:b/>
          <w:bCs/>
          <w:i/>
          <w:smallCaps/>
        </w:rPr>
        <w:t xml:space="preserve">Versione n. 1.0 del </w:t>
      </w:r>
      <w:r w:rsidR="00DB703A">
        <w:rPr>
          <w:rFonts w:ascii="Calibri" w:hAnsi="Calibri" w:cs="Arial"/>
          <w:b/>
          <w:bCs/>
          <w:i/>
          <w:smallCaps/>
        </w:rPr>
        <w:t>09</w:t>
      </w:r>
      <w:r w:rsidRPr="000A120F">
        <w:rPr>
          <w:rFonts w:ascii="Calibri" w:hAnsi="Calibri" w:cs="Arial"/>
          <w:b/>
          <w:bCs/>
          <w:i/>
          <w:smallCaps/>
        </w:rPr>
        <w:t>/</w:t>
      </w:r>
      <w:r w:rsidR="00DB703A">
        <w:rPr>
          <w:rFonts w:ascii="Calibri" w:hAnsi="Calibri" w:cs="Arial"/>
          <w:b/>
          <w:bCs/>
          <w:i/>
          <w:smallCaps/>
        </w:rPr>
        <w:t>12</w:t>
      </w:r>
      <w:r w:rsidRPr="000A120F">
        <w:rPr>
          <w:rFonts w:ascii="Calibri" w:hAnsi="Calibri" w:cs="Arial"/>
          <w:b/>
          <w:bCs/>
          <w:i/>
          <w:smallCaps/>
        </w:rPr>
        <w:t>/2016</w:t>
      </w:r>
    </w:p>
    <w:p w14:paraId="29B42EBB" w14:textId="77777777" w:rsidR="008E5317" w:rsidRDefault="008E5317">
      <w:pPr>
        <w:jc w:val="center"/>
        <w:rPr>
          <w:rFonts w:ascii="Calibri" w:hAnsi="Calibri" w:cs="Arial"/>
          <w:b/>
          <w:bCs/>
          <w:i/>
          <w:smallCaps/>
        </w:rPr>
      </w:pPr>
    </w:p>
    <w:p w14:paraId="00717D80" w14:textId="77777777" w:rsidR="002668AF" w:rsidRDefault="002668AF">
      <w:pPr>
        <w:jc w:val="center"/>
        <w:rPr>
          <w:rFonts w:ascii="Calibri" w:hAnsi="Calibri" w:cs="Arial"/>
          <w:b/>
          <w:bCs/>
          <w:i/>
          <w:smallCaps/>
        </w:rPr>
      </w:pPr>
    </w:p>
    <w:p w14:paraId="1CE84881"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23046246" w14:textId="77777777" w:rsidTr="006B32E2">
        <w:tc>
          <w:tcPr>
            <w:tcW w:w="9752" w:type="dxa"/>
          </w:tcPr>
          <w:p w14:paraId="16324EC4"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40E0D5D7" w14:textId="77777777" w:rsidTr="006B32E2">
        <w:tc>
          <w:tcPr>
            <w:tcW w:w="9752" w:type="dxa"/>
          </w:tcPr>
          <w:p w14:paraId="7A3AE7F0" w14:textId="77777777" w:rsidR="00E64219" w:rsidRPr="000A120F" w:rsidRDefault="00E64219" w:rsidP="003A665A">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3A665A">
              <w:rPr>
                <w:rFonts w:ascii="Calibri" w:hAnsi="Calibri" w:cs="Arial"/>
                <w:b/>
                <w:u w:val="single"/>
                <w:lang w:eastAsia="it-IT"/>
              </w:rPr>
              <w:t>c</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3A665A">
              <w:rPr>
                <w:rFonts w:ascii="Calibri" w:hAnsi="Calibri" w:cs="Arial"/>
                <w:lang w:eastAsia="it-IT"/>
              </w:rPr>
              <w:t>Sostegno all’avvio e rafforzamento di attività imprenditoriali che producono effetti socialmente desiderabili e beni pubblici non prodotti dal mercato</w:t>
            </w:r>
          </w:p>
        </w:tc>
      </w:tr>
    </w:tbl>
    <w:p w14:paraId="0C786DB4"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5CEC9C22" w14:textId="77777777" w:rsidTr="005D4A86">
        <w:trPr>
          <w:trHeight w:val="512"/>
        </w:trPr>
        <w:tc>
          <w:tcPr>
            <w:tcW w:w="2350" w:type="dxa"/>
            <w:shd w:val="clear" w:color="auto" w:fill="C6D9F1"/>
            <w:vAlign w:val="center"/>
          </w:tcPr>
          <w:p w14:paraId="031548A5"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62908289"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67795393" w14:textId="77777777" w:rsidTr="005D4A86">
        <w:trPr>
          <w:trHeight w:val="512"/>
        </w:trPr>
        <w:tc>
          <w:tcPr>
            <w:tcW w:w="2350" w:type="dxa"/>
            <w:shd w:val="clear" w:color="auto" w:fill="C6D9F1"/>
            <w:vAlign w:val="center"/>
          </w:tcPr>
          <w:p w14:paraId="7C2EB770"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274043E4" w14:textId="77777777" w:rsidR="000A120F" w:rsidRPr="0055536E" w:rsidRDefault="000A120F" w:rsidP="005D4A86">
            <w:pPr>
              <w:widowControl w:val="0"/>
              <w:autoSpaceDE w:val="0"/>
              <w:autoSpaceDN w:val="0"/>
              <w:adjustRightInd w:val="0"/>
              <w:rPr>
                <w:b/>
                <w:bCs/>
                <w:color w:val="000000"/>
              </w:rPr>
            </w:pPr>
          </w:p>
        </w:tc>
      </w:tr>
      <w:tr w:rsidR="000A120F" w:rsidRPr="0055536E" w14:paraId="58E8C80A" w14:textId="77777777" w:rsidTr="005D4A86">
        <w:trPr>
          <w:trHeight w:val="496"/>
        </w:trPr>
        <w:tc>
          <w:tcPr>
            <w:tcW w:w="2350" w:type="dxa"/>
            <w:shd w:val="clear" w:color="auto" w:fill="C6D9F1"/>
            <w:vAlign w:val="center"/>
          </w:tcPr>
          <w:p w14:paraId="34880EC3"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62AB18F1" w14:textId="77777777" w:rsidR="000A120F" w:rsidRPr="0055536E" w:rsidRDefault="000A120F" w:rsidP="005D4A86">
            <w:pPr>
              <w:widowControl w:val="0"/>
              <w:autoSpaceDE w:val="0"/>
              <w:autoSpaceDN w:val="0"/>
              <w:adjustRightInd w:val="0"/>
              <w:rPr>
                <w:b/>
                <w:bCs/>
                <w:color w:val="000000"/>
              </w:rPr>
            </w:pPr>
          </w:p>
        </w:tc>
      </w:tr>
    </w:tbl>
    <w:p w14:paraId="754F1673"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761D2C6A" w14:textId="77777777" w:rsidR="002668AF" w:rsidRDefault="002668AF">
      <w:pPr>
        <w:jc w:val="center"/>
        <w:rPr>
          <w:rFonts w:ascii="Calibri" w:hAnsi="Calibri" w:cs="Arial"/>
          <w:b/>
          <w:bCs/>
          <w:i/>
          <w:smallCaps/>
        </w:rPr>
      </w:pPr>
    </w:p>
    <w:p w14:paraId="583DDB6A" w14:textId="77777777" w:rsidR="000A120F" w:rsidRDefault="000A120F" w:rsidP="000A120F">
      <w:pPr>
        <w:rPr>
          <w:rFonts w:ascii="Calibri" w:hAnsi="Calibri" w:cs="Arial"/>
          <w:b/>
          <w:bCs/>
          <w:i/>
          <w:smallCaps/>
        </w:rPr>
        <w:sectPr w:rsidR="000A120F" w:rsidSect="000A120F">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134" w:left="1021" w:header="851" w:footer="1134" w:gutter="0"/>
          <w:cols w:space="720"/>
          <w:docGrid w:linePitch="600" w:charSpace="32768"/>
        </w:sectPr>
      </w:pPr>
    </w:p>
    <w:p w14:paraId="5817438E" w14:textId="77777777" w:rsidR="00632AC9" w:rsidRDefault="00632AC9" w:rsidP="00B3062D">
      <w:pPr>
        <w:jc w:val="center"/>
        <w:rPr>
          <w:rFonts w:asciiTheme="minorHAnsi" w:hAnsiTheme="minorHAnsi"/>
          <w:sz w:val="22"/>
          <w:szCs w:val="22"/>
        </w:rPr>
      </w:pPr>
    </w:p>
    <w:p w14:paraId="0F877475"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5A8B661F"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30D9A741"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28F222FC"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6C34E421"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a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4420A3E0"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33B92C8"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0F7AC44C"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73C94F94" w14:textId="77777777" w:rsidR="00762153" w:rsidRPr="00B3062D" w:rsidRDefault="00762153" w:rsidP="00632AC9">
      <w:pPr>
        <w:rPr>
          <w:rFonts w:ascii="Calibri" w:hAnsi="Calibri"/>
          <w:sz w:val="22"/>
          <w:szCs w:val="22"/>
        </w:rPr>
      </w:pPr>
    </w:p>
    <w:p w14:paraId="0CFED4E8" w14:textId="77777777" w:rsidR="00762153" w:rsidRDefault="00762153" w:rsidP="00632AC9">
      <w:pPr>
        <w:rPr>
          <w:rFonts w:asciiTheme="minorHAnsi" w:hAnsiTheme="minorHAnsi"/>
          <w:sz w:val="22"/>
          <w:szCs w:val="22"/>
        </w:rPr>
      </w:pPr>
    </w:p>
    <w:p w14:paraId="273A90BD" w14:textId="77777777" w:rsidR="00762153" w:rsidRDefault="00762153" w:rsidP="00632AC9">
      <w:pPr>
        <w:rPr>
          <w:rFonts w:asciiTheme="minorHAnsi" w:hAnsiTheme="minorHAnsi"/>
          <w:sz w:val="22"/>
          <w:szCs w:val="22"/>
        </w:rPr>
      </w:pPr>
    </w:p>
    <w:p w14:paraId="0CCF6EF1" w14:textId="77777777" w:rsidR="00B3062D" w:rsidRDefault="000A120F" w:rsidP="00632AC9">
      <w:pPr>
        <w:rPr>
          <w:rFonts w:asciiTheme="minorHAnsi" w:hAnsiTheme="minorHAnsi"/>
          <w:sz w:val="22"/>
          <w:szCs w:val="22"/>
        </w:rPr>
        <w:sectPr w:rsidR="00B3062D" w:rsidSect="000A120F">
          <w:headerReference w:type="default" r:id="rId14"/>
          <w:footerReference w:type="default" r:id="rId15"/>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0CDFC395"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7F5EEF29" w14:textId="77777777" w:rsidR="00CA3BD2" w:rsidRDefault="00CA3BD2" w:rsidP="00C95BB6">
      <w:pPr>
        <w:rPr>
          <w:rFonts w:asciiTheme="minorHAnsi" w:hAnsiTheme="minorHAnsi"/>
          <w:b/>
          <w:i/>
        </w:rPr>
      </w:pPr>
    </w:p>
    <w:p w14:paraId="7809F565"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31182D7C" w14:textId="77777777" w:rsidR="00762153" w:rsidRDefault="00762153" w:rsidP="00632AC9">
      <w:pPr>
        <w:rPr>
          <w:rFonts w:asciiTheme="minorHAnsi" w:hAnsiTheme="minorHAnsi"/>
          <w:sz w:val="22"/>
          <w:szCs w:val="22"/>
        </w:rPr>
      </w:pPr>
    </w:p>
    <w:p w14:paraId="0795C963"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0DDE5AEC" w14:textId="77777777" w:rsidTr="004C5915">
        <w:trPr>
          <w:trHeight w:val="373"/>
        </w:trPr>
        <w:tc>
          <w:tcPr>
            <w:tcW w:w="5000" w:type="pct"/>
            <w:gridSpan w:val="7"/>
            <w:shd w:val="clear" w:color="auto" w:fill="000080"/>
          </w:tcPr>
          <w:p w14:paraId="185B9E8E"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0917F04A" w14:textId="77777777" w:rsidTr="003B4E77">
        <w:trPr>
          <w:trHeight w:val="23"/>
        </w:trPr>
        <w:tc>
          <w:tcPr>
            <w:tcW w:w="971" w:type="pct"/>
            <w:gridSpan w:val="2"/>
            <w:shd w:val="clear" w:color="auto" w:fill="F3F3F3"/>
            <w:vAlign w:val="center"/>
          </w:tcPr>
          <w:p w14:paraId="2652BF17"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4F79A767"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7611F624" w14:textId="77777777" w:rsidTr="003B4E77">
        <w:trPr>
          <w:trHeight w:val="49"/>
        </w:trPr>
        <w:tc>
          <w:tcPr>
            <w:tcW w:w="971" w:type="pct"/>
            <w:gridSpan w:val="2"/>
            <w:shd w:val="clear" w:color="auto" w:fill="F3F3F3"/>
            <w:vAlign w:val="center"/>
          </w:tcPr>
          <w:p w14:paraId="766A0080"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5BA2227D" w14:textId="77777777" w:rsidR="008E5317" w:rsidRPr="00337E7A" w:rsidRDefault="008E5317">
            <w:pPr>
              <w:snapToGrid w:val="0"/>
              <w:rPr>
                <w:rFonts w:asciiTheme="minorHAnsi" w:hAnsiTheme="minorHAnsi" w:cs="Arial"/>
                <w:b/>
                <w:sz w:val="21"/>
                <w:szCs w:val="21"/>
              </w:rPr>
            </w:pPr>
          </w:p>
        </w:tc>
      </w:tr>
      <w:tr w:rsidR="003B4E77" w:rsidRPr="00337E7A" w14:paraId="08A37A40" w14:textId="77777777" w:rsidTr="003B4E77">
        <w:trPr>
          <w:trHeight w:val="23"/>
        </w:trPr>
        <w:tc>
          <w:tcPr>
            <w:tcW w:w="971" w:type="pct"/>
            <w:gridSpan w:val="2"/>
            <w:shd w:val="clear" w:color="auto" w:fill="F3F3F3"/>
            <w:vAlign w:val="center"/>
          </w:tcPr>
          <w:p w14:paraId="2A1CB007"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2999B437" w14:textId="77777777" w:rsidR="003B4E77" w:rsidRPr="00337E7A" w:rsidRDefault="003B4E77">
            <w:pPr>
              <w:snapToGrid w:val="0"/>
              <w:rPr>
                <w:rFonts w:asciiTheme="minorHAnsi" w:hAnsiTheme="minorHAnsi" w:cs="Arial"/>
                <w:sz w:val="21"/>
                <w:szCs w:val="21"/>
              </w:rPr>
            </w:pPr>
          </w:p>
        </w:tc>
      </w:tr>
      <w:tr w:rsidR="008E5317" w:rsidRPr="00337E7A" w14:paraId="5AEE2272" w14:textId="77777777" w:rsidTr="003B4E77">
        <w:trPr>
          <w:trHeight w:val="23"/>
        </w:trPr>
        <w:tc>
          <w:tcPr>
            <w:tcW w:w="971" w:type="pct"/>
            <w:gridSpan w:val="2"/>
            <w:shd w:val="clear" w:color="auto" w:fill="F3F3F3"/>
            <w:vAlign w:val="center"/>
          </w:tcPr>
          <w:p w14:paraId="02959BAE"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40821F0E" w14:textId="77777777" w:rsidR="008E5317" w:rsidRPr="00337E7A" w:rsidRDefault="008E5317">
            <w:pPr>
              <w:snapToGrid w:val="0"/>
              <w:rPr>
                <w:rFonts w:asciiTheme="minorHAnsi" w:hAnsiTheme="minorHAnsi" w:cs="Arial"/>
                <w:b/>
                <w:sz w:val="21"/>
                <w:szCs w:val="21"/>
              </w:rPr>
            </w:pPr>
          </w:p>
        </w:tc>
      </w:tr>
      <w:tr w:rsidR="008E5317" w:rsidRPr="00337E7A" w14:paraId="3A9D1FE5" w14:textId="77777777" w:rsidTr="003B4E77">
        <w:trPr>
          <w:trHeight w:val="363"/>
        </w:trPr>
        <w:tc>
          <w:tcPr>
            <w:tcW w:w="424" w:type="pct"/>
            <w:shd w:val="clear" w:color="auto" w:fill="F3F3F3"/>
            <w:vAlign w:val="center"/>
          </w:tcPr>
          <w:p w14:paraId="7CAC4F65"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796EC9AD"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2A3BF8F2"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59CA2292" w14:textId="77777777" w:rsidR="008E5317" w:rsidRPr="00337E7A" w:rsidRDefault="00CA3BD2" w:rsidP="00955034">
            <w:pPr>
              <w:snapToGrid w:val="0"/>
              <w:rPr>
                <w:rFonts w:asciiTheme="minorHAnsi" w:hAnsiTheme="minorHAnsi" w:cs="Arial"/>
                <w:sz w:val="21"/>
                <w:szCs w:val="21"/>
              </w:rPr>
            </w:pPr>
            <w:r>
              <w:rPr>
                <w:rFonts w:asciiTheme="minorHAnsi" w:hAnsiTheme="minorHAnsi" w:cs="Arial"/>
                <w:sz w:val="21"/>
                <w:szCs w:val="21"/>
              </w:rPr>
              <w:t>3.</w:t>
            </w:r>
            <w:r w:rsidR="003A665A">
              <w:rPr>
                <w:rFonts w:asciiTheme="minorHAnsi" w:hAnsiTheme="minorHAnsi" w:cs="Arial"/>
                <w:sz w:val="21"/>
                <w:szCs w:val="21"/>
              </w:rPr>
              <w:t>c</w:t>
            </w:r>
            <w:r>
              <w:rPr>
                <w:rFonts w:asciiTheme="minorHAnsi" w:hAnsiTheme="minorHAnsi" w:cs="Arial"/>
                <w:sz w:val="21"/>
                <w:szCs w:val="21"/>
              </w:rPr>
              <w:t>.1.a.</w:t>
            </w:r>
          </w:p>
        </w:tc>
      </w:tr>
      <w:tr w:rsidR="008E5317" w:rsidRPr="00337E7A" w14:paraId="35C49E8F" w14:textId="77777777" w:rsidTr="003B4E77">
        <w:trPr>
          <w:trHeight w:val="23"/>
        </w:trPr>
        <w:tc>
          <w:tcPr>
            <w:tcW w:w="971" w:type="pct"/>
            <w:gridSpan w:val="2"/>
            <w:shd w:val="clear" w:color="auto" w:fill="F3F3F3"/>
            <w:vAlign w:val="center"/>
          </w:tcPr>
          <w:p w14:paraId="38DD5A66"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1EE1DC77"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59D379CD"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20F48CA2"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60C3F08D"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57F038EC"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5303B235" w14:textId="77777777" w:rsidR="008E5317" w:rsidRDefault="008E5317">
      <w:pPr>
        <w:rPr>
          <w:rFonts w:asciiTheme="minorHAnsi" w:hAnsiTheme="minorHAnsi"/>
          <w:sz w:val="22"/>
          <w:szCs w:val="22"/>
        </w:rPr>
      </w:pPr>
    </w:p>
    <w:p w14:paraId="4FD8886C"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4D19EC82" w14:textId="77777777" w:rsidTr="00D414A0">
        <w:trPr>
          <w:trHeight w:val="329"/>
          <w:tblHeader/>
        </w:trPr>
        <w:tc>
          <w:tcPr>
            <w:tcW w:w="5000" w:type="pct"/>
            <w:gridSpan w:val="7"/>
            <w:shd w:val="clear" w:color="auto" w:fill="000080"/>
            <w:vAlign w:val="center"/>
          </w:tcPr>
          <w:p w14:paraId="40F68A06"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763C908F" w14:textId="77777777" w:rsidTr="005C7D73">
        <w:trPr>
          <w:trHeight w:val="23"/>
          <w:tblHeader/>
        </w:trPr>
        <w:tc>
          <w:tcPr>
            <w:tcW w:w="1556" w:type="pct"/>
            <w:vMerge w:val="restart"/>
            <w:shd w:val="clear" w:color="auto" w:fill="DBE5F1" w:themeFill="accent1" w:themeFillTint="33"/>
            <w:vAlign w:val="center"/>
          </w:tcPr>
          <w:p w14:paraId="76931961"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04419C7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641D6A28"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577E7F4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2AE6E06D"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7554F57E" w14:textId="77777777" w:rsidTr="005C7D73">
        <w:trPr>
          <w:trHeight w:val="374"/>
          <w:tblHeader/>
        </w:trPr>
        <w:tc>
          <w:tcPr>
            <w:tcW w:w="1556" w:type="pct"/>
            <w:vMerge/>
            <w:shd w:val="clear" w:color="auto" w:fill="9999FF"/>
          </w:tcPr>
          <w:p w14:paraId="0C82AB6C"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0BF71040"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0371BB4"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7D2E818F"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7C2D3B7D"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6E502404"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1382A62A"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162D64B7"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667D7095" w14:textId="77777777" w:rsidR="00D547EA" w:rsidRPr="00337E7A" w:rsidRDefault="00D547EA" w:rsidP="008E5317">
            <w:pPr>
              <w:snapToGrid w:val="0"/>
              <w:rPr>
                <w:rFonts w:asciiTheme="minorHAnsi" w:hAnsiTheme="minorHAnsi" w:cs="Arial"/>
                <w:sz w:val="21"/>
                <w:szCs w:val="21"/>
              </w:rPr>
            </w:pPr>
          </w:p>
        </w:tc>
      </w:tr>
      <w:tr w:rsidR="003A3881" w:rsidRPr="00F27CB2" w14:paraId="24F58373" w14:textId="77777777" w:rsidTr="005C7D73">
        <w:tc>
          <w:tcPr>
            <w:tcW w:w="1556" w:type="pct"/>
            <w:shd w:val="clear" w:color="auto" w:fill="auto"/>
            <w:vAlign w:val="center"/>
          </w:tcPr>
          <w:p w14:paraId="575ADC28" w14:textId="77777777"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 del MIBACT dell’11/05/2016 e relativa direttiva operativa?</w:t>
            </w:r>
          </w:p>
          <w:p w14:paraId="53BCCE43" w14:textId="77777777" w:rsidR="003A3881" w:rsidRDefault="003A3881" w:rsidP="005F73FC">
            <w:pPr>
              <w:rPr>
                <w:rFonts w:asciiTheme="minorHAnsi" w:hAnsiTheme="minorHAnsi" w:cs="Arial"/>
                <w:bCs/>
                <w:iCs/>
                <w:sz w:val="22"/>
                <w:szCs w:val="22"/>
              </w:rPr>
            </w:pPr>
          </w:p>
          <w:p w14:paraId="0D41B11E" w14:textId="77777777"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 D.M. dell’11/05/2016 (e relativa direttiva operativa)?</w:t>
            </w:r>
          </w:p>
        </w:tc>
        <w:tc>
          <w:tcPr>
            <w:tcW w:w="373" w:type="pct"/>
            <w:shd w:val="clear" w:color="auto" w:fill="auto"/>
          </w:tcPr>
          <w:p w14:paraId="2C347808"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73EDA438"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7EC1E5F6"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6FA004AD"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68E059DB"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01E40DE4"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210665C0" w14:textId="77777777" w:rsidTr="005C7D73">
        <w:trPr>
          <w:trHeight w:val="23"/>
        </w:trPr>
        <w:tc>
          <w:tcPr>
            <w:tcW w:w="1556" w:type="pct"/>
            <w:shd w:val="clear" w:color="auto" w:fill="auto"/>
            <w:vAlign w:val="center"/>
          </w:tcPr>
          <w:p w14:paraId="79C09F47" w14:textId="77777777"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L’agevolazione riguarda un’unità produttiva ubicata in una delle seguenti regioni: Campania; Puglia; Basilicata; Calabria</w:t>
            </w:r>
            <w:r>
              <w:rPr>
                <w:rFonts w:asciiTheme="minorHAnsi" w:hAnsiTheme="minorHAnsi" w:cs="Arial"/>
                <w:bCs/>
                <w:iCs/>
                <w:sz w:val="22"/>
                <w:szCs w:val="22"/>
              </w:rPr>
              <w:t>; Sicilia</w:t>
            </w:r>
            <w:r w:rsidRPr="006E6AA8">
              <w:rPr>
                <w:rFonts w:asciiTheme="minorHAnsi" w:hAnsiTheme="minorHAnsi" w:cs="Arial"/>
                <w:bCs/>
                <w:iCs/>
                <w:sz w:val="22"/>
                <w:szCs w:val="22"/>
              </w:rPr>
              <w:t>?</w:t>
            </w:r>
          </w:p>
        </w:tc>
        <w:tc>
          <w:tcPr>
            <w:tcW w:w="373" w:type="pct"/>
            <w:shd w:val="clear" w:color="auto" w:fill="auto"/>
          </w:tcPr>
          <w:p w14:paraId="6DAB6917"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63EB92C3"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5F6A22F9"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05CC8606"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123E464F"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7A1C0C07" w14:textId="228193BB" w:rsidR="00CA3BD2" w:rsidRPr="00337E7A" w:rsidRDefault="00CA3BD2" w:rsidP="007D0E51">
            <w:pPr>
              <w:snapToGrid w:val="0"/>
              <w:jc w:val="center"/>
              <w:rPr>
                <w:rFonts w:asciiTheme="minorHAnsi" w:hAnsiTheme="minorHAnsi" w:cs="Arial"/>
                <w:sz w:val="21"/>
                <w:szCs w:val="21"/>
              </w:rPr>
            </w:pPr>
            <w:r>
              <w:rPr>
                <w:rFonts w:asciiTheme="minorHAnsi" w:hAnsiTheme="minorHAnsi" w:cs="Arial"/>
                <w:sz w:val="21"/>
                <w:szCs w:val="21"/>
              </w:rPr>
              <w:t>Indicare regione</w:t>
            </w:r>
            <w:r w:rsidR="007D0E51">
              <w:rPr>
                <w:rFonts w:asciiTheme="minorHAnsi" w:hAnsiTheme="minorHAnsi" w:cs="Arial"/>
                <w:sz w:val="21"/>
                <w:szCs w:val="21"/>
              </w:rPr>
              <w:t xml:space="preserve"> di localizzazione del programma di investimento</w:t>
            </w:r>
          </w:p>
        </w:tc>
      </w:tr>
      <w:tr w:rsidR="008D75EE" w:rsidRPr="00337E7A" w14:paraId="30EAD4B8" w14:textId="77777777" w:rsidTr="005C7D73">
        <w:trPr>
          <w:trHeight w:val="23"/>
        </w:trPr>
        <w:tc>
          <w:tcPr>
            <w:tcW w:w="1556" w:type="pct"/>
            <w:shd w:val="clear" w:color="auto" w:fill="auto"/>
            <w:vAlign w:val="center"/>
          </w:tcPr>
          <w:p w14:paraId="0D7A3E4F"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 xml:space="preserve">(o al termine inziale di decorrenza dell’ammissibilità </w:t>
            </w:r>
            <w:r w:rsidRPr="0044523E">
              <w:rPr>
                <w:rFonts w:asciiTheme="minorHAnsi" w:hAnsiTheme="minorHAnsi" w:cs="Arial"/>
                <w:color w:val="000000"/>
                <w:sz w:val="22"/>
                <w:szCs w:val="22"/>
              </w:rPr>
              <w:lastRenderedPageBreak/>
              <w:t>della spesa)?</w:t>
            </w:r>
          </w:p>
          <w:p w14:paraId="25B52216"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30E9611D"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043F5514"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0CAF94F2"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46F1AFA0"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40EB714E"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2366918F" w14:textId="77777777" w:rsidR="008D75EE" w:rsidRPr="00337E7A" w:rsidRDefault="008D75EE" w:rsidP="006E6AA8">
            <w:pPr>
              <w:snapToGrid w:val="0"/>
              <w:rPr>
                <w:rFonts w:asciiTheme="minorHAnsi" w:hAnsiTheme="minorHAnsi" w:cs="Arial"/>
                <w:sz w:val="21"/>
                <w:szCs w:val="21"/>
              </w:rPr>
            </w:pPr>
          </w:p>
        </w:tc>
      </w:tr>
      <w:tr w:rsidR="008D75EE" w:rsidRPr="00337E7A" w14:paraId="0260E02D" w14:textId="77777777" w:rsidTr="005C7D73">
        <w:trPr>
          <w:trHeight w:val="23"/>
        </w:trPr>
        <w:tc>
          <w:tcPr>
            <w:tcW w:w="1556" w:type="pct"/>
            <w:shd w:val="clear" w:color="auto" w:fill="auto"/>
            <w:vAlign w:val="center"/>
          </w:tcPr>
          <w:p w14:paraId="3BEF7268"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6C04D845" w14:textId="77777777" w:rsidR="008D75EE" w:rsidRPr="00A4702B" w:rsidRDefault="008D75EE" w:rsidP="005F73FC">
            <w:pPr>
              <w:rPr>
                <w:rFonts w:asciiTheme="minorHAnsi" w:hAnsiTheme="minorHAnsi" w:cs="Arial"/>
                <w:bCs/>
                <w:color w:val="000000"/>
                <w:sz w:val="22"/>
                <w:szCs w:val="22"/>
              </w:rPr>
            </w:pPr>
          </w:p>
          <w:p w14:paraId="10E9BCC4"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Gli aiuti «de minimis» possono essere cumulati con gli aiuti «de minimis» concessi a norma del Regolamento (UE) n. 360/2012 della Commissione a concorrenza del massimale previsto in tale regolamento. Essi possono essere cumulati con aiuti «de minimis» concessi a norma di altri regolamenti «de minimis» a condizione che non superino il massimale pertinente di cui all’articolo 3, paragrafo 2, del Regolamento 1407/2013.</w:t>
            </w:r>
          </w:p>
          <w:p w14:paraId="71FB5BAE"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minimis»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52F9100E" w14:textId="77777777" w:rsidR="008D75EE" w:rsidRPr="00A4702B" w:rsidRDefault="008D75EE" w:rsidP="005F73FC">
            <w:pPr>
              <w:rPr>
                <w:rFonts w:asciiTheme="minorHAnsi" w:hAnsiTheme="minorHAnsi" w:cs="Arial"/>
                <w:bCs/>
                <w:color w:val="000000"/>
                <w:sz w:val="22"/>
                <w:szCs w:val="22"/>
              </w:rPr>
            </w:pPr>
          </w:p>
          <w:p w14:paraId="37E9CE04"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w:t>
            </w:r>
            <w:r w:rsidRPr="00A4702B">
              <w:rPr>
                <w:rFonts w:asciiTheme="minorHAnsi" w:hAnsiTheme="minorHAnsi" w:cs="Arial"/>
                <w:bCs/>
                <w:color w:val="000000"/>
                <w:sz w:val="22"/>
                <w:szCs w:val="22"/>
              </w:rPr>
              <w:lastRenderedPageBreak/>
              <w:t>a qualsiasi altro aiuto «de minimis» ricevuto a norma del Regolamento (UE) 1407/2013 o di altri regolamenti «de minimis» durante i due esercizi finanziari precedenti e l’esercizio finanziario in corso al momento della concessione?</w:t>
            </w:r>
          </w:p>
        </w:tc>
        <w:tc>
          <w:tcPr>
            <w:tcW w:w="373" w:type="pct"/>
            <w:shd w:val="clear" w:color="auto" w:fill="auto"/>
          </w:tcPr>
          <w:p w14:paraId="1F913CA2"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21CFC9C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3B7C903D"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4B64FCC"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p w14:paraId="51202491" w14:textId="77777777" w:rsidR="003A665A" w:rsidRDefault="003A665A" w:rsidP="00E3182D">
            <w:pPr>
              <w:snapToGrid w:val="0"/>
              <w:rPr>
                <w:rFonts w:asciiTheme="minorHAnsi" w:hAnsiTheme="minorHAnsi" w:cs="Arial"/>
                <w:sz w:val="21"/>
                <w:szCs w:val="21"/>
              </w:rPr>
            </w:pPr>
          </w:p>
          <w:p w14:paraId="5927B840" w14:textId="77777777" w:rsidR="003A665A" w:rsidRDefault="003A665A" w:rsidP="00E3182D">
            <w:pPr>
              <w:snapToGrid w:val="0"/>
              <w:rPr>
                <w:rFonts w:asciiTheme="minorHAnsi" w:hAnsiTheme="minorHAnsi" w:cs="Arial"/>
                <w:sz w:val="21"/>
                <w:szCs w:val="21"/>
              </w:rPr>
            </w:pPr>
          </w:p>
          <w:p w14:paraId="63D44677" w14:textId="77777777" w:rsidR="003A665A" w:rsidRDefault="003A665A" w:rsidP="00E3182D">
            <w:pPr>
              <w:snapToGrid w:val="0"/>
              <w:rPr>
                <w:rFonts w:asciiTheme="minorHAnsi" w:hAnsiTheme="minorHAnsi" w:cs="Arial"/>
                <w:sz w:val="21"/>
                <w:szCs w:val="21"/>
              </w:rPr>
            </w:pPr>
          </w:p>
          <w:p w14:paraId="61A02D8D" w14:textId="77777777" w:rsidR="003A665A" w:rsidRDefault="003A665A" w:rsidP="00E3182D">
            <w:pPr>
              <w:snapToGrid w:val="0"/>
              <w:rPr>
                <w:rFonts w:asciiTheme="minorHAnsi" w:hAnsiTheme="minorHAnsi" w:cs="Arial"/>
                <w:sz w:val="21"/>
                <w:szCs w:val="21"/>
              </w:rPr>
            </w:pPr>
          </w:p>
          <w:p w14:paraId="590070C2" w14:textId="77777777" w:rsidR="003A665A" w:rsidRDefault="003A665A" w:rsidP="00E3182D">
            <w:pPr>
              <w:snapToGrid w:val="0"/>
              <w:rPr>
                <w:rFonts w:asciiTheme="minorHAnsi" w:hAnsiTheme="minorHAnsi" w:cs="Arial"/>
                <w:sz w:val="21"/>
                <w:szCs w:val="21"/>
              </w:rPr>
            </w:pPr>
          </w:p>
          <w:p w14:paraId="00F2A9F5" w14:textId="77777777" w:rsidR="003A665A" w:rsidRDefault="003A665A" w:rsidP="00E3182D">
            <w:pPr>
              <w:snapToGrid w:val="0"/>
              <w:rPr>
                <w:rFonts w:asciiTheme="minorHAnsi" w:hAnsiTheme="minorHAnsi" w:cs="Arial"/>
                <w:sz w:val="21"/>
                <w:szCs w:val="21"/>
              </w:rPr>
            </w:pPr>
          </w:p>
          <w:p w14:paraId="786EC98F" w14:textId="77777777" w:rsidR="003A665A" w:rsidRDefault="003A665A" w:rsidP="00E3182D">
            <w:pPr>
              <w:snapToGrid w:val="0"/>
              <w:rPr>
                <w:rFonts w:asciiTheme="minorHAnsi" w:hAnsiTheme="minorHAnsi" w:cs="Arial"/>
                <w:sz w:val="21"/>
                <w:szCs w:val="21"/>
              </w:rPr>
            </w:pPr>
          </w:p>
          <w:p w14:paraId="4D375D93" w14:textId="77777777" w:rsidR="003A665A" w:rsidRDefault="003A665A" w:rsidP="00E3182D">
            <w:pPr>
              <w:snapToGrid w:val="0"/>
              <w:rPr>
                <w:rFonts w:asciiTheme="minorHAnsi" w:hAnsiTheme="minorHAnsi" w:cs="Arial"/>
                <w:sz w:val="21"/>
                <w:szCs w:val="21"/>
              </w:rPr>
            </w:pPr>
          </w:p>
          <w:p w14:paraId="600DA1B3" w14:textId="77777777" w:rsidR="003A665A" w:rsidRDefault="003A665A" w:rsidP="00E3182D">
            <w:pPr>
              <w:snapToGrid w:val="0"/>
              <w:rPr>
                <w:rFonts w:asciiTheme="minorHAnsi" w:hAnsiTheme="minorHAnsi" w:cs="Arial"/>
                <w:sz w:val="21"/>
                <w:szCs w:val="21"/>
              </w:rPr>
            </w:pPr>
          </w:p>
          <w:p w14:paraId="06012CF1" w14:textId="77777777" w:rsidR="003A665A" w:rsidRDefault="003A665A" w:rsidP="00E3182D">
            <w:pPr>
              <w:snapToGrid w:val="0"/>
              <w:rPr>
                <w:rFonts w:asciiTheme="minorHAnsi" w:hAnsiTheme="minorHAnsi" w:cs="Arial"/>
                <w:sz w:val="21"/>
                <w:szCs w:val="21"/>
              </w:rPr>
            </w:pPr>
          </w:p>
          <w:p w14:paraId="7625D604" w14:textId="77777777" w:rsidR="003A665A" w:rsidRDefault="003A665A" w:rsidP="00E3182D">
            <w:pPr>
              <w:snapToGrid w:val="0"/>
              <w:rPr>
                <w:rFonts w:asciiTheme="minorHAnsi" w:hAnsiTheme="minorHAnsi" w:cs="Arial"/>
                <w:sz w:val="21"/>
                <w:szCs w:val="21"/>
              </w:rPr>
            </w:pPr>
          </w:p>
          <w:p w14:paraId="249047B3" w14:textId="77777777" w:rsidR="003A665A" w:rsidRDefault="003A665A" w:rsidP="00E3182D">
            <w:pPr>
              <w:snapToGrid w:val="0"/>
              <w:rPr>
                <w:rFonts w:asciiTheme="minorHAnsi" w:hAnsiTheme="minorHAnsi" w:cs="Arial"/>
                <w:sz w:val="21"/>
                <w:szCs w:val="21"/>
              </w:rPr>
            </w:pPr>
          </w:p>
          <w:p w14:paraId="4E1B5566" w14:textId="77777777" w:rsidR="003A665A" w:rsidRDefault="003A665A" w:rsidP="00E3182D">
            <w:pPr>
              <w:snapToGrid w:val="0"/>
              <w:rPr>
                <w:rFonts w:asciiTheme="minorHAnsi" w:hAnsiTheme="minorHAnsi" w:cs="Arial"/>
                <w:sz w:val="21"/>
                <w:szCs w:val="21"/>
              </w:rPr>
            </w:pPr>
          </w:p>
          <w:p w14:paraId="09A80CD0" w14:textId="77777777" w:rsidR="003A665A" w:rsidRDefault="003A665A" w:rsidP="00E3182D">
            <w:pPr>
              <w:snapToGrid w:val="0"/>
              <w:rPr>
                <w:rFonts w:asciiTheme="minorHAnsi" w:hAnsiTheme="minorHAnsi" w:cs="Arial"/>
                <w:sz w:val="21"/>
                <w:szCs w:val="21"/>
              </w:rPr>
            </w:pPr>
          </w:p>
          <w:p w14:paraId="0F004A7A" w14:textId="77777777" w:rsidR="003A665A" w:rsidRDefault="003A665A" w:rsidP="00E3182D">
            <w:pPr>
              <w:snapToGrid w:val="0"/>
              <w:rPr>
                <w:rFonts w:asciiTheme="minorHAnsi" w:hAnsiTheme="minorHAnsi" w:cs="Arial"/>
                <w:sz w:val="21"/>
                <w:szCs w:val="21"/>
              </w:rPr>
            </w:pPr>
          </w:p>
          <w:p w14:paraId="1935E5AB" w14:textId="77777777" w:rsidR="003A665A" w:rsidRDefault="003A665A" w:rsidP="00E3182D">
            <w:pPr>
              <w:snapToGrid w:val="0"/>
              <w:rPr>
                <w:rFonts w:asciiTheme="minorHAnsi" w:hAnsiTheme="minorHAnsi" w:cs="Arial"/>
                <w:sz w:val="21"/>
                <w:szCs w:val="21"/>
              </w:rPr>
            </w:pPr>
          </w:p>
          <w:p w14:paraId="43B87F34" w14:textId="77777777" w:rsidR="003A665A" w:rsidRDefault="003A665A" w:rsidP="00E3182D">
            <w:pPr>
              <w:snapToGrid w:val="0"/>
              <w:rPr>
                <w:rFonts w:asciiTheme="minorHAnsi" w:hAnsiTheme="minorHAnsi" w:cs="Arial"/>
                <w:sz w:val="21"/>
                <w:szCs w:val="21"/>
              </w:rPr>
            </w:pPr>
          </w:p>
          <w:p w14:paraId="17F4BC91" w14:textId="77777777" w:rsidR="003A665A" w:rsidRDefault="003A665A" w:rsidP="00E3182D">
            <w:pPr>
              <w:snapToGrid w:val="0"/>
              <w:rPr>
                <w:rFonts w:asciiTheme="minorHAnsi" w:hAnsiTheme="minorHAnsi" w:cs="Arial"/>
                <w:sz w:val="21"/>
                <w:szCs w:val="21"/>
              </w:rPr>
            </w:pPr>
          </w:p>
          <w:p w14:paraId="22F2D5E1" w14:textId="77777777" w:rsidR="003A665A" w:rsidRDefault="003A665A" w:rsidP="00E3182D">
            <w:pPr>
              <w:snapToGrid w:val="0"/>
              <w:rPr>
                <w:rFonts w:asciiTheme="minorHAnsi" w:hAnsiTheme="minorHAnsi" w:cs="Arial"/>
                <w:sz w:val="21"/>
                <w:szCs w:val="21"/>
              </w:rPr>
            </w:pPr>
          </w:p>
          <w:p w14:paraId="5903CBFD" w14:textId="77777777" w:rsidR="003A665A" w:rsidRDefault="003A665A" w:rsidP="00E3182D">
            <w:pPr>
              <w:snapToGrid w:val="0"/>
              <w:rPr>
                <w:rFonts w:asciiTheme="minorHAnsi" w:hAnsiTheme="minorHAnsi" w:cs="Arial"/>
                <w:sz w:val="21"/>
                <w:szCs w:val="21"/>
              </w:rPr>
            </w:pPr>
          </w:p>
          <w:p w14:paraId="01B58C0B" w14:textId="77777777" w:rsidR="003A665A" w:rsidRDefault="003A665A" w:rsidP="00E3182D">
            <w:pPr>
              <w:snapToGrid w:val="0"/>
              <w:rPr>
                <w:rFonts w:asciiTheme="minorHAnsi" w:hAnsiTheme="minorHAnsi" w:cs="Arial"/>
                <w:sz w:val="21"/>
                <w:szCs w:val="21"/>
              </w:rPr>
            </w:pPr>
          </w:p>
          <w:p w14:paraId="2CCA4163" w14:textId="77777777" w:rsidR="003A665A" w:rsidRDefault="003A665A" w:rsidP="00E3182D">
            <w:pPr>
              <w:snapToGrid w:val="0"/>
              <w:rPr>
                <w:rFonts w:asciiTheme="minorHAnsi" w:hAnsiTheme="minorHAnsi" w:cs="Arial"/>
                <w:sz w:val="21"/>
                <w:szCs w:val="21"/>
              </w:rPr>
            </w:pPr>
          </w:p>
          <w:p w14:paraId="663B4011" w14:textId="77777777" w:rsidR="003A665A" w:rsidRDefault="003A665A" w:rsidP="00E3182D">
            <w:pPr>
              <w:snapToGrid w:val="0"/>
              <w:rPr>
                <w:rFonts w:asciiTheme="minorHAnsi" w:hAnsiTheme="minorHAnsi" w:cs="Arial"/>
                <w:sz w:val="21"/>
                <w:szCs w:val="21"/>
              </w:rPr>
            </w:pPr>
          </w:p>
          <w:p w14:paraId="0A15B980" w14:textId="77777777" w:rsidR="003A665A" w:rsidRDefault="003A665A" w:rsidP="00E3182D">
            <w:pPr>
              <w:snapToGrid w:val="0"/>
              <w:rPr>
                <w:rFonts w:asciiTheme="minorHAnsi" w:hAnsiTheme="minorHAnsi" w:cs="Arial"/>
                <w:sz w:val="21"/>
                <w:szCs w:val="21"/>
              </w:rPr>
            </w:pPr>
          </w:p>
          <w:p w14:paraId="7E7A177F"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2CE46597"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p w14:paraId="511A0E79" w14:textId="77777777" w:rsidR="003A665A" w:rsidRDefault="003A665A" w:rsidP="00E3182D">
            <w:pPr>
              <w:snapToGrid w:val="0"/>
              <w:rPr>
                <w:rFonts w:asciiTheme="minorHAnsi" w:hAnsiTheme="minorHAnsi" w:cs="Arial"/>
                <w:sz w:val="21"/>
                <w:szCs w:val="21"/>
              </w:rPr>
            </w:pPr>
          </w:p>
          <w:p w14:paraId="6FAA0FC5" w14:textId="77777777" w:rsidR="003A665A" w:rsidRDefault="003A665A" w:rsidP="00E3182D">
            <w:pPr>
              <w:snapToGrid w:val="0"/>
              <w:rPr>
                <w:rFonts w:asciiTheme="minorHAnsi" w:hAnsiTheme="minorHAnsi" w:cs="Arial"/>
                <w:sz w:val="21"/>
                <w:szCs w:val="21"/>
              </w:rPr>
            </w:pPr>
          </w:p>
          <w:p w14:paraId="6A2BF445" w14:textId="77777777" w:rsidR="003A665A" w:rsidRDefault="003A665A" w:rsidP="00E3182D">
            <w:pPr>
              <w:snapToGrid w:val="0"/>
              <w:rPr>
                <w:rFonts w:asciiTheme="minorHAnsi" w:hAnsiTheme="minorHAnsi" w:cs="Arial"/>
                <w:sz w:val="21"/>
                <w:szCs w:val="21"/>
              </w:rPr>
            </w:pPr>
          </w:p>
          <w:p w14:paraId="3346F713" w14:textId="77777777" w:rsidR="003A665A" w:rsidRDefault="003A665A" w:rsidP="00E3182D">
            <w:pPr>
              <w:snapToGrid w:val="0"/>
              <w:rPr>
                <w:rFonts w:asciiTheme="minorHAnsi" w:hAnsiTheme="minorHAnsi" w:cs="Arial"/>
                <w:sz w:val="21"/>
                <w:szCs w:val="21"/>
              </w:rPr>
            </w:pPr>
          </w:p>
          <w:p w14:paraId="44815EFB" w14:textId="77777777" w:rsidR="003A665A" w:rsidRDefault="003A665A" w:rsidP="00E3182D">
            <w:pPr>
              <w:snapToGrid w:val="0"/>
              <w:rPr>
                <w:rFonts w:asciiTheme="minorHAnsi" w:hAnsiTheme="minorHAnsi" w:cs="Arial"/>
                <w:sz w:val="21"/>
                <w:szCs w:val="21"/>
              </w:rPr>
            </w:pPr>
          </w:p>
          <w:p w14:paraId="32259D2C" w14:textId="77777777" w:rsidR="003A665A" w:rsidRDefault="003A665A" w:rsidP="00E3182D">
            <w:pPr>
              <w:snapToGrid w:val="0"/>
              <w:rPr>
                <w:rFonts w:asciiTheme="minorHAnsi" w:hAnsiTheme="minorHAnsi" w:cs="Arial"/>
                <w:sz w:val="21"/>
                <w:szCs w:val="21"/>
              </w:rPr>
            </w:pPr>
          </w:p>
          <w:p w14:paraId="680B8097" w14:textId="77777777" w:rsidR="003A665A" w:rsidRDefault="003A665A" w:rsidP="00E3182D">
            <w:pPr>
              <w:snapToGrid w:val="0"/>
              <w:rPr>
                <w:rFonts w:asciiTheme="minorHAnsi" w:hAnsiTheme="minorHAnsi" w:cs="Arial"/>
                <w:sz w:val="21"/>
                <w:szCs w:val="21"/>
              </w:rPr>
            </w:pPr>
          </w:p>
          <w:p w14:paraId="1C51185E" w14:textId="77777777" w:rsidR="003A665A" w:rsidRDefault="003A665A" w:rsidP="00E3182D">
            <w:pPr>
              <w:snapToGrid w:val="0"/>
              <w:rPr>
                <w:rFonts w:asciiTheme="minorHAnsi" w:hAnsiTheme="minorHAnsi" w:cs="Arial"/>
                <w:sz w:val="21"/>
                <w:szCs w:val="21"/>
              </w:rPr>
            </w:pPr>
          </w:p>
          <w:p w14:paraId="6E209D1F" w14:textId="77777777" w:rsidR="003A665A" w:rsidRDefault="003A665A" w:rsidP="00E3182D">
            <w:pPr>
              <w:snapToGrid w:val="0"/>
              <w:rPr>
                <w:rFonts w:asciiTheme="minorHAnsi" w:hAnsiTheme="minorHAnsi" w:cs="Arial"/>
                <w:sz w:val="21"/>
                <w:szCs w:val="21"/>
              </w:rPr>
            </w:pPr>
          </w:p>
          <w:p w14:paraId="74389955" w14:textId="77777777" w:rsidR="003A665A" w:rsidRDefault="003A665A" w:rsidP="00E3182D">
            <w:pPr>
              <w:snapToGrid w:val="0"/>
              <w:rPr>
                <w:rFonts w:asciiTheme="minorHAnsi" w:hAnsiTheme="minorHAnsi" w:cs="Arial"/>
                <w:sz w:val="21"/>
                <w:szCs w:val="21"/>
              </w:rPr>
            </w:pPr>
          </w:p>
          <w:p w14:paraId="3A5F4173" w14:textId="77777777" w:rsidR="003A665A" w:rsidRDefault="003A665A" w:rsidP="00E3182D">
            <w:pPr>
              <w:snapToGrid w:val="0"/>
              <w:rPr>
                <w:rFonts w:asciiTheme="minorHAnsi" w:hAnsiTheme="minorHAnsi" w:cs="Arial"/>
                <w:sz w:val="21"/>
                <w:szCs w:val="21"/>
              </w:rPr>
            </w:pPr>
          </w:p>
          <w:p w14:paraId="735E9E15" w14:textId="77777777" w:rsidR="003A665A" w:rsidRDefault="003A665A" w:rsidP="00E3182D">
            <w:pPr>
              <w:snapToGrid w:val="0"/>
              <w:rPr>
                <w:rFonts w:asciiTheme="minorHAnsi" w:hAnsiTheme="minorHAnsi" w:cs="Arial"/>
                <w:sz w:val="21"/>
                <w:szCs w:val="21"/>
              </w:rPr>
            </w:pPr>
          </w:p>
          <w:p w14:paraId="0FE38C82" w14:textId="77777777" w:rsidR="003A665A" w:rsidRDefault="003A665A" w:rsidP="00E3182D">
            <w:pPr>
              <w:snapToGrid w:val="0"/>
              <w:rPr>
                <w:rFonts w:asciiTheme="minorHAnsi" w:hAnsiTheme="minorHAnsi" w:cs="Arial"/>
                <w:sz w:val="21"/>
                <w:szCs w:val="21"/>
              </w:rPr>
            </w:pPr>
          </w:p>
          <w:p w14:paraId="27921AE3" w14:textId="77777777" w:rsidR="003A665A" w:rsidRDefault="003A665A" w:rsidP="00E3182D">
            <w:pPr>
              <w:snapToGrid w:val="0"/>
              <w:rPr>
                <w:rFonts w:asciiTheme="minorHAnsi" w:hAnsiTheme="minorHAnsi" w:cs="Arial"/>
                <w:sz w:val="21"/>
                <w:szCs w:val="21"/>
              </w:rPr>
            </w:pPr>
          </w:p>
          <w:p w14:paraId="2B1E5121" w14:textId="77777777" w:rsidR="003A665A" w:rsidRDefault="003A665A" w:rsidP="00E3182D">
            <w:pPr>
              <w:snapToGrid w:val="0"/>
              <w:rPr>
                <w:rFonts w:asciiTheme="minorHAnsi" w:hAnsiTheme="minorHAnsi" w:cs="Arial"/>
                <w:sz w:val="21"/>
                <w:szCs w:val="21"/>
              </w:rPr>
            </w:pPr>
          </w:p>
          <w:p w14:paraId="451B3096" w14:textId="77777777" w:rsidR="003A665A" w:rsidRDefault="003A665A" w:rsidP="00E3182D">
            <w:pPr>
              <w:snapToGrid w:val="0"/>
              <w:rPr>
                <w:rFonts w:asciiTheme="minorHAnsi" w:hAnsiTheme="minorHAnsi" w:cs="Arial"/>
                <w:sz w:val="21"/>
                <w:szCs w:val="21"/>
              </w:rPr>
            </w:pPr>
          </w:p>
          <w:p w14:paraId="3F23BCEA" w14:textId="77777777" w:rsidR="003A665A" w:rsidRDefault="003A665A" w:rsidP="00E3182D">
            <w:pPr>
              <w:snapToGrid w:val="0"/>
              <w:rPr>
                <w:rFonts w:asciiTheme="minorHAnsi" w:hAnsiTheme="minorHAnsi" w:cs="Arial"/>
                <w:sz w:val="21"/>
                <w:szCs w:val="21"/>
              </w:rPr>
            </w:pPr>
          </w:p>
          <w:p w14:paraId="59132F5A" w14:textId="77777777" w:rsidR="003A665A" w:rsidRDefault="003A665A" w:rsidP="00E3182D">
            <w:pPr>
              <w:snapToGrid w:val="0"/>
              <w:rPr>
                <w:rFonts w:asciiTheme="minorHAnsi" w:hAnsiTheme="minorHAnsi" w:cs="Arial"/>
                <w:sz w:val="21"/>
                <w:szCs w:val="21"/>
              </w:rPr>
            </w:pPr>
          </w:p>
          <w:p w14:paraId="500C8170" w14:textId="77777777" w:rsidR="003A665A" w:rsidRDefault="003A665A" w:rsidP="00E3182D">
            <w:pPr>
              <w:snapToGrid w:val="0"/>
              <w:rPr>
                <w:rFonts w:asciiTheme="minorHAnsi" w:hAnsiTheme="minorHAnsi" w:cs="Arial"/>
                <w:sz w:val="21"/>
                <w:szCs w:val="21"/>
              </w:rPr>
            </w:pPr>
          </w:p>
          <w:p w14:paraId="0ACE7531" w14:textId="77777777" w:rsidR="003A665A" w:rsidRDefault="003A665A" w:rsidP="00E3182D">
            <w:pPr>
              <w:snapToGrid w:val="0"/>
              <w:rPr>
                <w:rFonts w:asciiTheme="minorHAnsi" w:hAnsiTheme="minorHAnsi" w:cs="Arial"/>
                <w:sz w:val="21"/>
                <w:szCs w:val="21"/>
              </w:rPr>
            </w:pPr>
          </w:p>
          <w:p w14:paraId="2D728190" w14:textId="77777777" w:rsidR="003A665A" w:rsidRDefault="003A665A" w:rsidP="00E3182D">
            <w:pPr>
              <w:snapToGrid w:val="0"/>
              <w:rPr>
                <w:rFonts w:asciiTheme="minorHAnsi" w:hAnsiTheme="minorHAnsi" w:cs="Arial"/>
                <w:sz w:val="21"/>
                <w:szCs w:val="21"/>
              </w:rPr>
            </w:pPr>
          </w:p>
          <w:p w14:paraId="1CE143F6" w14:textId="77777777" w:rsidR="003A665A" w:rsidRDefault="003A665A" w:rsidP="00E3182D">
            <w:pPr>
              <w:snapToGrid w:val="0"/>
              <w:rPr>
                <w:rFonts w:asciiTheme="minorHAnsi" w:hAnsiTheme="minorHAnsi" w:cs="Arial"/>
                <w:sz w:val="21"/>
                <w:szCs w:val="21"/>
              </w:rPr>
            </w:pPr>
          </w:p>
          <w:p w14:paraId="08F8F542" w14:textId="77777777" w:rsidR="003A665A" w:rsidRDefault="003A665A" w:rsidP="00E3182D">
            <w:pPr>
              <w:snapToGrid w:val="0"/>
              <w:rPr>
                <w:rFonts w:asciiTheme="minorHAnsi" w:hAnsiTheme="minorHAnsi" w:cs="Arial"/>
                <w:sz w:val="21"/>
                <w:szCs w:val="21"/>
              </w:rPr>
            </w:pPr>
          </w:p>
          <w:p w14:paraId="51E5A3FE" w14:textId="77777777" w:rsidR="003A665A" w:rsidRDefault="003A665A" w:rsidP="00E3182D">
            <w:pPr>
              <w:snapToGrid w:val="0"/>
              <w:rPr>
                <w:rFonts w:asciiTheme="minorHAnsi" w:hAnsiTheme="minorHAnsi" w:cs="Arial"/>
                <w:sz w:val="21"/>
                <w:szCs w:val="21"/>
              </w:rPr>
            </w:pPr>
          </w:p>
          <w:p w14:paraId="71D117E5" w14:textId="77777777" w:rsidR="003A665A" w:rsidRDefault="003A665A" w:rsidP="00E3182D">
            <w:pPr>
              <w:snapToGrid w:val="0"/>
              <w:rPr>
                <w:rFonts w:asciiTheme="minorHAnsi" w:hAnsiTheme="minorHAnsi" w:cs="Arial"/>
                <w:sz w:val="21"/>
                <w:szCs w:val="21"/>
              </w:rPr>
            </w:pPr>
          </w:p>
          <w:p w14:paraId="7D8E971C"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248152A" w14:textId="77777777" w:rsidR="008D75EE" w:rsidRPr="00337E7A" w:rsidRDefault="008D75EE" w:rsidP="006E6AA8">
            <w:pPr>
              <w:snapToGrid w:val="0"/>
              <w:rPr>
                <w:rFonts w:asciiTheme="minorHAnsi" w:hAnsiTheme="minorHAnsi" w:cs="Arial"/>
                <w:sz w:val="21"/>
                <w:szCs w:val="21"/>
              </w:rPr>
            </w:pPr>
          </w:p>
        </w:tc>
      </w:tr>
      <w:tr w:rsidR="008D75EE" w:rsidRPr="00337E7A" w14:paraId="7140B079" w14:textId="77777777" w:rsidTr="005C7D73">
        <w:trPr>
          <w:trHeight w:val="23"/>
        </w:trPr>
        <w:tc>
          <w:tcPr>
            <w:tcW w:w="1556" w:type="pct"/>
            <w:shd w:val="clear" w:color="auto" w:fill="auto"/>
            <w:vAlign w:val="center"/>
          </w:tcPr>
          <w:p w14:paraId="5984D1BF"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576F7D74"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6B2CBFA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2EC154D1"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49DFA62C" w14:textId="77777777" w:rsidR="008D75EE" w:rsidRPr="00337E7A" w:rsidRDefault="008D75EE" w:rsidP="006E6AA8">
            <w:pPr>
              <w:snapToGrid w:val="0"/>
              <w:rPr>
                <w:rFonts w:asciiTheme="minorHAnsi" w:hAnsiTheme="minorHAnsi" w:cs="Arial"/>
                <w:sz w:val="21"/>
                <w:szCs w:val="21"/>
              </w:rPr>
            </w:pPr>
          </w:p>
        </w:tc>
        <w:tc>
          <w:tcPr>
            <w:tcW w:w="711" w:type="pct"/>
            <w:shd w:val="clear" w:color="auto" w:fill="auto"/>
          </w:tcPr>
          <w:p w14:paraId="23F6D46E"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4F404FC2" w14:textId="77777777" w:rsidR="008D75EE" w:rsidRPr="00337E7A" w:rsidRDefault="008D75EE" w:rsidP="006E6AA8">
            <w:pPr>
              <w:snapToGrid w:val="0"/>
              <w:rPr>
                <w:rFonts w:asciiTheme="minorHAnsi" w:hAnsiTheme="minorHAnsi" w:cs="Arial"/>
                <w:sz w:val="21"/>
                <w:szCs w:val="21"/>
              </w:rPr>
            </w:pPr>
          </w:p>
        </w:tc>
      </w:tr>
    </w:tbl>
    <w:p w14:paraId="59BEFA7B" w14:textId="77777777" w:rsidR="00F27CB2" w:rsidRDefault="00F27CB2">
      <w:pPr>
        <w:rPr>
          <w:rFonts w:asciiTheme="minorHAnsi" w:hAnsiTheme="minorHAnsi"/>
          <w:sz w:val="22"/>
          <w:szCs w:val="22"/>
        </w:rPr>
      </w:pPr>
    </w:p>
    <w:p w14:paraId="0E9C2983"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1CF70838" w14:textId="77777777" w:rsidTr="005D4A86">
        <w:trPr>
          <w:trHeight w:val="20"/>
          <w:tblHeader/>
        </w:trPr>
        <w:tc>
          <w:tcPr>
            <w:tcW w:w="5000" w:type="pct"/>
            <w:gridSpan w:val="7"/>
            <w:shd w:val="clear" w:color="auto" w:fill="000080"/>
            <w:vAlign w:val="center"/>
          </w:tcPr>
          <w:p w14:paraId="17F13E7D"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4FC20A43" w14:textId="77777777" w:rsidTr="00BB3A12">
        <w:trPr>
          <w:trHeight w:val="20"/>
          <w:tblHeader/>
        </w:trPr>
        <w:tc>
          <w:tcPr>
            <w:tcW w:w="1554" w:type="pct"/>
            <w:vMerge w:val="restart"/>
            <w:shd w:val="clear" w:color="auto" w:fill="DBE5F1" w:themeFill="accent1" w:themeFillTint="33"/>
            <w:vAlign w:val="center"/>
          </w:tcPr>
          <w:p w14:paraId="4C0318C5"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2DDA21E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24533059"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26729E3A"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162CCD0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503B790E" w14:textId="77777777" w:rsidTr="00BB3A12">
        <w:trPr>
          <w:trHeight w:val="120"/>
          <w:tblHeader/>
        </w:trPr>
        <w:tc>
          <w:tcPr>
            <w:tcW w:w="1554" w:type="pct"/>
            <w:vMerge/>
            <w:shd w:val="clear" w:color="auto" w:fill="DBE5F1" w:themeFill="accent1" w:themeFillTint="33"/>
          </w:tcPr>
          <w:p w14:paraId="62109730"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3184E70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529FC22C"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55E8E88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632D5503"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5D23495A"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2DC1E5CD" w14:textId="77777777" w:rsidR="00BB3A12" w:rsidRPr="00337E7A" w:rsidRDefault="00BB3A12" w:rsidP="005D4A86">
            <w:pPr>
              <w:rPr>
                <w:rFonts w:asciiTheme="minorHAnsi" w:hAnsiTheme="minorHAnsi" w:cs="Arial"/>
                <w:sz w:val="21"/>
                <w:szCs w:val="21"/>
              </w:rPr>
            </w:pPr>
          </w:p>
        </w:tc>
        <w:tc>
          <w:tcPr>
            <w:tcW w:w="778" w:type="pct"/>
            <w:vMerge/>
          </w:tcPr>
          <w:p w14:paraId="0299B6BA" w14:textId="77777777" w:rsidR="00BB3A12" w:rsidRPr="00337E7A" w:rsidRDefault="00BB3A12" w:rsidP="005D4A86">
            <w:pPr>
              <w:rPr>
                <w:rFonts w:asciiTheme="minorHAnsi" w:hAnsiTheme="minorHAnsi" w:cs="Arial"/>
                <w:sz w:val="21"/>
                <w:szCs w:val="21"/>
              </w:rPr>
            </w:pPr>
          </w:p>
        </w:tc>
        <w:tc>
          <w:tcPr>
            <w:tcW w:w="779" w:type="pct"/>
            <w:vMerge/>
          </w:tcPr>
          <w:p w14:paraId="5E03BB76" w14:textId="77777777" w:rsidR="00BB3A12" w:rsidRPr="00337E7A" w:rsidRDefault="00BB3A12" w:rsidP="005D4A86">
            <w:pPr>
              <w:rPr>
                <w:rFonts w:asciiTheme="minorHAnsi" w:hAnsiTheme="minorHAnsi" w:cs="Arial"/>
                <w:sz w:val="21"/>
                <w:szCs w:val="21"/>
              </w:rPr>
            </w:pPr>
          </w:p>
        </w:tc>
      </w:tr>
      <w:tr w:rsidR="003A3881" w:rsidRPr="006853DA" w14:paraId="53B34D02" w14:textId="77777777" w:rsidTr="003A3881">
        <w:trPr>
          <w:trHeight w:val="853"/>
        </w:trPr>
        <w:tc>
          <w:tcPr>
            <w:tcW w:w="1554" w:type="pct"/>
          </w:tcPr>
          <w:p w14:paraId="14A0011B"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59571551" w14:textId="77777777" w:rsidR="003A3881" w:rsidRPr="006853DA" w:rsidRDefault="003A3881" w:rsidP="005D4A86">
            <w:pPr>
              <w:rPr>
                <w:rFonts w:asciiTheme="minorHAnsi" w:hAnsiTheme="minorHAnsi" w:cs="Arial"/>
                <w:color w:val="000000"/>
                <w:sz w:val="22"/>
                <w:szCs w:val="22"/>
              </w:rPr>
            </w:pPr>
          </w:p>
        </w:tc>
        <w:tc>
          <w:tcPr>
            <w:tcW w:w="387" w:type="pct"/>
          </w:tcPr>
          <w:p w14:paraId="7CD99A37" w14:textId="77777777" w:rsidR="003A3881" w:rsidRPr="006853DA" w:rsidRDefault="003A3881" w:rsidP="005D4A86">
            <w:pPr>
              <w:rPr>
                <w:rFonts w:asciiTheme="minorHAnsi" w:hAnsiTheme="minorHAnsi" w:cs="Arial"/>
                <w:color w:val="000000"/>
                <w:sz w:val="22"/>
                <w:szCs w:val="22"/>
              </w:rPr>
            </w:pPr>
          </w:p>
        </w:tc>
        <w:tc>
          <w:tcPr>
            <w:tcW w:w="386" w:type="pct"/>
          </w:tcPr>
          <w:p w14:paraId="42FE2F5C" w14:textId="77777777" w:rsidR="003A3881" w:rsidRPr="006853DA" w:rsidRDefault="003A3881" w:rsidP="005D4A86">
            <w:pPr>
              <w:rPr>
                <w:rFonts w:asciiTheme="minorHAnsi" w:hAnsiTheme="minorHAnsi" w:cs="Arial"/>
                <w:color w:val="000000"/>
                <w:sz w:val="22"/>
                <w:szCs w:val="22"/>
              </w:rPr>
            </w:pPr>
          </w:p>
        </w:tc>
        <w:tc>
          <w:tcPr>
            <w:tcW w:w="778" w:type="pct"/>
          </w:tcPr>
          <w:p w14:paraId="2C6BAE2C" w14:textId="77777777" w:rsidR="003A3881" w:rsidRPr="006853DA" w:rsidRDefault="003A3881" w:rsidP="005D4A86">
            <w:pPr>
              <w:rPr>
                <w:rFonts w:asciiTheme="minorHAnsi" w:hAnsiTheme="minorHAnsi" w:cs="Arial"/>
                <w:color w:val="000000"/>
                <w:sz w:val="22"/>
                <w:szCs w:val="22"/>
              </w:rPr>
            </w:pPr>
          </w:p>
        </w:tc>
        <w:tc>
          <w:tcPr>
            <w:tcW w:w="778" w:type="pct"/>
          </w:tcPr>
          <w:p w14:paraId="3A0587FB" w14:textId="77777777" w:rsidR="003A3881" w:rsidRPr="006853DA" w:rsidRDefault="003A3881" w:rsidP="005D4A86">
            <w:pPr>
              <w:rPr>
                <w:rFonts w:asciiTheme="minorHAnsi" w:hAnsiTheme="minorHAnsi" w:cs="Arial"/>
                <w:color w:val="000000"/>
                <w:sz w:val="22"/>
                <w:szCs w:val="22"/>
              </w:rPr>
            </w:pPr>
          </w:p>
        </w:tc>
        <w:tc>
          <w:tcPr>
            <w:tcW w:w="779" w:type="pct"/>
          </w:tcPr>
          <w:p w14:paraId="013E724B" w14:textId="77777777" w:rsidR="003A3881" w:rsidRPr="006853DA" w:rsidRDefault="003A3881" w:rsidP="005D4A86">
            <w:pPr>
              <w:rPr>
                <w:rFonts w:asciiTheme="minorHAnsi" w:hAnsiTheme="minorHAnsi" w:cs="Arial"/>
                <w:color w:val="000000"/>
                <w:sz w:val="22"/>
                <w:szCs w:val="22"/>
              </w:rPr>
            </w:pPr>
          </w:p>
        </w:tc>
      </w:tr>
      <w:tr w:rsidR="003A3881" w:rsidRPr="006A4DD6" w14:paraId="550C1517" w14:textId="77777777" w:rsidTr="00BB3A12">
        <w:trPr>
          <w:trHeight w:val="1415"/>
        </w:trPr>
        <w:tc>
          <w:tcPr>
            <w:tcW w:w="1554" w:type="pct"/>
          </w:tcPr>
          <w:p w14:paraId="209E348D"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2.1. Tutti i titoli di spesa presentati dal beneficiario risultano debitamente quietanzati?</w:t>
            </w:r>
          </w:p>
          <w:p w14:paraId="7052B699"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30340052"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2.2. In caso di titoli di spesa non quietanzati il beneficiario ha rispettato le condizioni contenu</w:t>
            </w:r>
            <w:r>
              <w:rPr>
                <w:rFonts w:asciiTheme="minorHAnsi" w:hAnsiTheme="minorHAnsi" w:cs="Times"/>
                <w:bCs/>
                <w:sz w:val="22"/>
                <w:szCs w:val="22"/>
                <w:lang w:eastAsia="it-IT"/>
              </w:rPr>
              <w:t>te nel decreto del MiBACT dell’</w:t>
            </w:r>
            <w:r w:rsidRPr="006A4DD6">
              <w:rPr>
                <w:rFonts w:asciiTheme="minorHAnsi" w:hAnsiTheme="minorHAnsi" w:cs="Times"/>
                <w:bCs/>
                <w:sz w:val="22"/>
                <w:szCs w:val="22"/>
                <w:lang w:eastAsia="it-IT"/>
              </w:rPr>
              <w:t xml:space="preserve">11/05/2016 e relativa direttiva operativa? </w:t>
            </w:r>
          </w:p>
          <w:p w14:paraId="55FD23A1"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6B4CA928" w14:textId="77777777" w:rsidR="003A3881" w:rsidRPr="006A4DD6" w:rsidRDefault="003A3881" w:rsidP="005F73FC">
            <w:pPr>
              <w:suppressAutoHyphens w:val="0"/>
              <w:autoSpaceDE w:val="0"/>
              <w:autoSpaceDN w:val="0"/>
              <w:adjustRightInd w:val="0"/>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decreto del MiBACT dell’ 11/05/2016 ammette che le singole erogazioni possano essere corrisposte sulla base di titoli di spesa non quietanzati, previa stipula di </w:t>
            </w:r>
            <w:r w:rsidRPr="006A4DD6">
              <w:rPr>
                <w:rFonts w:asciiTheme="minorHAnsi" w:hAnsiTheme="minorHAnsi" w:cs="Arial"/>
                <w:bCs/>
                <w:i/>
                <w:color w:val="000000"/>
                <w:sz w:val="20"/>
                <w:szCs w:val="22"/>
              </w:rPr>
              <w:lastRenderedPageBreak/>
              <w:t xml:space="preserve">un’apposita convenzione tra INVITALIA   e l’Associazione Bancaria Italiana (ABI) per l’adozione, da parte delle banche aderenti alla convenzione stessa, di uno specifico contratto di conto corrente in grado di garantire il pagamento ai fornitori dei beni agevolati in tempi celeri e strettamente conseguenti al versamento sul predetto conto delle agevolazioni da parte di INVITALIA e della quota a carico del beneficiario.                                                                                                                                                                                                                                                                                                                                                                                                                                                                                                                                                                                                                                                                                                                                                                                                                                                                                                                                                                                                                                                                                                                                                                                                                                                                                                                                                                                                                                                                                                                                                                                                                                                                                     </w:t>
            </w:r>
          </w:p>
          <w:p w14:paraId="77026348"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tc>
        <w:tc>
          <w:tcPr>
            <w:tcW w:w="338" w:type="pct"/>
          </w:tcPr>
          <w:p w14:paraId="31A7B5D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09F70C17"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659776D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7EB60D0F"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291FF030"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74D1B498"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1D6CFD31"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39308F8"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94E1F1A" w14:textId="4700D2D8" w:rsidR="007D0E51" w:rsidRPr="006A4DD6" w:rsidRDefault="007D0E51" w:rsidP="007D0E51">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Erogazione con modalità conto corrente dedicato (ossia fatture quietanzate)</w:t>
            </w:r>
          </w:p>
        </w:tc>
      </w:tr>
      <w:tr w:rsidR="003A3881" w:rsidRPr="006853DA" w14:paraId="189A7BBD" w14:textId="77777777" w:rsidTr="00BB3A12">
        <w:trPr>
          <w:trHeight w:val="20"/>
        </w:trPr>
        <w:tc>
          <w:tcPr>
            <w:tcW w:w="1554" w:type="pct"/>
          </w:tcPr>
          <w:p w14:paraId="4B91FBBB"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3A730FBF" w14:textId="77777777" w:rsidR="003A3881" w:rsidRPr="006853DA" w:rsidRDefault="003A3881" w:rsidP="005D4A86">
            <w:pPr>
              <w:rPr>
                <w:rFonts w:asciiTheme="minorHAnsi" w:hAnsiTheme="minorHAnsi" w:cs="Arial"/>
                <w:sz w:val="22"/>
                <w:szCs w:val="22"/>
              </w:rPr>
            </w:pPr>
          </w:p>
        </w:tc>
        <w:tc>
          <w:tcPr>
            <w:tcW w:w="387" w:type="pct"/>
          </w:tcPr>
          <w:p w14:paraId="6B2FF1EB" w14:textId="77777777" w:rsidR="003A3881" w:rsidRPr="006853DA" w:rsidRDefault="003A3881" w:rsidP="005D4A86">
            <w:pPr>
              <w:rPr>
                <w:rFonts w:asciiTheme="minorHAnsi" w:hAnsiTheme="minorHAnsi" w:cs="Arial"/>
                <w:sz w:val="22"/>
                <w:szCs w:val="22"/>
              </w:rPr>
            </w:pPr>
          </w:p>
        </w:tc>
        <w:tc>
          <w:tcPr>
            <w:tcW w:w="386" w:type="pct"/>
          </w:tcPr>
          <w:p w14:paraId="2960B4EA" w14:textId="77777777" w:rsidR="003A3881" w:rsidRPr="006853DA" w:rsidRDefault="003A3881" w:rsidP="005D4A86">
            <w:pPr>
              <w:rPr>
                <w:rFonts w:asciiTheme="minorHAnsi" w:hAnsiTheme="minorHAnsi" w:cs="Arial"/>
                <w:sz w:val="22"/>
                <w:szCs w:val="22"/>
              </w:rPr>
            </w:pPr>
          </w:p>
        </w:tc>
        <w:tc>
          <w:tcPr>
            <w:tcW w:w="778" w:type="pct"/>
          </w:tcPr>
          <w:p w14:paraId="7E094840" w14:textId="77777777" w:rsidR="003A3881" w:rsidRPr="006853DA" w:rsidRDefault="003A3881" w:rsidP="005D4A86">
            <w:pPr>
              <w:rPr>
                <w:rFonts w:asciiTheme="minorHAnsi" w:hAnsiTheme="minorHAnsi" w:cs="Arial"/>
                <w:sz w:val="22"/>
                <w:szCs w:val="22"/>
              </w:rPr>
            </w:pPr>
          </w:p>
        </w:tc>
        <w:tc>
          <w:tcPr>
            <w:tcW w:w="778" w:type="pct"/>
          </w:tcPr>
          <w:p w14:paraId="4525B7E2" w14:textId="77777777" w:rsidR="003A3881" w:rsidRPr="006853DA" w:rsidRDefault="003A3881" w:rsidP="005D4A86">
            <w:pPr>
              <w:rPr>
                <w:rFonts w:asciiTheme="minorHAnsi" w:hAnsiTheme="minorHAnsi" w:cs="Arial"/>
                <w:sz w:val="22"/>
                <w:szCs w:val="22"/>
              </w:rPr>
            </w:pPr>
          </w:p>
        </w:tc>
        <w:tc>
          <w:tcPr>
            <w:tcW w:w="779" w:type="pct"/>
          </w:tcPr>
          <w:p w14:paraId="530C4406" w14:textId="77777777" w:rsidR="003A3881" w:rsidRPr="006853DA" w:rsidRDefault="003A3881" w:rsidP="005D4A86">
            <w:pPr>
              <w:rPr>
                <w:rFonts w:asciiTheme="minorHAnsi" w:hAnsiTheme="minorHAnsi" w:cs="Arial"/>
                <w:sz w:val="22"/>
                <w:szCs w:val="22"/>
              </w:rPr>
            </w:pPr>
          </w:p>
        </w:tc>
      </w:tr>
      <w:tr w:rsidR="003A3881" w:rsidRPr="006853DA" w14:paraId="78E734F5" w14:textId="77777777" w:rsidTr="00BB3A12">
        <w:trPr>
          <w:trHeight w:val="20"/>
        </w:trPr>
        <w:tc>
          <w:tcPr>
            <w:tcW w:w="1554" w:type="pct"/>
          </w:tcPr>
          <w:p w14:paraId="7989C82A"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I documenti originali dei giustificativi di spesa relativi ad ogni fattura sono stati annullati mediante apposizione di un timbro, o strumento equivalente ai fini giuridici, con il quale viene attestato che l’importo della spesa è a valere sull’Asse II – Obiettivo Tematico 03 del PON ”CULTURA E SVILUPPO” 2014 -2020?</w:t>
            </w:r>
          </w:p>
        </w:tc>
        <w:tc>
          <w:tcPr>
            <w:tcW w:w="338" w:type="pct"/>
          </w:tcPr>
          <w:p w14:paraId="35D0F08A" w14:textId="77777777" w:rsidR="003A3881" w:rsidRPr="006853DA" w:rsidRDefault="003A3881" w:rsidP="005D4A86">
            <w:pPr>
              <w:rPr>
                <w:rFonts w:asciiTheme="minorHAnsi" w:hAnsiTheme="minorHAnsi" w:cs="Arial"/>
                <w:sz w:val="22"/>
                <w:szCs w:val="22"/>
              </w:rPr>
            </w:pPr>
          </w:p>
        </w:tc>
        <w:tc>
          <w:tcPr>
            <w:tcW w:w="387" w:type="pct"/>
          </w:tcPr>
          <w:p w14:paraId="2BA8AC96" w14:textId="77777777" w:rsidR="003A3881" w:rsidRPr="006853DA" w:rsidRDefault="003A3881" w:rsidP="005D4A86">
            <w:pPr>
              <w:rPr>
                <w:rFonts w:asciiTheme="minorHAnsi" w:hAnsiTheme="minorHAnsi" w:cs="Arial"/>
                <w:sz w:val="22"/>
                <w:szCs w:val="22"/>
              </w:rPr>
            </w:pPr>
          </w:p>
        </w:tc>
        <w:tc>
          <w:tcPr>
            <w:tcW w:w="386" w:type="pct"/>
          </w:tcPr>
          <w:p w14:paraId="00F1B0CA" w14:textId="77777777" w:rsidR="003A3881" w:rsidRPr="006853DA" w:rsidRDefault="003A3881" w:rsidP="005D4A86">
            <w:pPr>
              <w:rPr>
                <w:rFonts w:asciiTheme="minorHAnsi" w:hAnsiTheme="minorHAnsi" w:cs="Arial"/>
                <w:sz w:val="22"/>
                <w:szCs w:val="22"/>
              </w:rPr>
            </w:pPr>
          </w:p>
        </w:tc>
        <w:tc>
          <w:tcPr>
            <w:tcW w:w="778" w:type="pct"/>
          </w:tcPr>
          <w:p w14:paraId="5317F4FF" w14:textId="77777777" w:rsidR="003A3881" w:rsidRPr="006853DA" w:rsidRDefault="003A3881" w:rsidP="005D4A86">
            <w:pPr>
              <w:rPr>
                <w:rFonts w:asciiTheme="minorHAnsi" w:hAnsiTheme="minorHAnsi" w:cs="Arial"/>
                <w:sz w:val="22"/>
                <w:szCs w:val="22"/>
              </w:rPr>
            </w:pPr>
          </w:p>
        </w:tc>
        <w:tc>
          <w:tcPr>
            <w:tcW w:w="778" w:type="pct"/>
          </w:tcPr>
          <w:p w14:paraId="591EBCA5" w14:textId="77777777" w:rsidR="003A3881" w:rsidRPr="006853DA" w:rsidRDefault="003A3881" w:rsidP="005D4A86">
            <w:pPr>
              <w:rPr>
                <w:rFonts w:asciiTheme="minorHAnsi" w:hAnsiTheme="minorHAnsi" w:cs="Arial"/>
                <w:sz w:val="22"/>
                <w:szCs w:val="22"/>
              </w:rPr>
            </w:pPr>
          </w:p>
        </w:tc>
        <w:tc>
          <w:tcPr>
            <w:tcW w:w="779" w:type="pct"/>
          </w:tcPr>
          <w:p w14:paraId="0B37DB5D" w14:textId="77777777" w:rsidR="003A3881" w:rsidRPr="006853DA" w:rsidRDefault="003A3881" w:rsidP="005D4A86">
            <w:pPr>
              <w:rPr>
                <w:rFonts w:asciiTheme="minorHAnsi" w:hAnsiTheme="minorHAnsi" w:cs="Arial"/>
                <w:sz w:val="22"/>
                <w:szCs w:val="22"/>
              </w:rPr>
            </w:pPr>
          </w:p>
        </w:tc>
      </w:tr>
    </w:tbl>
    <w:p w14:paraId="58E7815B" w14:textId="77777777" w:rsidR="00F27CB2" w:rsidRDefault="00F27CB2">
      <w:pPr>
        <w:rPr>
          <w:rFonts w:asciiTheme="minorHAnsi" w:hAnsiTheme="minorHAnsi"/>
          <w:sz w:val="22"/>
          <w:szCs w:val="22"/>
        </w:rPr>
      </w:pPr>
    </w:p>
    <w:p w14:paraId="445A5EB1"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57586976" w14:textId="77777777" w:rsidTr="005D4A86">
        <w:trPr>
          <w:trHeight w:val="373"/>
        </w:trPr>
        <w:tc>
          <w:tcPr>
            <w:tcW w:w="5000" w:type="pct"/>
            <w:gridSpan w:val="5"/>
            <w:shd w:val="clear" w:color="auto" w:fill="000080"/>
          </w:tcPr>
          <w:p w14:paraId="59EF95F3"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5C332156" w14:textId="77777777" w:rsidTr="005D4A86">
        <w:trPr>
          <w:trHeight w:val="23"/>
        </w:trPr>
        <w:tc>
          <w:tcPr>
            <w:tcW w:w="1590" w:type="pct"/>
            <w:shd w:val="clear" w:color="auto" w:fill="auto"/>
            <w:vAlign w:val="center"/>
          </w:tcPr>
          <w:p w14:paraId="75D2BA11"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30391517"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18EAD106"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03619977"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52492C3E" w14:textId="77777777" w:rsidR="00F82AC0" w:rsidRPr="00F42366" w:rsidRDefault="00F82AC0" w:rsidP="00162879">
            <w:pPr>
              <w:jc w:val="center"/>
              <w:rPr>
                <w:rFonts w:asciiTheme="minorHAnsi" w:hAnsiTheme="minorHAnsi" w:cs="Arial"/>
                <w:b/>
                <w:sz w:val="21"/>
                <w:szCs w:val="21"/>
              </w:rPr>
            </w:pPr>
          </w:p>
        </w:tc>
      </w:tr>
      <w:tr w:rsidR="00F82AC0" w:rsidRPr="00F42366" w14:paraId="637B8355" w14:textId="77777777" w:rsidTr="005D4A86">
        <w:trPr>
          <w:trHeight w:val="23"/>
        </w:trPr>
        <w:tc>
          <w:tcPr>
            <w:tcW w:w="1590" w:type="pct"/>
            <w:shd w:val="clear" w:color="auto" w:fill="auto"/>
            <w:vAlign w:val="center"/>
          </w:tcPr>
          <w:p w14:paraId="3092BFC7"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08D3FF7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7FC980D"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062156C"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0DDC9CE4" w14:textId="77777777" w:rsidR="00F82AC0" w:rsidRPr="00F42366" w:rsidRDefault="00F82AC0" w:rsidP="005D4A86">
            <w:pPr>
              <w:rPr>
                <w:rFonts w:asciiTheme="minorHAnsi" w:hAnsiTheme="minorHAnsi" w:cs="Arial"/>
                <w:b/>
                <w:sz w:val="21"/>
                <w:szCs w:val="21"/>
              </w:rPr>
            </w:pPr>
          </w:p>
        </w:tc>
      </w:tr>
      <w:tr w:rsidR="00F82AC0" w:rsidRPr="00F42366" w14:paraId="0F3F1B80" w14:textId="77777777" w:rsidTr="005D4A86">
        <w:trPr>
          <w:trHeight w:val="23"/>
        </w:trPr>
        <w:tc>
          <w:tcPr>
            <w:tcW w:w="1590" w:type="pct"/>
            <w:shd w:val="clear" w:color="auto" w:fill="auto"/>
            <w:vAlign w:val="center"/>
          </w:tcPr>
          <w:p w14:paraId="146A500A"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4D8D4249"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F34BC4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5275D0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229F8EB" w14:textId="77777777" w:rsidR="00F82AC0" w:rsidRPr="00F42366" w:rsidRDefault="00F82AC0" w:rsidP="005D4A86">
            <w:pPr>
              <w:rPr>
                <w:rFonts w:asciiTheme="minorHAnsi" w:hAnsiTheme="minorHAnsi" w:cs="Arial"/>
                <w:b/>
                <w:sz w:val="21"/>
                <w:szCs w:val="21"/>
              </w:rPr>
            </w:pPr>
          </w:p>
        </w:tc>
      </w:tr>
      <w:tr w:rsidR="00F82AC0" w:rsidRPr="00F42366" w14:paraId="2E238EB0" w14:textId="77777777" w:rsidTr="005D4A86">
        <w:trPr>
          <w:trHeight w:val="23"/>
        </w:trPr>
        <w:tc>
          <w:tcPr>
            <w:tcW w:w="1590" w:type="pct"/>
            <w:shd w:val="clear" w:color="auto" w:fill="auto"/>
            <w:vAlign w:val="center"/>
          </w:tcPr>
          <w:p w14:paraId="030EC5F6"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68CD1447"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1E8FE48E"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113FD044"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5825686A" w14:textId="77777777" w:rsidR="00F82AC0" w:rsidRPr="00F42366" w:rsidRDefault="00F82AC0" w:rsidP="005D4A86">
            <w:pPr>
              <w:rPr>
                <w:rFonts w:asciiTheme="minorHAnsi" w:hAnsiTheme="minorHAnsi" w:cs="Arial"/>
                <w:b/>
                <w:sz w:val="21"/>
                <w:szCs w:val="21"/>
              </w:rPr>
            </w:pPr>
          </w:p>
        </w:tc>
      </w:tr>
      <w:tr w:rsidR="00F82AC0" w:rsidRPr="00F42366" w14:paraId="103FDA41" w14:textId="77777777" w:rsidTr="005D4A86">
        <w:trPr>
          <w:trHeight w:val="23"/>
        </w:trPr>
        <w:tc>
          <w:tcPr>
            <w:tcW w:w="1590" w:type="pct"/>
            <w:shd w:val="clear" w:color="auto" w:fill="auto"/>
            <w:vAlign w:val="center"/>
          </w:tcPr>
          <w:p w14:paraId="2525CA2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5C940A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04C29553"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7E74348"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E0CE87D" w14:textId="77777777" w:rsidR="00F82AC0" w:rsidRPr="00F42366" w:rsidRDefault="00F82AC0" w:rsidP="005D4A86">
            <w:pPr>
              <w:rPr>
                <w:rFonts w:asciiTheme="minorHAnsi" w:hAnsiTheme="minorHAnsi" w:cs="Arial"/>
                <w:b/>
                <w:sz w:val="21"/>
                <w:szCs w:val="21"/>
              </w:rPr>
            </w:pPr>
          </w:p>
        </w:tc>
      </w:tr>
      <w:tr w:rsidR="00F82AC0" w:rsidRPr="00F42366" w14:paraId="555DE90F" w14:textId="77777777" w:rsidTr="005D4A86">
        <w:trPr>
          <w:trHeight w:val="23"/>
        </w:trPr>
        <w:tc>
          <w:tcPr>
            <w:tcW w:w="2421" w:type="pct"/>
            <w:gridSpan w:val="3"/>
            <w:shd w:val="clear" w:color="auto" w:fill="auto"/>
            <w:vAlign w:val="center"/>
          </w:tcPr>
          <w:p w14:paraId="7CA4B717"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5610F87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641A05D0" w14:textId="77777777" w:rsidR="00F82AC0" w:rsidRPr="00F42366" w:rsidRDefault="00F82AC0" w:rsidP="005D4A86">
            <w:pPr>
              <w:rPr>
                <w:rFonts w:asciiTheme="minorHAnsi" w:hAnsiTheme="minorHAnsi" w:cs="Arial"/>
                <w:b/>
                <w:sz w:val="21"/>
                <w:szCs w:val="21"/>
              </w:rPr>
            </w:pPr>
          </w:p>
        </w:tc>
      </w:tr>
    </w:tbl>
    <w:p w14:paraId="0EC2BEE4"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10A1E61B" w14:textId="77777777" w:rsidTr="005D4A86">
        <w:trPr>
          <w:trHeight w:val="20"/>
          <w:tblHeader/>
        </w:trPr>
        <w:tc>
          <w:tcPr>
            <w:tcW w:w="5000" w:type="pct"/>
            <w:gridSpan w:val="7"/>
            <w:shd w:val="clear" w:color="auto" w:fill="000080"/>
            <w:vAlign w:val="center"/>
          </w:tcPr>
          <w:p w14:paraId="6021ED85"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7B6EF37" w14:textId="77777777" w:rsidTr="00503B44">
        <w:trPr>
          <w:trHeight w:val="20"/>
          <w:tblHeader/>
        </w:trPr>
        <w:tc>
          <w:tcPr>
            <w:tcW w:w="1446" w:type="pct"/>
            <w:vMerge w:val="restart"/>
            <w:shd w:val="clear" w:color="auto" w:fill="DBE5F1" w:themeFill="accent1" w:themeFillTint="33"/>
            <w:vAlign w:val="center"/>
          </w:tcPr>
          <w:p w14:paraId="2E0544AB"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1B282A1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6EE28EC3"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24" w:type="pct"/>
            <w:vMerge w:val="restart"/>
            <w:shd w:val="clear" w:color="auto" w:fill="DBE5F1" w:themeFill="accent1" w:themeFillTint="33"/>
            <w:vAlign w:val="center"/>
          </w:tcPr>
          <w:p w14:paraId="048BBEB6"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89" w:type="pct"/>
            <w:vMerge w:val="restart"/>
            <w:shd w:val="clear" w:color="auto" w:fill="DBE5F1" w:themeFill="accent1" w:themeFillTint="33"/>
            <w:vAlign w:val="center"/>
          </w:tcPr>
          <w:p w14:paraId="002006F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503B44" w:rsidRPr="00337E7A" w14:paraId="146CA02F" w14:textId="77777777" w:rsidTr="00503B44">
        <w:trPr>
          <w:trHeight w:val="120"/>
          <w:tblHeader/>
        </w:trPr>
        <w:tc>
          <w:tcPr>
            <w:tcW w:w="1446" w:type="pct"/>
            <w:vMerge/>
            <w:shd w:val="clear" w:color="auto" w:fill="DBE5F1" w:themeFill="accent1" w:themeFillTint="33"/>
          </w:tcPr>
          <w:p w14:paraId="7003FC80"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63FABBD3"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5047B46"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37F9FC4E"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0C5107F1"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BAA6698"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732E97FA" w14:textId="77777777" w:rsidR="00645424" w:rsidRPr="00337E7A" w:rsidRDefault="00645424" w:rsidP="005D4A86">
            <w:pPr>
              <w:rPr>
                <w:rFonts w:asciiTheme="minorHAnsi" w:hAnsiTheme="minorHAnsi" w:cs="Arial"/>
                <w:sz w:val="21"/>
                <w:szCs w:val="21"/>
              </w:rPr>
            </w:pPr>
          </w:p>
        </w:tc>
        <w:tc>
          <w:tcPr>
            <w:tcW w:w="724" w:type="pct"/>
            <w:vMerge/>
          </w:tcPr>
          <w:p w14:paraId="5D894BF4" w14:textId="77777777" w:rsidR="00645424" w:rsidRPr="00337E7A" w:rsidRDefault="00645424" w:rsidP="005D4A86">
            <w:pPr>
              <w:rPr>
                <w:rFonts w:asciiTheme="minorHAnsi" w:hAnsiTheme="minorHAnsi" w:cs="Arial"/>
                <w:sz w:val="21"/>
                <w:szCs w:val="21"/>
              </w:rPr>
            </w:pPr>
          </w:p>
        </w:tc>
        <w:tc>
          <w:tcPr>
            <w:tcW w:w="789" w:type="pct"/>
            <w:vMerge/>
          </w:tcPr>
          <w:p w14:paraId="7733AC79" w14:textId="77777777" w:rsidR="00645424" w:rsidRPr="00337E7A" w:rsidRDefault="00645424" w:rsidP="005D4A86">
            <w:pPr>
              <w:rPr>
                <w:rFonts w:asciiTheme="minorHAnsi" w:hAnsiTheme="minorHAnsi" w:cs="Arial"/>
                <w:sz w:val="21"/>
                <w:szCs w:val="21"/>
              </w:rPr>
            </w:pPr>
          </w:p>
        </w:tc>
      </w:tr>
      <w:tr w:rsidR="003A3881" w:rsidRPr="006853DA" w14:paraId="01641F31" w14:textId="77777777" w:rsidTr="00EF3F3B">
        <w:trPr>
          <w:trHeight w:val="1321"/>
        </w:trPr>
        <w:tc>
          <w:tcPr>
            <w:tcW w:w="1446" w:type="pct"/>
            <w:vAlign w:val="center"/>
          </w:tcPr>
          <w:p w14:paraId="2649F93A" w14:textId="77777777"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 DM dell’11/05/2016?</w:t>
            </w:r>
          </w:p>
          <w:p w14:paraId="7EEAEADA" w14:textId="77777777" w:rsidR="003A3881" w:rsidRPr="0044523E" w:rsidRDefault="003A3881" w:rsidP="005F73FC">
            <w:pPr>
              <w:rPr>
                <w:rFonts w:asciiTheme="minorHAnsi" w:hAnsiTheme="minorHAnsi" w:cs="Times"/>
                <w:bCs/>
                <w:sz w:val="22"/>
                <w:szCs w:val="22"/>
                <w:lang w:eastAsia="it-IT"/>
              </w:rPr>
            </w:pPr>
          </w:p>
          <w:p w14:paraId="1540A3A9"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6BD3449D" w14:textId="77777777" w:rsidR="003A3881" w:rsidRPr="006853DA" w:rsidRDefault="003A3881" w:rsidP="005D4A86">
            <w:pPr>
              <w:rPr>
                <w:rFonts w:asciiTheme="minorHAnsi" w:hAnsiTheme="minorHAnsi" w:cs="Arial"/>
                <w:color w:val="000000"/>
                <w:sz w:val="22"/>
                <w:szCs w:val="22"/>
              </w:rPr>
            </w:pPr>
          </w:p>
        </w:tc>
        <w:tc>
          <w:tcPr>
            <w:tcW w:w="435" w:type="pct"/>
          </w:tcPr>
          <w:p w14:paraId="22FC1A0C" w14:textId="77777777" w:rsidR="003A3881" w:rsidRDefault="003A3881" w:rsidP="005D4A86">
            <w:pPr>
              <w:rPr>
                <w:rFonts w:asciiTheme="minorHAnsi" w:hAnsiTheme="minorHAnsi" w:cs="Arial"/>
                <w:color w:val="000000"/>
                <w:sz w:val="22"/>
                <w:szCs w:val="22"/>
              </w:rPr>
            </w:pPr>
          </w:p>
          <w:p w14:paraId="3C7FFE20" w14:textId="77777777" w:rsidR="00CA3BD2" w:rsidRDefault="00CA3BD2" w:rsidP="005D4A86">
            <w:pPr>
              <w:rPr>
                <w:rFonts w:asciiTheme="minorHAnsi" w:hAnsiTheme="minorHAnsi" w:cs="Arial"/>
                <w:color w:val="000000"/>
                <w:sz w:val="22"/>
                <w:szCs w:val="22"/>
              </w:rPr>
            </w:pPr>
          </w:p>
          <w:p w14:paraId="1544DB35" w14:textId="77777777" w:rsidR="00CA3BD2" w:rsidRDefault="00CA3BD2" w:rsidP="005D4A86">
            <w:pPr>
              <w:rPr>
                <w:rFonts w:asciiTheme="minorHAnsi" w:hAnsiTheme="minorHAnsi" w:cs="Arial"/>
                <w:color w:val="000000"/>
                <w:sz w:val="22"/>
                <w:szCs w:val="22"/>
              </w:rPr>
            </w:pPr>
          </w:p>
          <w:p w14:paraId="0D9A41F8" w14:textId="77777777" w:rsidR="00CA3BD2" w:rsidRPr="006853DA" w:rsidRDefault="00CA3BD2" w:rsidP="00E21523">
            <w:pPr>
              <w:rPr>
                <w:rFonts w:asciiTheme="minorHAnsi" w:hAnsiTheme="minorHAnsi" w:cs="Arial"/>
                <w:color w:val="000000"/>
                <w:sz w:val="22"/>
                <w:szCs w:val="22"/>
              </w:rPr>
            </w:pPr>
          </w:p>
        </w:tc>
        <w:tc>
          <w:tcPr>
            <w:tcW w:w="411" w:type="pct"/>
          </w:tcPr>
          <w:p w14:paraId="71E18608" w14:textId="77777777" w:rsidR="00CA3BD2" w:rsidRPr="006853DA" w:rsidRDefault="00CA3BD2" w:rsidP="005D4A86">
            <w:pPr>
              <w:rPr>
                <w:rFonts w:asciiTheme="minorHAnsi" w:hAnsiTheme="minorHAnsi" w:cs="Arial"/>
                <w:color w:val="000000"/>
                <w:sz w:val="22"/>
                <w:szCs w:val="22"/>
              </w:rPr>
            </w:pPr>
          </w:p>
        </w:tc>
        <w:tc>
          <w:tcPr>
            <w:tcW w:w="797" w:type="pct"/>
          </w:tcPr>
          <w:p w14:paraId="73DFD0EC" w14:textId="77777777" w:rsidR="003A3881" w:rsidRPr="006853DA" w:rsidRDefault="003A3881" w:rsidP="005D4A86">
            <w:pPr>
              <w:rPr>
                <w:rFonts w:asciiTheme="minorHAnsi" w:hAnsiTheme="minorHAnsi" w:cs="Arial"/>
                <w:color w:val="000000"/>
                <w:sz w:val="22"/>
                <w:szCs w:val="22"/>
              </w:rPr>
            </w:pPr>
          </w:p>
        </w:tc>
        <w:tc>
          <w:tcPr>
            <w:tcW w:w="724" w:type="pct"/>
          </w:tcPr>
          <w:p w14:paraId="6C5EDCDA" w14:textId="77777777" w:rsidR="003A3881" w:rsidRPr="006853DA" w:rsidRDefault="003A3881" w:rsidP="005D4A86">
            <w:pPr>
              <w:rPr>
                <w:rFonts w:asciiTheme="minorHAnsi" w:hAnsiTheme="minorHAnsi" w:cs="Arial"/>
                <w:color w:val="000000"/>
                <w:sz w:val="22"/>
                <w:szCs w:val="22"/>
              </w:rPr>
            </w:pPr>
          </w:p>
        </w:tc>
        <w:tc>
          <w:tcPr>
            <w:tcW w:w="789" w:type="pct"/>
          </w:tcPr>
          <w:p w14:paraId="0E4B7F6D" w14:textId="77777777" w:rsidR="003A3881" w:rsidRPr="006853DA" w:rsidRDefault="003A3881" w:rsidP="005D4A86">
            <w:pPr>
              <w:rPr>
                <w:rFonts w:asciiTheme="minorHAnsi" w:hAnsiTheme="minorHAnsi" w:cs="Arial"/>
                <w:color w:val="000000"/>
                <w:sz w:val="22"/>
                <w:szCs w:val="22"/>
              </w:rPr>
            </w:pPr>
          </w:p>
        </w:tc>
      </w:tr>
      <w:tr w:rsidR="003A3881" w:rsidRPr="006A4DD6" w14:paraId="589C0B89" w14:textId="77777777" w:rsidTr="00503B44">
        <w:trPr>
          <w:trHeight w:val="1415"/>
        </w:trPr>
        <w:tc>
          <w:tcPr>
            <w:tcW w:w="1446" w:type="pct"/>
          </w:tcPr>
          <w:p w14:paraId="790D3CD1"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0BE3099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1FF418B6"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7264C7B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1F4DDFB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098D3B0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0A1EBF4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5CEC1430" w14:textId="77777777" w:rsidTr="00503B44">
        <w:trPr>
          <w:trHeight w:val="20"/>
        </w:trPr>
        <w:tc>
          <w:tcPr>
            <w:tcW w:w="1446" w:type="pct"/>
          </w:tcPr>
          <w:p w14:paraId="7573685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67762505" w14:textId="77777777" w:rsidR="003A3881" w:rsidRPr="006853DA" w:rsidRDefault="003A3881" w:rsidP="005D4A86">
            <w:pPr>
              <w:rPr>
                <w:rFonts w:asciiTheme="minorHAnsi" w:hAnsiTheme="minorHAnsi" w:cs="Arial"/>
                <w:sz w:val="22"/>
                <w:szCs w:val="22"/>
              </w:rPr>
            </w:pPr>
          </w:p>
        </w:tc>
        <w:tc>
          <w:tcPr>
            <w:tcW w:w="435" w:type="pct"/>
          </w:tcPr>
          <w:p w14:paraId="3A772E2C" w14:textId="77777777" w:rsidR="003A3881" w:rsidRPr="006853DA" w:rsidRDefault="003A3881" w:rsidP="005D4A86">
            <w:pPr>
              <w:rPr>
                <w:rFonts w:asciiTheme="minorHAnsi" w:hAnsiTheme="minorHAnsi" w:cs="Arial"/>
                <w:sz w:val="22"/>
                <w:szCs w:val="22"/>
              </w:rPr>
            </w:pPr>
          </w:p>
        </w:tc>
        <w:tc>
          <w:tcPr>
            <w:tcW w:w="411" w:type="pct"/>
          </w:tcPr>
          <w:p w14:paraId="09332368" w14:textId="77777777" w:rsidR="003A3881" w:rsidRPr="006853DA" w:rsidRDefault="003A3881" w:rsidP="005D4A86">
            <w:pPr>
              <w:rPr>
                <w:rFonts w:asciiTheme="minorHAnsi" w:hAnsiTheme="minorHAnsi" w:cs="Arial"/>
                <w:sz w:val="22"/>
                <w:szCs w:val="22"/>
              </w:rPr>
            </w:pPr>
          </w:p>
        </w:tc>
        <w:tc>
          <w:tcPr>
            <w:tcW w:w="797" w:type="pct"/>
          </w:tcPr>
          <w:p w14:paraId="09E202F5" w14:textId="77777777" w:rsidR="003A3881" w:rsidRPr="006853DA" w:rsidRDefault="003A3881" w:rsidP="005D4A86">
            <w:pPr>
              <w:rPr>
                <w:rFonts w:asciiTheme="minorHAnsi" w:hAnsiTheme="minorHAnsi" w:cs="Arial"/>
                <w:sz w:val="22"/>
                <w:szCs w:val="22"/>
              </w:rPr>
            </w:pPr>
          </w:p>
        </w:tc>
        <w:tc>
          <w:tcPr>
            <w:tcW w:w="724" w:type="pct"/>
          </w:tcPr>
          <w:p w14:paraId="3E9830FE" w14:textId="77777777" w:rsidR="003A3881" w:rsidRPr="006853DA" w:rsidRDefault="003A3881" w:rsidP="005D4A86">
            <w:pPr>
              <w:rPr>
                <w:rFonts w:asciiTheme="minorHAnsi" w:hAnsiTheme="minorHAnsi" w:cs="Arial"/>
                <w:sz w:val="22"/>
                <w:szCs w:val="22"/>
              </w:rPr>
            </w:pPr>
          </w:p>
        </w:tc>
        <w:tc>
          <w:tcPr>
            <w:tcW w:w="789" w:type="pct"/>
          </w:tcPr>
          <w:p w14:paraId="6F9C5EC1" w14:textId="77777777" w:rsidR="003A3881" w:rsidRPr="006853DA" w:rsidRDefault="003A3881" w:rsidP="005D4A86">
            <w:pPr>
              <w:rPr>
                <w:rFonts w:asciiTheme="minorHAnsi" w:hAnsiTheme="minorHAnsi" w:cs="Arial"/>
                <w:sz w:val="22"/>
                <w:szCs w:val="22"/>
              </w:rPr>
            </w:pPr>
          </w:p>
        </w:tc>
      </w:tr>
    </w:tbl>
    <w:p w14:paraId="67CF5BDD" w14:textId="77777777" w:rsidR="00DB4374" w:rsidRDefault="00DB4374" w:rsidP="00F82AC0">
      <w:pPr>
        <w:jc w:val="center"/>
        <w:rPr>
          <w:rFonts w:asciiTheme="minorHAnsi" w:hAnsiTheme="minorHAnsi"/>
          <w:sz w:val="16"/>
          <w:szCs w:val="16"/>
        </w:rPr>
      </w:pPr>
    </w:p>
    <w:p w14:paraId="190412BE"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4C4FB440" w14:textId="77777777" w:rsidR="00221766" w:rsidRPr="00337E7A" w:rsidRDefault="00221766" w:rsidP="00221766">
      <w:pPr>
        <w:rPr>
          <w:rFonts w:asciiTheme="minorHAnsi" w:hAnsiTheme="minorHAnsi"/>
          <w:sz w:val="22"/>
          <w:szCs w:val="22"/>
        </w:rPr>
      </w:pPr>
    </w:p>
    <w:p w14:paraId="28C2E20E" w14:textId="77777777" w:rsidR="00221766" w:rsidRPr="00337E7A" w:rsidRDefault="00221766" w:rsidP="00221766">
      <w:pPr>
        <w:rPr>
          <w:rFonts w:asciiTheme="minorHAnsi" w:hAnsiTheme="minorHAnsi"/>
          <w:sz w:val="22"/>
          <w:szCs w:val="22"/>
        </w:rPr>
      </w:pPr>
    </w:p>
    <w:p w14:paraId="5766EEA7"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22DE6605"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6"/>
      <w:headerReference w:type="default" r:id="rId17"/>
      <w:footerReference w:type="even" r:id="rId18"/>
      <w:headerReference w:type="first" r:id="rId19"/>
      <w:footerReference w:type="first" r:id="rId20"/>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CE49A" w14:textId="77777777" w:rsidR="00662CDA" w:rsidRDefault="00662CDA">
      <w:r>
        <w:separator/>
      </w:r>
    </w:p>
  </w:endnote>
  <w:endnote w:type="continuationSeparator" w:id="0">
    <w:p w14:paraId="514E16E4" w14:textId="77777777" w:rsidR="00662CDA" w:rsidRDefault="0066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58DE6" w14:textId="77777777" w:rsidR="009B38BD" w:rsidRDefault="009B38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72B3F" w14:textId="77777777" w:rsidR="003A28EA" w:rsidRPr="003A28EA" w:rsidRDefault="003A28EA">
    <w:pPr>
      <w:pStyle w:val="Pidipagina"/>
      <w:jc w:val="right"/>
      <w:rPr>
        <w:rFonts w:asciiTheme="minorHAnsi" w:hAnsiTheme="minorHAnsi"/>
        <w:sz w:val="22"/>
        <w:szCs w:val="22"/>
      </w:rPr>
    </w:pPr>
  </w:p>
  <w:p w14:paraId="58A2CE9A" w14:textId="77777777" w:rsidR="009B38BD" w:rsidRDefault="009B38BD" w:rsidP="009B38BD">
    <w:pPr>
      <w:pStyle w:val="Pidipagina"/>
      <w:jc w:val="right"/>
      <w:rPr>
        <w:rFonts w:asciiTheme="minorHAnsi" w:hAnsiTheme="minorHAnsi"/>
        <w:sz w:val="22"/>
        <w:szCs w:val="22"/>
      </w:rPr>
    </w:pPr>
  </w:p>
  <w:p w14:paraId="78DCC50E" w14:textId="77777777" w:rsidR="009B38BD" w:rsidRDefault="009B38BD" w:rsidP="009B38BD">
    <w:pPr>
      <w:pStyle w:val="Pidipagina"/>
      <w:rPr>
        <w:sz w:val="16"/>
        <w:szCs w:val="16"/>
      </w:rPr>
    </w:pPr>
    <w:r>
      <w:rPr>
        <w:sz w:val="16"/>
        <w:szCs w:val="16"/>
      </w:rPr>
      <w:t>Versione 1.0 del 09.12.2016</w:t>
    </w:r>
  </w:p>
  <w:p w14:paraId="4880A57E"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993B3" w14:textId="77777777" w:rsidR="009B38BD" w:rsidRDefault="009B38B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743A4690"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3A665A">
          <w:rPr>
            <w:rFonts w:asciiTheme="minorHAnsi" w:hAnsiTheme="minorHAnsi"/>
            <w:noProof/>
            <w:sz w:val="22"/>
            <w:szCs w:val="22"/>
          </w:rPr>
          <w:t>6</w:t>
        </w:r>
        <w:r w:rsidRPr="003A28EA">
          <w:rPr>
            <w:rFonts w:asciiTheme="minorHAnsi" w:hAnsiTheme="minorHAnsi"/>
            <w:sz w:val="22"/>
            <w:szCs w:val="22"/>
          </w:rPr>
          <w:fldChar w:fldCharType="end"/>
        </w:r>
      </w:p>
    </w:sdtContent>
  </w:sdt>
  <w:p w14:paraId="7AB205F5" w14:textId="77777777" w:rsidR="003A28EA" w:rsidRDefault="003A28E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28AB" w14:textId="77777777" w:rsidR="008E5317" w:rsidRDefault="008E531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0E37"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95289" w14:textId="77777777" w:rsidR="00662CDA" w:rsidRDefault="00662CDA">
      <w:r>
        <w:separator/>
      </w:r>
    </w:p>
  </w:footnote>
  <w:footnote w:type="continuationSeparator" w:id="0">
    <w:p w14:paraId="00E1466E" w14:textId="77777777" w:rsidR="00662CDA" w:rsidRDefault="00662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C1890" w14:textId="77777777" w:rsidR="009B38BD" w:rsidRDefault="009B38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3AB0" w14:textId="1D4EE454" w:rsidR="00AD475C" w:rsidRDefault="004F63DA" w:rsidP="00AD475C">
    <w:pPr>
      <w:pStyle w:val="Intestazione"/>
      <w:jc w:val="center"/>
    </w:pPr>
    <w:r>
      <w:rPr>
        <w:noProof/>
      </w:rPr>
      <w:drawing>
        <wp:inline distT="0" distB="0" distL="0" distR="0" wp14:anchorId="769A1B4A" wp14:editId="1115EF9B">
          <wp:extent cx="3835400" cy="647700"/>
          <wp:effectExtent l="0" t="0" r="12700" b="0"/>
          <wp:docPr id="10" name="Immagine 9">
            <a:extLst xmlns:a="http://schemas.openxmlformats.org/drawingml/2006/main">
              <a:ext uri="{FF2B5EF4-FFF2-40B4-BE49-F238E27FC236}">
                <a16:creationId xmlns:a16="http://schemas.microsoft.com/office/drawing/2014/main" id="{0B6FDAF0-A64C-43C5-809C-AD7924040363}"/>
              </a:ext>
            </a:extLst>
          </wp:docPr>
          <wp:cNvGraphicFramePr/>
          <a:graphic xmlns:a="http://schemas.openxmlformats.org/drawingml/2006/main">
            <a:graphicData uri="http://schemas.openxmlformats.org/drawingml/2006/picture">
              <pic:pic xmlns:pic="http://schemas.openxmlformats.org/drawingml/2006/picture">
                <pic:nvPicPr>
                  <pic:cNvPr id="10" name="Immagine 9">
                    <a:extLst>
                      <a:ext uri="{FF2B5EF4-FFF2-40B4-BE49-F238E27FC236}">
                        <a16:creationId xmlns:a16="http://schemas.microsoft.com/office/drawing/2014/main" id="{0B6FDAF0-A64C-43C5-809C-AD7924040363}"/>
                      </a:ext>
                    </a:extLst>
                  </pic:cNvPr>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835400"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49D8" w14:textId="77777777" w:rsidR="009B38BD" w:rsidRDefault="009B38B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8027E" w14:textId="77777777" w:rsidR="00AD475C" w:rsidRPr="00B3062D" w:rsidRDefault="00B3062D" w:rsidP="00B3062D">
    <w:pPr>
      <w:pStyle w:val="Intestazione"/>
    </w:pPr>
    <w:r>
      <w:rPr>
        <w:noProof/>
        <w:lang w:eastAsia="it-IT"/>
      </w:rPr>
      <w:drawing>
        <wp:inline distT="0" distB="0" distL="0" distR="0" wp14:anchorId="737B65FF" wp14:editId="6004DE2C">
          <wp:extent cx="6148552" cy="711837"/>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347" cy="718181"/>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E16E" w14:textId="77777777" w:rsidR="008E5317" w:rsidRDefault="008E53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E587" w14:textId="77777777" w:rsidR="008E5317" w:rsidRDefault="008E5317">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24DF"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65EC7"/>
    <w:rsid w:val="00080E5A"/>
    <w:rsid w:val="000A120F"/>
    <w:rsid w:val="000A1F88"/>
    <w:rsid w:val="000B749F"/>
    <w:rsid w:val="000D2282"/>
    <w:rsid w:val="000D7F03"/>
    <w:rsid w:val="0010719E"/>
    <w:rsid w:val="00121881"/>
    <w:rsid w:val="0014659E"/>
    <w:rsid w:val="0015680E"/>
    <w:rsid w:val="00162879"/>
    <w:rsid w:val="001741BF"/>
    <w:rsid w:val="001831EB"/>
    <w:rsid w:val="00185385"/>
    <w:rsid w:val="001932A4"/>
    <w:rsid w:val="00195158"/>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A22E5"/>
    <w:rsid w:val="003A28EA"/>
    <w:rsid w:val="003A3881"/>
    <w:rsid w:val="003A665A"/>
    <w:rsid w:val="003B4E77"/>
    <w:rsid w:val="003D0F3E"/>
    <w:rsid w:val="003D4E76"/>
    <w:rsid w:val="00411DA4"/>
    <w:rsid w:val="004133A6"/>
    <w:rsid w:val="0045084C"/>
    <w:rsid w:val="004C5915"/>
    <w:rsid w:val="004C5A0C"/>
    <w:rsid w:val="004C6341"/>
    <w:rsid w:val="004D3FEE"/>
    <w:rsid w:val="004F63DA"/>
    <w:rsid w:val="00503B44"/>
    <w:rsid w:val="005129EE"/>
    <w:rsid w:val="00522928"/>
    <w:rsid w:val="00536144"/>
    <w:rsid w:val="0054096F"/>
    <w:rsid w:val="00595E00"/>
    <w:rsid w:val="005967AE"/>
    <w:rsid w:val="005C7D73"/>
    <w:rsid w:val="005E3DFD"/>
    <w:rsid w:val="00632AC9"/>
    <w:rsid w:val="006334BD"/>
    <w:rsid w:val="00645424"/>
    <w:rsid w:val="00662CDA"/>
    <w:rsid w:val="006A761D"/>
    <w:rsid w:val="006D67F4"/>
    <w:rsid w:val="006E6AA8"/>
    <w:rsid w:val="0070134C"/>
    <w:rsid w:val="00722547"/>
    <w:rsid w:val="0073706D"/>
    <w:rsid w:val="0074101C"/>
    <w:rsid w:val="007457F8"/>
    <w:rsid w:val="0075251F"/>
    <w:rsid w:val="00756EEC"/>
    <w:rsid w:val="00762153"/>
    <w:rsid w:val="007C170B"/>
    <w:rsid w:val="007C3BAD"/>
    <w:rsid w:val="007D0E51"/>
    <w:rsid w:val="00817390"/>
    <w:rsid w:val="00823FB9"/>
    <w:rsid w:val="008254C5"/>
    <w:rsid w:val="00833D2C"/>
    <w:rsid w:val="0086196F"/>
    <w:rsid w:val="008D75EE"/>
    <w:rsid w:val="008E5317"/>
    <w:rsid w:val="00955034"/>
    <w:rsid w:val="0096786E"/>
    <w:rsid w:val="0098028F"/>
    <w:rsid w:val="009B38BD"/>
    <w:rsid w:val="00A4702B"/>
    <w:rsid w:val="00A57B7A"/>
    <w:rsid w:val="00A60E3C"/>
    <w:rsid w:val="00AA383D"/>
    <w:rsid w:val="00AB6C8F"/>
    <w:rsid w:val="00AD1492"/>
    <w:rsid w:val="00AD475C"/>
    <w:rsid w:val="00B246B3"/>
    <w:rsid w:val="00B25136"/>
    <w:rsid w:val="00B3062D"/>
    <w:rsid w:val="00B35E79"/>
    <w:rsid w:val="00B77232"/>
    <w:rsid w:val="00BB3A12"/>
    <w:rsid w:val="00BD15F9"/>
    <w:rsid w:val="00BD6519"/>
    <w:rsid w:val="00BF4E8F"/>
    <w:rsid w:val="00C06E66"/>
    <w:rsid w:val="00C27431"/>
    <w:rsid w:val="00C9548F"/>
    <w:rsid w:val="00C95BB6"/>
    <w:rsid w:val="00CA3BD2"/>
    <w:rsid w:val="00D10E93"/>
    <w:rsid w:val="00D225B3"/>
    <w:rsid w:val="00D33221"/>
    <w:rsid w:val="00D3597E"/>
    <w:rsid w:val="00D547EA"/>
    <w:rsid w:val="00D91D55"/>
    <w:rsid w:val="00D93068"/>
    <w:rsid w:val="00D933FD"/>
    <w:rsid w:val="00DA6D41"/>
    <w:rsid w:val="00DB4374"/>
    <w:rsid w:val="00DB703A"/>
    <w:rsid w:val="00DD0386"/>
    <w:rsid w:val="00DF1B13"/>
    <w:rsid w:val="00E21523"/>
    <w:rsid w:val="00E64219"/>
    <w:rsid w:val="00E67650"/>
    <w:rsid w:val="00EA32D3"/>
    <w:rsid w:val="00EA58AE"/>
    <w:rsid w:val="00EC536B"/>
    <w:rsid w:val="00EF36C9"/>
    <w:rsid w:val="00F24485"/>
    <w:rsid w:val="00F27CB2"/>
    <w:rsid w:val="00F3747A"/>
    <w:rsid w:val="00F571DA"/>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3CBB386"/>
  <w15:docId w15:val="{1C7FF3AB-EB6E-42AA-934B-9FAF3A35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71987.D906F470"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5BFD-DF88-4E19-9B38-DB516DB6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1341</Words>
  <Characters>7646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6</cp:revision>
  <cp:lastPrinted>2016-09-09T13:10:00Z</cp:lastPrinted>
  <dcterms:created xsi:type="dcterms:W3CDTF">2017-11-30T15:40:00Z</dcterms:created>
  <dcterms:modified xsi:type="dcterms:W3CDTF">2021-06-07T13:54:00Z</dcterms:modified>
</cp:coreProperties>
</file>