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112" w14:textId="37FEA40E" w:rsidR="00BA419E" w:rsidRPr="00180954" w:rsidRDefault="00C5443D" w:rsidP="00180954">
      <w:pPr>
        <w:spacing w:after="0" w:line="240" w:lineRule="auto"/>
        <w:rPr>
          <w:rFonts w:ascii="Verdana" w:hAnsi="Verdana"/>
          <w:b/>
          <w:i/>
          <w:color w:val="808080" w:themeColor="background1" w:themeShade="80"/>
          <w:sz w:val="16"/>
          <w:szCs w:val="16"/>
        </w:rPr>
      </w:pPr>
      <w:r w:rsidRPr="00C5443D">
        <w:rPr>
          <w:rFonts w:ascii="Verdana" w:hAnsi="Verdana" w:cs="Arial"/>
          <w:b/>
          <w:i/>
          <w:color w:val="808080"/>
          <w:sz w:val="16"/>
          <w:szCs w:val="16"/>
        </w:rPr>
        <w:t xml:space="preserve">RICHIESTA EROGAZIONE SAL </w:t>
      </w:r>
      <w:r>
        <w:rPr>
          <w:rFonts w:ascii="Verdana" w:hAnsi="Verdana" w:cs="Arial"/>
          <w:b/>
          <w:i/>
          <w:color w:val="808080"/>
          <w:sz w:val="16"/>
          <w:szCs w:val="16"/>
        </w:rPr>
        <w:t xml:space="preserve">                                         </w:t>
      </w:r>
      <w:r w:rsidR="00A55194">
        <w:rPr>
          <w:rFonts w:ascii="Verdana" w:hAnsi="Verdana" w:cs="Arial"/>
          <w:b/>
          <w:i/>
          <w:color w:val="808080"/>
          <w:sz w:val="16"/>
          <w:szCs w:val="16"/>
        </w:rPr>
        <w:tab/>
      </w:r>
      <w:r w:rsidR="00A55194">
        <w:rPr>
          <w:rFonts w:ascii="Verdana" w:hAnsi="Verdana" w:cs="Arial"/>
          <w:b/>
          <w:i/>
          <w:color w:val="808080"/>
          <w:sz w:val="16"/>
          <w:szCs w:val="16"/>
        </w:rPr>
        <w:tab/>
        <w:t xml:space="preserve">               </w:t>
      </w:r>
      <w:r w:rsidR="00BE2988">
        <w:rPr>
          <w:rFonts w:ascii="Verdana" w:hAnsi="Verdana" w:cs="Arial"/>
          <w:b/>
          <w:i/>
          <w:color w:val="808080"/>
          <w:sz w:val="16"/>
          <w:szCs w:val="16"/>
        </w:rPr>
        <w:t>MODULI_SAL_BREV_05</w:t>
      </w:r>
    </w:p>
    <w:p w14:paraId="021443EB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E7E4092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C8015B5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8CD841D" w14:textId="222C1190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E541A">
        <w:rPr>
          <w:rFonts w:ascii="Verdana" w:hAnsi="Verdana"/>
          <w:sz w:val="18"/>
          <w:szCs w:val="18"/>
        </w:rPr>
        <w:t>Brevetti+ "Incentivi per la valorizzazione economica dei brevetti"</w:t>
      </w:r>
    </w:p>
    <w:p w14:paraId="0F5231B1" w14:textId="4263BF4C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4639799" w14:textId="77777777" w:rsidR="006D15CA" w:rsidRDefault="006D15CA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F490F04" w14:textId="2670D3EC" w:rsidR="00BA419E" w:rsidRPr="006D15CA" w:rsidRDefault="006D15CA" w:rsidP="00C3411A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D15CA">
        <w:rPr>
          <w:rFonts w:ascii="Verdana" w:hAnsi="Verdana"/>
          <w:b/>
          <w:bCs/>
          <w:sz w:val="18"/>
          <w:szCs w:val="18"/>
        </w:rPr>
        <w:t xml:space="preserve">Indicazioni per la compilazione della </w:t>
      </w:r>
      <w:r w:rsidR="00133554">
        <w:rPr>
          <w:rFonts w:ascii="Verdana" w:hAnsi="Verdana"/>
          <w:b/>
          <w:bCs/>
          <w:sz w:val="18"/>
          <w:szCs w:val="18"/>
        </w:rPr>
        <w:t>Relazione</w:t>
      </w:r>
      <w:r w:rsidR="00103FD3">
        <w:rPr>
          <w:rFonts w:ascii="Verdana" w:hAnsi="Verdana"/>
          <w:b/>
          <w:bCs/>
          <w:sz w:val="18"/>
          <w:szCs w:val="18"/>
        </w:rPr>
        <w:t xml:space="preserve"> di dettaglio e della </w:t>
      </w:r>
      <w:r w:rsidR="00133554">
        <w:rPr>
          <w:rFonts w:ascii="Verdana" w:hAnsi="Verdana"/>
          <w:b/>
          <w:bCs/>
          <w:sz w:val="18"/>
          <w:szCs w:val="18"/>
        </w:rPr>
        <w:t>Relazione</w:t>
      </w:r>
      <w:r w:rsidR="00103FD3">
        <w:rPr>
          <w:rFonts w:ascii="Verdana" w:hAnsi="Verdana"/>
          <w:b/>
          <w:bCs/>
          <w:sz w:val="18"/>
          <w:szCs w:val="18"/>
        </w:rPr>
        <w:t xml:space="preserve"> di sintesi finale</w:t>
      </w:r>
      <w:r w:rsidR="00BA419E" w:rsidRPr="006D15CA">
        <w:rPr>
          <w:rFonts w:ascii="Verdana" w:hAnsi="Verdana"/>
          <w:b/>
          <w:bCs/>
          <w:sz w:val="18"/>
          <w:szCs w:val="18"/>
        </w:rPr>
        <w:t xml:space="preserve"> del piano di valorizzazione brevettuale</w:t>
      </w:r>
    </w:p>
    <w:p w14:paraId="10D203BE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3E64A17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4B54BCB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0A2972C1" w14:textId="11EA8753" w:rsidR="00BA419E" w:rsidRPr="00BE541A" w:rsidRDefault="00133554" w:rsidP="003945A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Relazione</w:t>
      </w:r>
      <w:r w:rsidR="00BA419E" w:rsidRPr="00BE541A">
        <w:rPr>
          <w:rFonts w:ascii="Verdana" w:hAnsi="Verdana"/>
          <w:b/>
          <w:sz w:val="18"/>
          <w:szCs w:val="18"/>
        </w:rPr>
        <w:t xml:space="preserve"> di dettaglio</w:t>
      </w:r>
      <w:r w:rsidR="00BA419E" w:rsidRPr="00BE541A">
        <w:rPr>
          <w:rFonts w:ascii="Verdana" w:hAnsi="Verdana"/>
          <w:sz w:val="18"/>
          <w:szCs w:val="18"/>
        </w:rPr>
        <w:t xml:space="preserve">, </w:t>
      </w:r>
      <w:r w:rsidR="00BA419E" w:rsidRPr="00133554">
        <w:rPr>
          <w:rFonts w:ascii="Verdana" w:hAnsi="Verdana"/>
          <w:sz w:val="18"/>
          <w:szCs w:val="18"/>
          <w:u w:val="single"/>
        </w:rPr>
        <w:t>a cura dei singoli fornitori dei sottoservizi</w:t>
      </w:r>
      <w:r w:rsidR="00BA419E" w:rsidRPr="00BE541A">
        <w:rPr>
          <w:rFonts w:ascii="Verdana" w:hAnsi="Verdana"/>
          <w:sz w:val="18"/>
          <w:szCs w:val="18"/>
        </w:rPr>
        <w:t>. Per ciascun sottoservizio di cui al</w:t>
      </w:r>
      <w:r w:rsidR="00BA419E" w:rsidRPr="00BE541A">
        <w:rPr>
          <w:rFonts w:ascii="Verdana" w:hAnsi="Verdana"/>
          <w:i/>
          <w:sz w:val="18"/>
          <w:szCs w:val="18"/>
        </w:rPr>
        <w:t xml:space="preserve"> project plan </w:t>
      </w:r>
      <w:r w:rsidR="00BA419E" w:rsidRPr="00BE541A">
        <w:rPr>
          <w:rFonts w:ascii="Verdana" w:hAnsi="Verdana"/>
          <w:sz w:val="18"/>
          <w:szCs w:val="18"/>
        </w:rPr>
        <w:t>effettuare:</w:t>
      </w:r>
    </w:p>
    <w:p w14:paraId="73241EF1" w14:textId="77777777" w:rsidR="00BA419E" w:rsidRPr="00BE541A" w:rsidRDefault="00BA419E" w:rsidP="003945A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C3F2AB" w14:textId="0E373EA8" w:rsidR="00BA419E" w:rsidRPr="00133554" w:rsidRDefault="00BA419E" w:rsidP="0013355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puntuale delle attività svolte;</w:t>
      </w:r>
    </w:p>
    <w:p w14:paraId="37417259" w14:textId="278EC80A" w:rsidR="00BA419E" w:rsidRPr="00133554" w:rsidRDefault="00BA419E" w:rsidP="0013355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riepilogo delle giornate di consulenza/studio effettuate, con l’indicazione delle date di effettuazione e del consulente coinvolto.</w:t>
      </w:r>
      <w:r w:rsidR="00414DEB">
        <w:rPr>
          <w:rFonts w:ascii="Verdana" w:hAnsi="Verdana"/>
          <w:sz w:val="18"/>
          <w:szCs w:val="18"/>
        </w:rPr>
        <w:t xml:space="preserve"> </w:t>
      </w:r>
      <w:r w:rsidR="00414DEB" w:rsidRPr="00491996">
        <w:rPr>
          <w:rFonts w:ascii="Verdana" w:hAnsi="Verdana"/>
          <w:i/>
          <w:iCs/>
          <w:sz w:val="18"/>
          <w:szCs w:val="18"/>
        </w:rPr>
        <w:t>(come da tabella sottostante</w:t>
      </w:r>
      <w:r w:rsidR="00E66ECD">
        <w:rPr>
          <w:rFonts w:ascii="Verdana" w:hAnsi="Verdana"/>
          <w:i/>
          <w:iCs/>
          <w:sz w:val="18"/>
          <w:szCs w:val="18"/>
        </w:rPr>
        <w:t xml:space="preserve"> a pag.2</w:t>
      </w:r>
      <w:r w:rsidR="00414DEB" w:rsidRPr="00491996">
        <w:rPr>
          <w:rFonts w:ascii="Verdana" w:hAnsi="Verdana"/>
          <w:i/>
          <w:iCs/>
          <w:sz w:val="18"/>
          <w:szCs w:val="18"/>
        </w:rPr>
        <w:t>)</w:t>
      </w:r>
    </w:p>
    <w:p w14:paraId="64CC8D35" w14:textId="52FD712C" w:rsidR="00BA419E" w:rsidRDefault="009803F9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  <w:r w:rsidRPr="009803F9">
        <w:rPr>
          <w:rFonts w:ascii="Verdana" w:hAnsi="Verdana"/>
          <w:sz w:val="18"/>
          <w:szCs w:val="18"/>
          <w:u w:val="single"/>
        </w:rPr>
        <w:t xml:space="preserve">La </w:t>
      </w:r>
      <w:r w:rsidR="00133554">
        <w:rPr>
          <w:rFonts w:ascii="Verdana" w:hAnsi="Verdana"/>
          <w:sz w:val="18"/>
          <w:szCs w:val="18"/>
          <w:u w:val="single"/>
        </w:rPr>
        <w:t>relazione</w:t>
      </w:r>
      <w:r w:rsidR="006D15CA">
        <w:rPr>
          <w:rFonts w:ascii="Verdana" w:hAnsi="Verdana"/>
          <w:sz w:val="18"/>
          <w:szCs w:val="18"/>
          <w:u w:val="single"/>
        </w:rPr>
        <w:t xml:space="preserve"> di dettaglio</w:t>
      </w:r>
      <w:r w:rsidRPr="009803F9">
        <w:rPr>
          <w:rFonts w:ascii="Verdana" w:hAnsi="Verdana"/>
          <w:sz w:val="18"/>
          <w:szCs w:val="18"/>
          <w:u w:val="single"/>
        </w:rPr>
        <w:t xml:space="preserve"> deve essere </w:t>
      </w:r>
      <w:r w:rsidR="006D15CA">
        <w:rPr>
          <w:rFonts w:ascii="Verdana" w:hAnsi="Verdana"/>
          <w:sz w:val="18"/>
          <w:szCs w:val="18"/>
          <w:u w:val="single"/>
        </w:rPr>
        <w:t xml:space="preserve">prodotta e </w:t>
      </w:r>
      <w:r w:rsidRPr="009803F9">
        <w:rPr>
          <w:rFonts w:ascii="Verdana" w:hAnsi="Verdana"/>
          <w:sz w:val="18"/>
          <w:szCs w:val="18"/>
          <w:u w:val="single"/>
        </w:rPr>
        <w:t>firmata digitalmente da</w:t>
      </w:r>
      <w:r w:rsidR="006D15CA">
        <w:rPr>
          <w:rFonts w:ascii="Verdana" w:hAnsi="Verdana"/>
          <w:sz w:val="18"/>
          <w:szCs w:val="18"/>
          <w:u w:val="single"/>
        </w:rPr>
        <w:t xml:space="preserve"> ogni singolo</w:t>
      </w:r>
      <w:r w:rsidRPr="009803F9">
        <w:rPr>
          <w:rFonts w:ascii="Verdana" w:hAnsi="Verdana"/>
          <w:sz w:val="18"/>
          <w:szCs w:val="18"/>
          <w:u w:val="single"/>
        </w:rPr>
        <w:t xml:space="preserve"> fornitore</w:t>
      </w:r>
    </w:p>
    <w:p w14:paraId="71D84586" w14:textId="10F024C3" w:rsidR="006D15CA" w:rsidRDefault="006D15CA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</w:p>
    <w:p w14:paraId="67BF02B6" w14:textId="77777777" w:rsidR="006D15CA" w:rsidRPr="009803F9" w:rsidRDefault="006D15CA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</w:p>
    <w:p w14:paraId="16521208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58A8656" w14:textId="281EDA70" w:rsidR="00BA419E" w:rsidRPr="00BE541A" w:rsidRDefault="00133554" w:rsidP="003945A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Relazione</w:t>
      </w:r>
      <w:r w:rsidR="00BA419E" w:rsidRPr="00BE541A">
        <w:rPr>
          <w:rFonts w:ascii="Verdana" w:hAnsi="Verdana"/>
          <w:b/>
          <w:sz w:val="18"/>
          <w:szCs w:val="18"/>
        </w:rPr>
        <w:t xml:space="preserve"> di sintesi</w:t>
      </w:r>
      <w:r w:rsidR="00BA419E" w:rsidRPr="00BE541A">
        <w:rPr>
          <w:rFonts w:ascii="Verdana" w:hAnsi="Verdana"/>
          <w:sz w:val="18"/>
          <w:szCs w:val="18"/>
        </w:rPr>
        <w:t>, a cura dell</w:t>
      </w:r>
      <w:r w:rsidR="008B60C5">
        <w:rPr>
          <w:rFonts w:ascii="Verdana" w:hAnsi="Verdana"/>
          <w:sz w:val="18"/>
          <w:szCs w:val="18"/>
        </w:rPr>
        <w:t>a B</w:t>
      </w:r>
      <w:r w:rsidR="00BA419E" w:rsidRPr="00BE541A">
        <w:rPr>
          <w:rFonts w:ascii="Verdana" w:hAnsi="Verdana"/>
          <w:sz w:val="18"/>
          <w:szCs w:val="18"/>
        </w:rPr>
        <w:t>eneficiaria. In relazione agli obiettivi indicati nel project plan effettuare:</w:t>
      </w:r>
    </w:p>
    <w:p w14:paraId="0E506B62" w14:textId="77777777" w:rsidR="00BA419E" w:rsidRPr="00BE541A" w:rsidRDefault="00BA419E" w:rsidP="00ED49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E3455C9" w14:textId="4D065F0C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dei risultati riscontrabili e misurabili ottenuti;</w:t>
      </w:r>
    </w:p>
    <w:p w14:paraId="78CBC8EC" w14:textId="0650A19E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analisi del livello di realizzazione del progetto di valorizzazione, dei punti di forza e di debolezza dell’intervento agevolato;</w:t>
      </w:r>
    </w:p>
    <w:p w14:paraId="3CE7FBD2" w14:textId="5DEDA883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della documentazione prodotta nel corso del progetto (da rendere disponibile nel corso della visita di monitoraggio).</w:t>
      </w:r>
    </w:p>
    <w:p w14:paraId="2AB48B52" w14:textId="39931739" w:rsidR="00BA419E" w:rsidRPr="009803F9" w:rsidRDefault="00BA419E" w:rsidP="003945A8">
      <w:pPr>
        <w:ind w:left="705"/>
        <w:jc w:val="both"/>
        <w:rPr>
          <w:rFonts w:ascii="Verdana" w:hAnsi="Verdana"/>
          <w:sz w:val="18"/>
          <w:szCs w:val="18"/>
          <w:u w:val="single"/>
        </w:rPr>
      </w:pPr>
      <w:r w:rsidRPr="009803F9">
        <w:rPr>
          <w:rFonts w:ascii="Verdana" w:hAnsi="Verdana"/>
          <w:sz w:val="18"/>
          <w:szCs w:val="18"/>
          <w:u w:val="single"/>
        </w:rPr>
        <w:t xml:space="preserve">La </w:t>
      </w:r>
      <w:r w:rsidR="00133554">
        <w:rPr>
          <w:rFonts w:ascii="Verdana" w:hAnsi="Verdana"/>
          <w:sz w:val="18"/>
          <w:szCs w:val="18"/>
          <w:u w:val="single"/>
        </w:rPr>
        <w:t>relazione</w:t>
      </w:r>
      <w:r w:rsidR="009803F9">
        <w:rPr>
          <w:rFonts w:ascii="Verdana" w:hAnsi="Verdana"/>
          <w:sz w:val="18"/>
          <w:szCs w:val="18"/>
          <w:u w:val="single"/>
        </w:rPr>
        <w:t xml:space="preserve"> di sintesi</w:t>
      </w:r>
      <w:r w:rsidRPr="009803F9">
        <w:rPr>
          <w:rFonts w:ascii="Verdana" w:hAnsi="Verdana"/>
          <w:sz w:val="18"/>
          <w:szCs w:val="18"/>
          <w:u w:val="single"/>
        </w:rPr>
        <w:t xml:space="preserve"> deve essere firmata </w:t>
      </w:r>
      <w:r w:rsidR="000A5711" w:rsidRPr="009803F9">
        <w:rPr>
          <w:rFonts w:ascii="Verdana" w:hAnsi="Verdana"/>
          <w:sz w:val="18"/>
          <w:szCs w:val="18"/>
          <w:u w:val="single"/>
        </w:rPr>
        <w:t xml:space="preserve">digitalmente </w:t>
      </w:r>
      <w:r w:rsidRPr="009803F9">
        <w:rPr>
          <w:rFonts w:ascii="Verdana" w:hAnsi="Verdana"/>
          <w:sz w:val="18"/>
          <w:szCs w:val="18"/>
          <w:u w:val="single"/>
        </w:rPr>
        <w:t xml:space="preserve">da parte del legale rappresentante della </w:t>
      </w:r>
      <w:r w:rsidR="00DA7ED2" w:rsidRPr="009803F9">
        <w:rPr>
          <w:rFonts w:ascii="Verdana" w:hAnsi="Verdana"/>
          <w:sz w:val="18"/>
          <w:szCs w:val="18"/>
          <w:u w:val="single"/>
        </w:rPr>
        <w:t>B</w:t>
      </w:r>
      <w:r w:rsidRPr="009803F9">
        <w:rPr>
          <w:rFonts w:ascii="Verdana" w:hAnsi="Verdana"/>
          <w:sz w:val="18"/>
          <w:szCs w:val="18"/>
          <w:u w:val="single"/>
        </w:rPr>
        <w:t>eneficiaria</w:t>
      </w:r>
      <w:r w:rsidR="009803F9" w:rsidRPr="009803F9">
        <w:rPr>
          <w:rFonts w:ascii="Verdana" w:hAnsi="Verdana"/>
          <w:sz w:val="18"/>
          <w:szCs w:val="18"/>
          <w:u w:val="single"/>
        </w:rPr>
        <w:t xml:space="preserve"> </w:t>
      </w:r>
    </w:p>
    <w:p w14:paraId="6B518F12" w14:textId="77777777" w:rsidR="00BA419E" w:rsidRPr="00BE541A" w:rsidRDefault="00BA419E" w:rsidP="0036029F">
      <w:pPr>
        <w:jc w:val="both"/>
        <w:rPr>
          <w:rFonts w:ascii="Verdana" w:hAnsi="Verdana"/>
          <w:sz w:val="18"/>
          <w:szCs w:val="18"/>
        </w:rPr>
      </w:pPr>
    </w:p>
    <w:p w14:paraId="32EA8DEA" w14:textId="62363E4C" w:rsidR="00BA419E" w:rsidRDefault="00BA419E" w:rsidP="005C6D03">
      <w:pPr>
        <w:rPr>
          <w:rFonts w:ascii="Verdana" w:hAnsi="Verdana"/>
          <w:sz w:val="18"/>
          <w:szCs w:val="18"/>
        </w:rPr>
      </w:pPr>
    </w:p>
    <w:p w14:paraId="5600E670" w14:textId="7B95480D" w:rsidR="00414DEB" w:rsidRDefault="00414DEB" w:rsidP="005C6D03">
      <w:pPr>
        <w:rPr>
          <w:rFonts w:ascii="Verdana" w:hAnsi="Verdana"/>
          <w:sz w:val="18"/>
          <w:szCs w:val="18"/>
        </w:rPr>
      </w:pPr>
    </w:p>
    <w:p w14:paraId="28FA141C" w14:textId="1CE2338A" w:rsidR="00414DEB" w:rsidRDefault="00414DEB" w:rsidP="005C6D03">
      <w:pPr>
        <w:rPr>
          <w:rFonts w:ascii="Verdana" w:hAnsi="Verdana"/>
          <w:sz w:val="18"/>
          <w:szCs w:val="18"/>
        </w:rPr>
      </w:pPr>
    </w:p>
    <w:p w14:paraId="2CE005E8" w14:textId="294F67C7" w:rsidR="00414DEB" w:rsidRDefault="00414DEB" w:rsidP="005C6D03">
      <w:pPr>
        <w:rPr>
          <w:rFonts w:ascii="Verdana" w:hAnsi="Verdana"/>
          <w:sz w:val="18"/>
          <w:szCs w:val="18"/>
        </w:rPr>
      </w:pPr>
    </w:p>
    <w:p w14:paraId="664D169B" w14:textId="206CFBF3" w:rsidR="00414DEB" w:rsidRDefault="00414DEB" w:rsidP="005C6D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00A6303" w14:textId="7985135F" w:rsidR="00414DEB" w:rsidRDefault="00414DEB" w:rsidP="005C6D03">
      <w:pPr>
        <w:rPr>
          <w:rFonts w:ascii="Verdana" w:hAnsi="Verdana"/>
          <w:sz w:val="18"/>
          <w:szCs w:val="18"/>
        </w:rPr>
      </w:pPr>
    </w:p>
    <w:p w14:paraId="014526F1" w14:textId="54F38FBD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EDE3B9A" w14:textId="4EA13E23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AD9B197" w14:textId="2C7E9E69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08FF099" w14:textId="7D0DD7DF" w:rsidR="00414DEB" w:rsidRDefault="00414DEB" w:rsidP="005C6D03">
      <w:pPr>
        <w:rPr>
          <w:rFonts w:ascii="Verdana" w:hAnsi="Verdana"/>
          <w:sz w:val="18"/>
          <w:szCs w:val="18"/>
        </w:rPr>
      </w:pPr>
    </w:p>
    <w:p w14:paraId="171F925B" w14:textId="313E68C7" w:rsidR="00414DEB" w:rsidRDefault="00414DEB" w:rsidP="005C6D03">
      <w:pPr>
        <w:rPr>
          <w:rFonts w:ascii="Verdana" w:hAnsi="Verdana"/>
          <w:sz w:val="18"/>
          <w:szCs w:val="18"/>
        </w:rPr>
      </w:pPr>
    </w:p>
    <w:p w14:paraId="42466B37" w14:textId="228BFD6A" w:rsidR="00414DEB" w:rsidRDefault="00414DEB" w:rsidP="005C6D03">
      <w:pPr>
        <w:rPr>
          <w:rFonts w:ascii="Verdana" w:hAnsi="Verdana"/>
          <w:sz w:val="18"/>
          <w:szCs w:val="18"/>
        </w:rPr>
      </w:pPr>
    </w:p>
    <w:p w14:paraId="73D4C822" w14:textId="77777777" w:rsidR="00414DEB" w:rsidRPr="00491996" w:rsidRDefault="00414DEB" w:rsidP="00414DEB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491996">
        <w:rPr>
          <w:rFonts w:ascii="Verdana" w:hAnsi="Verdana"/>
          <w:sz w:val="28"/>
          <w:szCs w:val="28"/>
        </w:rPr>
        <w:lastRenderedPageBreak/>
        <w:t>TABELLA TIMESHEET</w:t>
      </w:r>
    </w:p>
    <w:p w14:paraId="450EAF9F" w14:textId="77777777" w:rsidR="00414DEB" w:rsidRDefault="00414DEB" w:rsidP="00414DEB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(firmata digitalmente dal fornitore)</w:t>
      </w:r>
    </w:p>
    <w:p w14:paraId="5F74368F" w14:textId="77777777" w:rsidR="00414DEB" w:rsidRDefault="00414DEB" w:rsidP="00414DEB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4DEB" w14:paraId="3891D61D" w14:textId="77777777" w:rsidTr="00E74D90">
        <w:tc>
          <w:tcPr>
            <w:tcW w:w="3209" w:type="dxa"/>
          </w:tcPr>
          <w:p w14:paraId="085DF6F3" w14:textId="77777777" w:rsidR="00414DEB" w:rsidRDefault="00414DEB" w:rsidP="00E74D90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Tipologia </w:t>
            </w: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Servizio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17D78A71" w14:textId="77777777" w:rsidR="00414DEB" w:rsidRPr="00491996" w:rsidRDefault="00414DEB" w:rsidP="00E74D90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(come da 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piano dei servizi ammesso</w:t>
            </w: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</w:tcPr>
          <w:p w14:paraId="42E6D370" w14:textId="3ACC1E22" w:rsidR="00414DEB" w:rsidRPr="00491996" w:rsidRDefault="00414DEB" w:rsidP="00E74D9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  <w:r w:rsidR="00E66ECD">
              <w:rPr>
                <w:rFonts w:ascii="Verdana" w:hAnsi="Verdana"/>
                <w:b/>
                <w:bCs/>
                <w:sz w:val="18"/>
                <w:szCs w:val="18"/>
              </w:rPr>
              <w:t xml:space="preserve"> di effettuazione</w:t>
            </w:r>
          </w:p>
        </w:tc>
        <w:tc>
          <w:tcPr>
            <w:tcW w:w="3210" w:type="dxa"/>
          </w:tcPr>
          <w:p w14:paraId="2C4A46FB" w14:textId="77777777" w:rsidR="00414DEB" w:rsidRPr="00491996" w:rsidRDefault="00414DEB" w:rsidP="00E74D9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Consulente Coinvolto</w:t>
            </w:r>
          </w:p>
        </w:tc>
      </w:tr>
      <w:tr w:rsidR="00414DEB" w14:paraId="0F4E482B" w14:textId="77777777" w:rsidTr="00E74D90">
        <w:tc>
          <w:tcPr>
            <w:tcW w:w="3209" w:type="dxa"/>
          </w:tcPr>
          <w:p w14:paraId="4DCFE296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3B347C58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7930C5D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03E83B6F" w14:textId="77777777" w:rsidTr="00E74D90">
        <w:tc>
          <w:tcPr>
            <w:tcW w:w="3209" w:type="dxa"/>
          </w:tcPr>
          <w:p w14:paraId="4933612D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5323E718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23656534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51DEFE97" w14:textId="77777777" w:rsidTr="00E74D90">
        <w:tc>
          <w:tcPr>
            <w:tcW w:w="3209" w:type="dxa"/>
          </w:tcPr>
          <w:p w14:paraId="7F3CC5FF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5984BC13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430093B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07EEE9CF" w14:textId="77777777" w:rsidTr="00E74D90">
        <w:tc>
          <w:tcPr>
            <w:tcW w:w="3209" w:type="dxa"/>
          </w:tcPr>
          <w:p w14:paraId="72D9BEBE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267781B3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1B78179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4DEB" w14:paraId="33AC5A15" w14:textId="77777777" w:rsidTr="00E74D90">
        <w:tc>
          <w:tcPr>
            <w:tcW w:w="3209" w:type="dxa"/>
          </w:tcPr>
          <w:p w14:paraId="738C5E6C" w14:textId="77777777" w:rsidR="00414DEB" w:rsidRPr="0071291C" w:rsidRDefault="00414DEB" w:rsidP="00E74D90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6B0F4639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405F59D" w14:textId="77777777" w:rsidR="00414DEB" w:rsidRDefault="00414DEB" w:rsidP="00E74D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08AD7E" w14:textId="77777777" w:rsidR="00414DEB" w:rsidRDefault="00414DEB" w:rsidP="00414DEB">
      <w:pPr>
        <w:jc w:val="center"/>
        <w:rPr>
          <w:rFonts w:ascii="Verdana" w:hAnsi="Verdana"/>
          <w:sz w:val="18"/>
          <w:szCs w:val="18"/>
        </w:rPr>
      </w:pPr>
    </w:p>
    <w:p w14:paraId="45F4C11F" w14:textId="77777777" w:rsidR="00414DEB" w:rsidRPr="00BE541A" w:rsidRDefault="00414DEB" w:rsidP="00414DEB">
      <w:pPr>
        <w:rPr>
          <w:rFonts w:ascii="Verdana" w:hAnsi="Verdana"/>
          <w:sz w:val="18"/>
          <w:szCs w:val="18"/>
        </w:rPr>
      </w:pPr>
    </w:p>
    <w:p w14:paraId="6F859C94" w14:textId="77777777" w:rsidR="00414DEB" w:rsidRPr="00BE541A" w:rsidRDefault="00414DEB" w:rsidP="005C6D03">
      <w:pPr>
        <w:rPr>
          <w:rFonts w:ascii="Verdana" w:hAnsi="Verdana"/>
          <w:sz w:val="18"/>
          <w:szCs w:val="18"/>
        </w:rPr>
      </w:pPr>
    </w:p>
    <w:sectPr w:rsidR="00414DEB" w:rsidRPr="00BE541A" w:rsidSect="00E8720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7BC7" w14:textId="77777777" w:rsidR="0092744B" w:rsidRDefault="0092744B" w:rsidP="006B25A7">
      <w:pPr>
        <w:spacing w:after="0" w:line="240" w:lineRule="auto"/>
      </w:pPr>
      <w:r>
        <w:separator/>
      </w:r>
    </w:p>
  </w:endnote>
  <w:endnote w:type="continuationSeparator" w:id="0">
    <w:p w14:paraId="00414190" w14:textId="77777777" w:rsidR="0092744B" w:rsidRDefault="0092744B" w:rsidP="006B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1357" w14:textId="77777777" w:rsidR="006B25A7" w:rsidRPr="006B25A7" w:rsidRDefault="006B25A7">
    <w:pPr>
      <w:pStyle w:val="Pidipagina"/>
      <w:jc w:val="center"/>
      <w:rPr>
        <w:rFonts w:ascii="Verdana" w:hAnsi="Verdana"/>
        <w:sz w:val="18"/>
        <w:szCs w:val="18"/>
      </w:rPr>
    </w:pPr>
    <w:r w:rsidRPr="006B25A7">
      <w:rPr>
        <w:rFonts w:ascii="Verdana" w:hAnsi="Verdana"/>
        <w:sz w:val="18"/>
        <w:szCs w:val="18"/>
      </w:rPr>
      <w:fldChar w:fldCharType="begin"/>
    </w:r>
    <w:r w:rsidRPr="006B25A7">
      <w:rPr>
        <w:rFonts w:ascii="Verdana" w:hAnsi="Verdana"/>
        <w:sz w:val="18"/>
        <w:szCs w:val="18"/>
      </w:rPr>
      <w:instrText>PAGE   \* MERGEFORMAT</w:instrText>
    </w:r>
    <w:r w:rsidRPr="006B25A7">
      <w:rPr>
        <w:rFonts w:ascii="Verdana" w:hAnsi="Verdana"/>
        <w:sz w:val="18"/>
        <w:szCs w:val="18"/>
      </w:rPr>
      <w:fldChar w:fldCharType="separate"/>
    </w:r>
    <w:r w:rsidR="00AD75E8">
      <w:rPr>
        <w:rFonts w:ascii="Verdana" w:hAnsi="Verdana"/>
        <w:noProof/>
        <w:sz w:val="18"/>
        <w:szCs w:val="18"/>
      </w:rPr>
      <w:t>1</w:t>
    </w:r>
    <w:r w:rsidRPr="006B25A7">
      <w:rPr>
        <w:rFonts w:ascii="Verdana" w:hAnsi="Verdana"/>
        <w:sz w:val="18"/>
        <w:szCs w:val="18"/>
      </w:rPr>
      <w:fldChar w:fldCharType="end"/>
    </w:r>
  </w:p>
  <w:p w14:paraId="6A92DF59" w14:textId="77777777" w:rsidR="006B25A7" w:rsidRDefault="006B25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3A33" w14:textId="77777777" w:rsidR="0092744B" w:rsidRDefault="0092744B" w:rsidP="006B25A7">
      <w:pPr>
        <w:spacing w:after="0" w:line="240" w:lineRule="auto"/>
      </w:pPr>
      <w:r>
        <w:separator/>
      </w:r>
    </w:p>
  </w:footnote>
  <w:footnote w:type="continuationSeparator" w:id="0">
    <w:p w14:paraId="66B80D49" w14:textId="77777777" w:rsidR="0092744B" w:rsidRDefault="0092744B" w:rsidP="006B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7BC"/>
    <w:multiLevelType w:val="hybridMultilevel"/>
    <w:tmpl w:val="B08C6E7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078C9"/>
    <w:multiLevelType w:val="hybridMultilevel"/>
    <w:tmpl w:val="27C03A30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C04D99"/>
    <w:multiLevelType w:val="hybridMultilevel"/>
    <w:tmpl w:val="5BEE316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BE645D3"/>
    <w:multiLevelType w:val="hybridMultilevel"/>
    <w:tmpl w:val="D9BCC352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14318FA"/>
    <w:multiLevelType w:val="hybridMultilevel"/>
    <w:tmpl w:val="AEA0B30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494B4A"/>
    <w:multiLevelType w:val="hybridMultilevel"/>
    <w:tmpl w:val="05AE283E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4576AE"/>
    <w:multiLevelType w:val="hybridMultilevel"/>
    <w:tmpl w:val="6820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C1EBF"/>
    <w:multiLevelType w:val="hybridMultilevel"/>
    <w:tmpl w:val="E0EC4A6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822E8"/>
    <w:multiLevelType w:val="hybridMultilevel"/>
    <w:tmpl w:val="2A1E43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A71126"/>
    <w:multiLevelType w:val="hybridMultilevel"/>
    <w:tmpl w:val="564C2248"/>
    <w:lvl w:ilvl="0" w:tplc="2C2E42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3695">
    <w:abstractNumId w:val="6"/>
  </w:num>
  <w:num w:numId="2" w16cid:durableId="1623536642">
    <w:abstractNumId w:val="9"/>
  </w:num>
  <w:num w:numId="3" w16cid:durableId="203372781">
    <w:abstractNumId w:val="7"/>
  </w:num>
  <w:num w:numId="4" w16cid:durableId="1026247708">
    <w:abstractNumId w:val="8"/>
  </w:num>
  <w:num w:numId="5" w16cid:durableId="578563309">
    <w:abstractNumId w:val="4"/>
  </w:num>
  <w:num w:numId="6" w16cid:durableId="362244952">
    <w:abstractNumId w:val="5"/>
  </w:num>
  <w:num w:numId="7" w16cid:durableId="1682705498">
    <w:abstractNumId w:val="1"/>
  </w:num>
  <w:num w:numId="8" w16cid:durableId="395862764">
    <w:abstractNumId w:val="0"/>
  </w:num>
  <w:num w:numId="9" w16cid:durableId="1254780306">
    <w:abstractNumId w:val="3"/>
  </w:num>
  <w:num w:numId="10" w16cid:durableId="40207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C"/>
    <w:rsid w:val="000925AB"/>
    <w:rsid w:val="000A5711"/>
    <w:rsid w:val="000E141B"/>
    <w:rsid w:val="00103FD3"/>
    <w:rsid w:val="00111C8F"/>
    <w:rsid w:val="00133554"/>
    <w:rsid w:val="0015753D"/>
    <w:rsid w:val="00180954"/>
    <w:rsid w:val="00196B6C"/>
    <w:rsid w:val="001B1292"/>
    <w:rsid w:val="00251B90"/>
    <w:rsid w:val="002908A8"/>
    <w:rsid w:val="002F3C44"/>
    <w:rsid w:val="00315AA3"/>
    <w:rsid w:val="0036029F"/>
    <w:rsid w:val="003945A8"/>
    <w:rsid w:val="0041207B"/>
    <w:rsid w:val="00412C25"/>
    <w:rsid w:val="00414DEB"/>
    <w:rsid w:val="004A7407"/>
    <w:rsid w:val="00527AEF"/>
    <w:rsid w:val="005C6D03"/>
    <w:rsid w:val="00610A53"/>
    <w:rsid w:val="00633577"/>
    <w:rsid w:val="006752E0"/>
    <w:rsid w:val="0068798B"/>
    <w:rsid w:val="006A1459"/>
    <w:rsid w:val="006A5BE4"/>
    <w:rsid w:val="006B25A7"/>
    <w:rsid w:val="006D15CA"/>
    <w:rsid w:val="006D1A53"/>
    <w:rsid w:val="00746148"/>
    <w:rsid w:val="00797D16"/>
    <w:rsid w:val="00816820"/>
    <w:rsid w:val="008B60C5"/>
    <w:rsid w:val="008E6B1E"/>
    <w:rsid w:val="0092744B"/>
    <w:rsid w:val="00947357"/>
    <w:rsid w:val="009719A7"/>
    <w:rsid w:val="009803F9"/>
    <w:rsid w:val="009945BC"/>
    <w:rsid w:val="009B77EB"/>
    <w:rsid w:val="009F235C"/>
    <w:rsid w:val="00A521F5"/>
    <w:rsid w:val="00A54F98"/>
    <w:rsid w:val="00A55194"/>
    <w:rsid w:val="00AA001C"/>
    <w:rsid w:val="00AD75E8"/>
    <w:rsid w:val="00BA2648"/>
    <w:rsid w:val="00BA419E"/>
    <w:rsid w:val="00BE2988"/>
    <w:rsid w:val="00BE541A"/>
    <w:rsid w:val="00C32BF5"/>
    <w:rsid w:val="00C3411A"/>
    <w:rsid w:val="00C5443D"/>
    <w:rsid w:val="00C950C5"/>
    <w:rsid w:val="00CA15FE"/>
    <w:rsid w:val="00DA7ED2"/>
    <w:rsid w:val="00DE74FA"/>
    <w:rsid w:val="00E27A5C"/>
    <w:rsid w:val="00E66ECD"/>
    <w:rsid w:val="00E87202"/>
    <w:rsid w:val="00E93F54"/>
    <w:rsid w:val="00ED49E9"/>
    <w:rsid w:val="00F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2CC20"/>
  <w15:docId w15:val="{8CE494CA-1770-41FD-BD41-C344EBB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2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41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1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207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2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B25A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B2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25A7"/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41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Brevetti+ "Incentivi per la valorizzazione economica dei brevetti"</vt:lpstr>
    </vt:vector>
  </TitlesOfParts>
  <Company>INVITALIA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Brevetti+ "Incentivi per la valorizzazione economica dei brevetti"</dc:title>
  <dc:subject/>
  <dc:creator>Bruni Alfredo</dc:creator>
  <cp:keywords/>
  <dc:description/>
  <cp:lastModifiedBy>Guidarelli Fabrizio</cp:lastModifiedBy>
  <cp:revision>3</cp:revision>
  <dcterms:created xsi:type="dcterms:W3CDTF">2023-01-16T14:07:00Z</dcterms:created>
  <dcterms:modified xsi:type="dcterms:W3CDTF">2023-01-16T14:11:00Z</dcterms:modified>
</cp:coreProperties>
</file>