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46E6F1" w14:textId="77777777" w:rsidR="00B861CB" w:rsidRDefault="00B861CB" w:rsidP="00006989">
      <w:pPr>
        <w:pStyle w:val="Titolo1"/>
        <w:numPr>
          <w:ilvl w:val="0"/>
          <w:numId w:val="0"/>
        </w:numPr>
        <w:ind w:left="432"/>
      </w:pPr>
      <w:bookmarkStart w:id="0" w:name="_Toc125642961"/>
    </w:p>
    <w:p w14:paraId="2765B00B" w14:textId="77777777" w:rsidR="007209C8" w:rsidRPr="00E81F05" w:rsidRDefault="007209C8" w:rsidP="007209C8">
      <w:pPr>
        <w:jc w:val="center"/>
        <w:rPr>
          <w:rFonts w:ascii="Avenir Next LT Pro Demi" w:hAnsi="Avenir Next LT Pro Demi"/>
          <w:b/>
          <w:sz w:val="40"/>
          <w:szCs w:val="4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E81F05">
        <w:rPr>
          <w:rFonts w:ascii="Avenir Next LT Pro Demi" w:hAnsi="Avenir Next LT Pro Demi"/>
          <w:b/>
          <w:sz w:val="40"/>
          <w:szCs w:val="4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M2C2 - INVESTIMENTO 3.2 DEL PNRR</w:t>
      </w:r>
    </w:p>
    <w:p w14:paraId="031F4D5D" w14:textId="77777777" w:rsidR="007209C8" w:rsidRPr="00E81F05" w:rsidRDefault="007209C8" w:rsidP="007209C8">
      <w:pPr>
        <w:jc w:val="center"/>
        <w:rPr>
          <w:rFonts w:ascii="Avenir Next LT Pro Demi" w:hAnsi="Avenir Next LT Pro Demi"/>
          <w:b/>
          <w:i/>
          <w:iCs/>
          <w:sz w:val="40"/>
          <w:szCs w:val="4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E81F05">
        <w:rPr>
          <w:rFonts w:ascii="Avenir Next LT Pro Demi" w:hAnsi="Avenir Next LT Pro Demi"/>
          <w:b/>
          <w:sz w:val="40"/>
          <w:szCs w:val="4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“</w:t>
      </w:r>
      <w:r w:rsidRPr="00E81F05">
        <w:rPr>
          <w:rFonts w:ascii="Avenir Next LT Pro Demi" w:hAnsi="Avenir Next LT Pro Demi"/>
          <w:b/>
          <w:i/>
          <w:iCs/>
          <w:sz w:val="40"/>
          <w:szCs w:val="4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UTILIZZO DELL’IDROGENO IN SETTORI </w:t>
      </w:r>
    </w:p>
    <w:p w14:paraId="62E795ED" w14:textId="77777777" w:rsidR="007209C8" w:rsidRDefault="007209C8" w:rsidP="007209C8">
      <w:pPr>
        <w:jc w:val="center"/>
        <w:rPr>
          <w:rFonts w:ascii="Avenir Next LT Pro Demi" w:hAnsi="Avenir Next LT Pro Demi"/>
          <w:b/>
          <w:sz w:val="40"/>
          <w:szCs w:val="4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E81F05">
        <w:rPr>
          <w:rFonts w:ascii="Avenir Next LT Pro Demi" w:hAnsi="Avenir Next LT Pro Demi"/>
          <w:b/>
          <w:i/>
          <w:iCs/>
          <w:sz w:val="40"/>
          <w:szCs w:val="4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HARD-TO-ABATE</w:t>
      </w:r>
      <w:r w:rsidRPr="00E81F05">
        <w:rPr>
          <w:rFonts w:ascii="Avenir Next LT Pro Demi" w:hAnsi="Avenir Next LT Pro Demi"/>
          <w:b/>
          <w:sz w:val="40"/>
          <w:szCs w:val="4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”</w:t>
      </w:r>
    </w:p>
    <w:p w14:paraId="696FA2F1" w14:textId="77777777" w:rsidR="007209C8" w:rsidRPr="00E81F05" w:rsidRDefault="007209C8" w:rsidP="007209C8">
      <w:pPr>
        <w:jc w:val="center"/>
        <w:rPr>
          <w:rFonts w:ascii="Avenir Next LT Pro Demi" w:hAnsi="Avenir Next LT Pro Demi"/>
          <w:b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52C13023" w14:textId="77777777" w:rsidR="007209C8" w:rsidRDefault="007209C8" w:rsidP="007209C8">
      <w:pPr>
        <w:tabs>
          <w:tab w:val="left" w:pos="2569"/>
        </w:tabs>
        <w:rPr>
          <w:rFonts w:ascii="Calibri" w:hAnsi="Calibri"/>
          <w:b/>
          <w:sz w:val="52"/>
          <w:szCs w:val="5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5860875B" w14:textId="77777777" w:rsidR="007209C8" w:rsidRPr="002142D8" w:rsidRDefault="007209C8" w:rsidP="007209C8">
      <w:pPr>
        <w:tabs>
          <w:tab w:val="left" w:pos="2569"/>
        </w:tabs>
        <w:rPr>
          <w:rFonts w:ascii="Calibri" w:hAnsi="Calibri"/>
          <w:b/>
          <w:sz w:val="52"/>
          <w:szCs w:val="5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161189E6" w14:textId="77777777" w:rsidR="00F73B4F" w:rsidRDefault="00F73B4F" w:rsidP="007209C8">
      <w:pPr>
        <w:jc w:val="center"/>
        <w:rPr>
          <w:rFonts w:ascii="Avenir Next LT Pro Demi" w:hAnsi="Avenir Next LT Pro Demi"/>
          <w:b/>
          <w:sz w:val="60"/>
          <w:szCs w:val="6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Avenir Next LT Pro Demi" w:hAnsi="Avenir Next LT Pro Demi"/>
          <w:b/>
          <w:sz w:val="60"/>
          <w:szCs w:val="6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Asseverazione </w:t>
      </w:r>
    </w:p>
    <w:p w14:paraId="5E596BE3" w14:textId="1C14F2E8" w:rsidR="00F73B4F" w:rsidRPr="00F73B4F" w:rsidRDefault="00F73B4F" w:rsidP="007209C8">
      <w:pPr>
        <w:jc w:val="center"/>
        <w:rPr>
          <w:rFonts w:ascii="Avenir Next LT Pro Demi" w:hAnsi="Avenir Next LT Pro Demi"/>
          <w:b/>
          <w:sz w:val="46"/>
          <w:szCs w:val="6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F73B4F">
        <w:rPr>
          <w:rFonts w:ascii="Avenir Next LT Pro Demi" w:hAnsi="Avenir Next LT Pro Demi"/>
          <w:b/>
          <w:sz w:val="46"/>
          <w:szCs w:val="6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“</w:t>
      </w:r>
      <w:r w:rsidR="001747D9">
        <w:rPr>
          <w:rFonts w:ascii="Avenir Next LT Pro Demi" w:hAnsi="Avenir Next LT Pro Demi"/>
          <w:b/>
          <w:sz w:val="46"/>
          <w:szCs w:val="6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Consumo </w:t>
      </w:r>
      <w:r w:rsidR="0043117F">
        <w:rPr>
          <w:rFonts w:ascii="Avenir Next LT Pro Demi" w:hAnsi="Avenir Next LT Pro Demi"/>
          <w:b/>
          <w:sz w:val="46"/>
          <w:szCs w:val="6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elettrico </w:t>
      </w:r>
      <w:r w:rsidR="001747D9">
        <w:rPr>
          <w:rFonts w:ascii="Avenir Next LT Pro Demi" w:hAnsi="Avenir Next LT Pro Demi"/>
          <w:b/>
          <w:sz w:val="46"/>
          <w:szCs w:val="6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specifico inferiore o uguale a 58 MWh/tH</w:t>
      </w:r>
      <w:r w:rsidR="001747D9" w:rsidRPr="001747D9">
        <w:rPr>
          <w:rFonts w:ascii="Avenir Next LT Pro Demi" w:hAnsi="Avenir Next LT Pro Demi"/>
          <w:b/>
          <w:sz w:val="46"/>
          <w:szCs w:val="60"/>
          <w:vertAlign w:val="subscrip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</w:t>
      </w:r>
      <w:r w:rsidRPr="00F73B4F">
        <w:rPr>
          <w:rFonts w:ascii="Avenir Next LT Pro Demi" w:hAnsi="Avenir Next LT Pro Demi"/>
          <w:b/>
          <w:sz w:val="46"/>
          <w:szCs w:val="6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”</w:t>
      </w:r>
    </w:p>
    <w:p w14:paraId="7B03D320" w14:textId="39705803" w:rsidR="007209C8" w:rsidRPr="00E81F05" w:rsidRDefault="00F73B4F" w:rsidP="007209C8">
      <w:pPr>
        <w:jc w:val="center"/>
        <w:rPr>
          <w:rFonts w:ascii="Calibri" w:hAnsi="Calibri"/>
        </w:rPr>
      </w:pPr>
      <w:r>
        <w:rPr>
          <w:rFonts w:ascii="Calibri" w:hAnsi="Calibri"/>
        </w:rPr>
        <w:t xml:space="preserve"> </w:t>
      </w:r>
      <w:r w:rsidR="00AB1187">
        <w:rPr>
          <w:rFonts w:ascii="Calibri" w:hAnsi="Calibri"/>
        </w:rPr>
        <w:t xml:space="preserve">(articolo </w:t>
      </w:r>
      <w:r w:rsidR="005A125F">
        <w:rPr>
          <w:rFonts w:ascii="Calibri" w:hAnsi="Calibri"/>
        </w:rPr>
        <w:t>22</w:t>
      </w:r>
      <w:r>
        <w:rPr>
          <w:rFonts w:ascii="Calibri" w:hAnsi="Calibri"/>
        </w:rPr>
        <w:t>, comma 2</w:t>
      </w:r>
      <w:r w:rsidR="00AB1187">
        <w:rPr>
          <w:rFonts w:ascii="Calibri" w:hAnsi="Calibri"/>
        </w:rPr>
        <w:t xml:space="preserve">, lettera </w:t>
      </w:r>
      <w:r w:rsidR="001747D9">
        <w:rPr>
          <w:rFonts w:ascii="Calibri" w:hAnsi="Calibri"/>
        </w:rPr>
        <w:t>k</w:t>
      </w:r>
      <w:r w:rsidR="00AB1187">
        <w:rPr>
          <w:rFonts w:ascii="Calibri" w:hAnsi="Calibri"/>
        </w:rPr>
        <w:t>)</w:t>
      </w:r>
    </w:p>
    <w:p w14:paraId="3A87BF2E" w14:textId="69BDD93B" w:rsidR="00B861CB" w:rsidRDefault="00B861CB" w:rsidP="00006989">
      <w:pPr>
        <w:pStyle w:val="Titolo1"/>
        <w:numPr>
          <w:ilvl w:val="0"/>
          <w:numId w:val="0"/>
        </w:numPr>
        <w:ind w:left="432"/>
      </w:pPr>
    </w:p>
    <w:p w14:paraId="75E46D78" w14:textId="03BDE21A" w:rsidR="007209C8" w:rsidRDefault="007209C8" w:rsidP="007209C8">
      <w:bookmarkStart w:id="1" w:name="_Toc125642953"/>
    </w:p>
    <w:p w14:paraId="2697AA75" w14:textId="6B3AF4FB" w:rsidR="007209C8" w:rsidRDefault="007209C8">
      <w:pPr>
        <w:jc w:val="left"/>
      </w:pPr>
      <w:r>
        <w:br w:type="page"/>
      </w:r>
    </w:p>
    <w:sdt>
      <w:sdtPr>
        <w:rPr>
          <w:rFonts w:asciiTheme="minorHAnsi" w:eastAsiaTheme="minorHAnsi" w:hAnsiTheme="minorHAnsi" w:cstheme="minorBidi"/>
          <w:b w:val="0"/>
          <w:sz w:val="22"/>
          <w:szCs w:val="22"/>
          <w:lang w:eastAsia="en-US"/>
        </w:rPr>
        <w:id w:val="-366378310"/>
        <w:docPartObj>
          <w:docPartGallery w:val="Table of Contents"/>
          <w:docPartUnique/>
        </w:docPartObj>
      </w:sdtPr>
      <w:sdtEndPr>
        <w:rPr>
          <w:bCs/>
        </w:rPr>
      </w:sdtEndPr>
      <w:sdtContent>
        <w:p w14:paraId="3A392202" w14:textId="1570F01B" w:rsidR="007209C8" w:rsidRDefault="007209C8">
          <w:pPr>
            <w:pStyle w:val="Titolosommario"/>
          </w:pPr>
          <w:r>
            <w:t>Sommario</w:t>
          </w:r>
        </w:p>
        <w:p w14:paraId="4E2DE309" w14:textId="5C73CC85" w:rsidR="0043117F" w:rsidRDefault="007209C8">
          <w:pPr>
            <w:pStyle w:val="Sommario1"/>
            <w:rPr>
              <w:rFonts w:eastAsiaTheme="minorEastAsia"/>
              <w:b w:val="0"/>
              <w:lang w:eastAsia="it-IT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29949770" w:history="1">
            <w:r w:rsidR="0043117F" w:rsidRPr="009E4BFD">
              <w:rPr>
                <w:rStyle w:val="Collegamentoipertestuale"/>
              </w:rPr>
              <w:t>ELETTROLIZZATORE E SUO CONSUMO SPECIFICO DI ENERGIA ELETTRICA</w:t>
            </w:r>
            <w:r w:rsidR="0043117F">
              <w:rPr>
                <w:webHidden/>
              </w:rPr>
              <w:tab/>
            </w:r>
            <w:r w:rsidR="0043117F">
              <w:rPr>
                <w:webHidden/>
              </w:rPr>
              <w:fldChar w:fldCharType="begin"/>
            </w:r>
            <w:r w:rsidR="0043117F">
              <w:rPr>
                <w:webHidden/>
              </w:rPr>
              <w:instrText xml:space="preserve"> PAGEREF _Toc129949770 \h </w:instrText>
            </w:r>
            <w:r w:rsidR="0043117F">
              <w:rPr>
                <w:webHidden/>
              </w:rPr>
            </w:r>
            <w:r w:rsidR="0043117F">
              <w:rPr>
                <w:webHidden/>
              </w:rPr>
              <w:fldChar w:fldCharType="separate"/>
            </w:r>
            <w:r w:rsidR="0043117F">
              <w:rPr>
                <w:webHidden/>
              </w:rPr>
              <w:t>3</w:t>
            </w:r>
            <w:r w:rsidR="0043117F">
              <w:rPr>
                <w:webHidden/>
              </w:rPr>
              <w:fldChar w:fldCharType="end"/>
            </w:r>
          </w:hyperlink>
        </w:p>
        <w:p w14:paraId="3CDA7660" w14:textId="516BBDD0" w:rsidR="007209C8" w:rsidRDefault="007209C8">
          <w:r>
            <w:rPr>
              <w:b/>
              <w:bCs/>
            </w:rPr>
            <w:fldChar w:fldCharType="end"/>
          </w:r>
        </w:p>
      </w:sdtContent>
    </w:sdt>
    <w:p w14:paraId="6CD5E668" w14:textId="77777777" w:rsidR="00847E94" w:rsidRDefault="00847E94" w:rsidP="00847E94">
      <w:bookmarkStart w:id="2" w:name="_Toc125642954"/>
    </w:p>
    <w:p w14:paraId="03D62D65" w14:textId="77777777" w:rsidR="00847E94" w:rsidRDefault="00847E94">
      <w:pPr>
        <w:jc w:val="left"/>
        <w:rPr>
          <w:rFonts w:asciiTheme="majorHAnsi" w:eastAsiaTheme="majorEastAsia" w:hAnsiTheme="majorHAnsi" w:cstheme="majorBidi"/>
          <w:b/>
          <w:sz w:val="32"/>
          <w:szCs w:val="32"/>
        </w:rPr>
      </w:pPr>
      <w:r>
        <w:br w:type="page"/>
      </w:r>
    </w:p>
    <w:p w14:paraId="3B2AFA76" w14:textId="19635CAE" w:rsidR="00B97168" w:rsidRPr="00B97168" w:rsidRDefault="00B97168" w:rsidP="00B97168">
      <w:pPr>
        <w:rPr>
          <w:i/>
        </w:rPr>
      </w:pPr>
      <w:bookmarkStart w:id="3" w:name="_Toc125642962"/>
      <w:bookmarkEnd w:id="0"/>
      <w:bookmarkEnd w:id="1"/>
      <w:bookmarkEnd w:id="2"/>
      <w:r w:rsidRPr="00B97168">
        <w:rPr>
          <w:i/>
        </w:rPr>
        <w:lastRenderedPageBreak/>
        <w:t xml:space="preserve">NB: La presente asseverazione è redatta in conformità a quanto previsto dall’Allegato 4 e deve contenere tutte le informazioni utili alla verifica di quanto previsto dall’articolo </w:t>
      </w:r>
      <w:r w:rsidR="0067286E">
        <w:rPr>
          <w:i/>
        </w:rPr>
        <w:t>22</w:t>
      </w:r>
      <w:r w:rsidRPr="00B97168">
        <w:rPr>
          <w:i/>
        </w:rPr>
        <w:t xml:space="preserve">, comma 2, lettera </w:t>
      </w:r>
      <w:r w:rsidR="001747D9">
        <w:rPr>
          <w:i/>
        </w:rPr>
        <w:t>k</w:t>
      </w:r>
      <w:r w:rsidRPr="00B97168">
        <w:rPr>
          <w:i/>
        </w:rPr>
        <w:t>)</w:t>
      </w:r>
    </w:p>
    <w:p w14:paraId="6CE69E12" w14:textId="77777777" w:rsidR="0043117F" w:rsidRDefault="0043117F" w:rsidP="0043117F">
      <w:pPr>
        <w:pStyle w:val="Titolo1"/>
        <w:numPr>
          <w:ilvl w:val="0"/>
          <w:numId w:val="0"/>
        </w:numPr>
      </w:pPr>
    </w:p>
    <w:p w14:paraId="646FC2F7" w14:textId="44FB0474" w:rsidR="0043117F" w:rsidRDefault="0043117F" w:rsidP="0043117F">
      <w:pPr>
        <w:pStyle w:val="Titolo1"/>
        <w:numPr>
          <w:ilvl w:val="0"/>
          <w:numId w:val="0"/>
        </w:numPr>
      </w:pPr>
      <w:bookmarkStart w:id="4" w:name="_Toc129949770"/>
      <w:r>
        <w:t>ELETTROLIZZATORE E SUO CONSUMO SPECIFICO DI ENERGIA ELETTRICA</w:t>
      </w:r>
      <w:bookmarkEnd w:id="4"/>
    </w:p>
    <w:p w14:paraId="35615D1F" w14:textId="77777777" w:rsidR="0043117F" w:rsidRDefault="0043117F" w:rsidP="00592BD6"/>
    <w:p w14:paraId="061DBDCD" w14:textId="4B13C317" w:rsidR="001747D9" w:rsidRDefault="001747D9" w:rsidP="00592BD6">
      <w:r>
        <w:t xml:space="preserve">Fornire una descrizione tecnica dell’elettrolizzatore </w:t>
      </w:r>
      <w:r w:rsidR="00BB51B6">
        <w:t xml:space="preserve">e di tutti i </w:t>
      </w:r>
      <w:r w:rsidR="00BB51B6" w:rsidRPr="00BB51B6">
        <w:t>sistemi ausiliari necessari al processo produttivo</w:t>
      </w:r>
      <w:r w:rsidR="00BB51B6">
        <w:t xml:space="preserve">. Fornire, inoltre, </w:t>
      </w:r>
      <w:r>
        <w:t xml:space="preserve">uno schema semplificato </w:t>
      </w:r>
      <w:r w:rsidR="00BB51B6">
        <w:t xml:space="preserve">comprendente </w:t>
      </w:r>
      <w:r w:rsidR="0043117F">
        <w:t xml:space="preserve">ciascun </w:t>
      </w:r>
      <w:r w:rsidR="00BB51B6">
        <w:t xml:space="preserve">elemento di </w:t>
      </w:r>
      <w:r>
        <w:t>impianto</w:t>
      </w:r>
      <w:r w:rsidR="00BB51B6">
        <w:t>.</w:t>
      </w:r>
      <w:r>
        <w:t xml:space="preserve"> </w:t>
      </w:r>
    </w:p>
    <w:p w14:paraId="207726B3" w14:textId="17EA690D" w:rsidR="001747D9" w:rsidRDefault="001747D9" w:rsidP="00007257">
      <w:r>
        <w:t>Sulla base dei dati tecnici di prodotto</w:t>
      </w:r>
      <w:r w:rsidR="00BB51B6">
        <w:t>, così come evidente dalle dichiarazioni di cui al punto 9 dell’Allegato 2, fornire un prospetto che permetta di verificare che l’intero impianto rispetta il limite massimo di 58 MW</w:t>
      </w:r>
      <w:r w:rsidR="00007257">
        <w:t>h</w:t>
      </w:r>
      <w:r w:rsidR="00BB51B6">
        <w:t>/tH</w:t>
      </w:r>
      <w:r w:rsidR="00BB51B6" w:rsidRPr="0043117F">
        <w:rPr>
          <w:vertAlign w:val="subscript"/>
        </w:rPr>
        <w:t>2</w:t>
      </w:r>
      <w:r w:rsidR="00BB51B6" w:rsidRPr="00302ED1">
        <w:t>.</w:t>
      </w:r>
      <w:r w:rsidR="00007257">
        <w:t xml:space="preserve"> </w:t>
      </w:r>
    </w:p>
    <w:bookmarkEnd w:id="3"/>
    <w:p w14:paraId="0FAE8DAA" w14:textId="77777777" w:rsidR="00854490" w:rsidRPr="002C522D" w:rsidRDefault="00854490" w:rsidP="00854490">
      <w:pPr>
        <w:pStyle w:val="Paragrafoelenco"/>
        <w:ind w:left="1417"/>
        <w:rPr>
          <w:rFonts w:cs="Times New Roman"/>
          <w:iCs/>
        </w:rPr>
      </w:pPr>
    </w:p>
    <w:p w14:paraId="4550A30F" w14:textId="52185AC1" w:rsidR="0007086E" w:rsidRDefault="0007086E" w:rsidP="00EF7A1D">
      <w:pPr>
        <w:jc w:val="center"/>
        <w:rPr>
          <w:color w:val="4472C4" w:themeColor="accent1"/>
          <w:sz w:val="20"/>
          <w:szCs w:val="20"/>
        </w:rPr>
      </w:pPr>
    </w:p>
    <w:p w14:paraId="74D96021" w14:textId="77777777" w:rsidR="0007086E" w:rsidRPr="00344025" w:rsidRDefault="0007086E" w:rsidP="0007086E">
      <w:pPr>
        <w:ind w:left="4963" w:hanging="4254"/>
        <w:rPr>
          <w:rFonts w:cstheme="minorHAnsi"/>
          <w:b/>
        </w:rPr>
      </w:pPr>
      <w:r>
        <w:rPr>
          <w:rFonts w:cstheme="minorHAnsi"/>
          <w:b/>
        </w:rPr>
        <w:t xml:space="preserve">       </w:t>
      </w:r>
      <w:r w:rsidRPr="00344025">
        <w:rPr>
          <w:rFonts w:cstheme="minorHAnsi"/>
          <w:b/>
        </w:rPr>
        <w:t xml:space="preserve">Data                                         </w:t>
      </w:r>
      <w:r w:rsidRPr="00344025">
        <w:rPr>
          <w:rFonts w:cstheme="minorHAnsi"/>
          <w:b/>
        </w:rPr>
        <w:tab/>
      </w:r>
      <w:r w:rsidRPr="00344025">
        <w:rPr>
          <w:rFonts w:cstheme="minorHAnsi"/>
          <w:b/>
        </w:rPr>
        <w:tab/>
      </w:r>
      <w:r w:rsidRPr="00344025">
        <w:rPr>
          <w:rFonts w:cstheme="minorHAnsi"/>
          <w:b/>
        </w:rPr>
        <w:tab/>
      </w:r>
      <w:r w:rsidRPr="00344025">
        <w:rPr>
          <w:rFonts w:cstheme="minorHAnsi"/>
          <w:b/>
        </w:rPr>
        <w:tab/>
      </w:r>
      <w:r w:rsidRPr="00344025">
        <w:rPr>
          <w:rFonts w:cstheme="minorHAnsi"/>
          <w:b/>
        </w:rPr>
        <w:tab/>
      </w:r>
    </w:p>
    <w:p w14:paraId="5249C35B" w14:textId="77777777" w:rsidR="0007086E" w:rsidRDefault="0007086E" w:rsidP="0007086E">
      <w:pPr>
        <w:ind w:left="4963" w:hanging="4963"/>
        <w:rPr>
          <w:rFonts w:cstheme="minorHAnsi"/>
        </w:rPr>
      </w:pPr>
    </w:p>
    <w:p w14:paraId="72D84D27" w14:textId="77777777" w:rsidR="0007086E" w:rsidRDefault="0007086E" w:rsidP="0007086E">
      <w:pPr>
        <w:ind w:left="4963" w:hanging="4963"/>
        <w:rPr>
          <w:rFonts w:cstheme="minorHAnsi"/>
        </w:rPr>
      </w:pPr>
    </w:p>
    <w:p w14:paraId="6F14BBDD" w14:textId="77777777" w:rsidR="0007086E" w:rsidRPr="00344025" w:rsidRDefault="0007086E" w:rsidP="006D039F">
      <w:pPr>
        <w:ind w:left="4963" w:hanging="4254"/>
        <w:jc w:val="right"/>
        <w:rPr>
          <w:rFonts w:cstheme="minorHAnsi"/>
          <w:b/>
        </w:rPr>
      </w:pPr>
      <w:r>
        <w:rPr>
          <w:rFonts w:cstheme="minorHAnsi"/>
          <w:b/>
        </w:rPr>
        <w:t xml:space="preserve">  </w:t>
      </w:r>
      <w:proofErr w:type="spellStart"/>
      <w:r>
        <w:rPr>
          <w:rFonts w:cstheme="minorHAnsi"/>
          <w:b/>
        </w:rPr>
        <w:t>Asseveratore</w:t>
      </w:r>
      <w:proofErr w:type="spellEnd"/>
    </w:p>
    <w:p w14:paraId="1F670544" w14:textId="445C88DC" w:rsidR="0007086E" w:rsidRDefault="0007086E" w:rsidP="006D039F">
      <w:pPr>
        <w:jc w:val="right"/>
        <w:rPr>
          <w:color w:val="4472C4" w:themeColor="accent1"/>
          <w:sz w:val="20"/>
          <w:szCs w:val="20"/>
        </w:rPr>
      </w:pPr>
      <w:r>
        <w:rPr>
          <w:rFonts w:cstheme="minorHAnsi"/>
        </w:rPr>
        <w:tab/>
        <w:t>(</w:t>
      </w:r>
      <w:r w:rsidRPr="003767D4">
        <w:rPr>
          <w:rFonts w:cstheme="minorHAnsi"/>
        </w:rPr>
        <w:t>Timbro e Firma</w:t>
      </w:r>
      <w:r>
        <w:rPr>
          <w:rFonts w:cstheme="minorHAnsi"/>
        </w:rPr>
        <w:t>)</w:t>
      </w:r>
    </w:p>
    <w:sectPr w:rsidR="0007086E" w:rsidSect="00847898">
      <w:headerReference w:type="default" r:id="rId8"/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D62B98" w14:textId="77777777" w:rsidR="00177400" w:rsidRDefault="00177400" w:rsidP="00F20496">
      <w:pPr>
        <w:spacing w:after="0" w:line="240" w:lineRule="auto"/>
      </w:pPr>
      <w:r>
        <w:separator/>
      </w:r>
    </w:p>
  </w:endnote>
  <w:endnote w:type="continuationSeparator" w:id="0">
    <w:p w14:paraId="24C5B692" w14:textId="77777777" w:rsidR="00177400" w:rsidRDefault="00177400" w:rsidP="00F204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venir Next LT Pro Demi">
    <w:altName w:val="Calibri"/>
    <w:charset w:val="00"/>
    <w:family w:val="swiss"/>
    <w:pitch w:val="variable"/>
    <w:sig w:usb0="800000EF" w:usb1="5000204A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72045912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4924F9F" w14:textId="5CCE13A5" w:rsidR="005F53B5" w:rsidRDefault="005F53B5" w:rsidP="00F226E3">
            <w:pPr>
              <w:pStyle w:val="Pidipagina"/>
              <w:pBdr>
                <w:top w:val="single" w:sz="4" w:space="1" w:color="auto"/>
              </w:pBdr>
              <w:jc w:val="right"/>
            </w:pPr>
            <w:r>
              <w:t xml:space="preserve">Pag.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7086E">
              <w:rPr>
                <w:b/>
                <w:bCs/>
                <w:noProof/>
              </w:rPr>
              <w:t>9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7086E">
              <w:rPr>
                <w:b/>
                <w:bCs/>
                <w:noProof/>
              </w:rPr>
              <w:t>9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45B5753" w14:textId="77777777" w:rsidR="005F53B5" w:rsidRDefault="005F53B5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59D03A" w14:textId="77777777" w:rsidR="00177400" w:rsidRDefault="00177400" w:rsidP="00F20496">
      <w:pPr>
        <w:spacing w:after="0" w:line="240" w:lineRule="auto"/>
      </w:pPr>
      <w:r>
        <w:separator/>
      </w:r>
    </w:p>
  </w:footnote>
  <w:footnote w:type="continuationSeparator" w:id="0">
    <w:p w14:paraId="73388E89" w14:textId="77777777" w:rsidR="00177400" w:rsidRDefault="00177400" w:rsidP="00F204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4DE729" w14:textId="7C904934" w:rsidR="005F53B5" w:rsidRPr="00BB74D6" w:rsidRDefault="005F53B5" w:rsidP="00BB74D6">
    <w:pPr>
      <w:pStyle w:val="Intestazione"/>
      <w:tabs>
        <w:tab w:val="clear" w:pos="4819"/>
        <w:tab w:val="clear" w:pos="9638"/>
      </w:tabs>
      <w:jc w:val="center"/>
    </w:pPr>
    <w:r>
      <w:rPr>
        <w:noProof/>
      </w:rPr>
      <w:t xml:space="preserve"> </w:t>
    </w:r>
    <w:r>
      <w:rPr>
        <w:noProof/>
        <w:lang w:eastAsia="it-IT"/>
      </w:rPr>
      <w:drawing>
        <wp:inline distT="0" distB="0" distL="0" distR="0" wp14:anchorId="08BB8E78" wp14:editId="1E555914">
          <wp:extent cx="1846580" cy="852805"/>
          <wp:effectExtent l="0" t="0" r="0" b="0"/>
          <wp:docPr id="4" name="Immagine 4" descr="invitalia_a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nvitalia_a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6580" cy="8528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t xml:space="preserve">                 </w:t>
    </w:r>
    <w:r w:rsidRPr="003802DC">
      <w:rPr>
        <w:noProof/>
        <w:lang w:eastAsia="it-IT"/>
      </w:rPr>
      <w:drawing>
        <wp:inline distT="0" distB="0" distL="0" distR="0" wp14:anchorId="4B4712AE" wp14:editId="00A482D1">
          <wp:extent cx="1657832" cy="445592"/>
          <wp:effectExtent l="0" t="0" r="0" b="0"/>
          <wp:docPr id="5" name="Immagine 5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magine 3" descr="Immagine che contiene testo&#10;&#10;Descrizione generata automaticamente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04792" cy="45821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</w:rPr>
      <w:t xml:space="preserve">                     </w:t>
    </w:r>
    <w:r>
      <w:rPr>
        <w:noProof/>
        <w:lang w:eastAsia="it-IT"/>
      </w:rPr>
      <w:drawing>
        <wp:inline distT="0" distB="0" distL="0" distR="0" wp14:anchorId="423B4B17" wp14:editId="77BC8FEA">
          <wp:extent cx="1301090" cy="678791"/>
          <wp:effectExtent l="0" t="0" r="0" b="7620"/>
          <wp:docPr id="6" name="Immagine 6" descr="Online la modulistica per la richiesta di approvazione dell'analisi di  rischio | Ministero dell'Ambiente e della Sicurezza Energetic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Online la modulistica per la richiesta di approvazione dell'analisi di  rischio | Ministero dell'Ambiente e della Sicurezza Energetica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4789" cy="6911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32CB4"/>
    <w:multiLevelType w:val="hybridMultilevel"/>
    <w:tmpl w:val="5BDC993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CA376B"/>
    <w:multiLevelType w:val="hybridMultilevel"/>
    <w:tmpl w:val="815E693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1">
      <w:start w:val="1"/>
      <w:numFmt w:val="decimal"/>
      <w:lvlText w:val="%2)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996036"/>
    <w:multiLevelType w:val="hybridMultilevel"/>
    <w:tmpl w:val="7A5ED7B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EB7014"/>
    <w:multiLevelType w:val="hybridMultilevel"/>
    <w:tmpl w:val="32A41FF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B">
      <w:start w:val="1"/>
      <w:numFmt w:val="lowerRoman"/>
      <w:lvlText w:val="%2."/>
      <w:lvlJc w:val="righ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800375"/>
    <w:multiLevelType w:val="hybridMultilevel"/>
    <w:tmpl w:val="A7AAD3DE"/>
    <w:lvl w:ilvl="0" w:tplc="0410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3B113D78"/>
    <w:multiLevelType w:val="hybridMultilevel"/>
    <w:tmpl w:val="92262AFC"/>
    <w:lvl w:ilvl="0" w:tplc="6840EAEA">
      <w:numFmt w:val="bullet"/>
      <w:lvlText w:val="-"/>
      <w:lvlJc w:val="left"/>
      <w:pPr>
        <w:ind w:left="2508" w:hanging="360"/>
      </w:pPr>
      <w:rPr>
        <w:rFonts w:ascii="Calibri" w:eastAsiaTheme="minorEastAsia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322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94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66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38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10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82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54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268" w:hanging="360"/>
      </w:pPr>
      <w:rPr>
        <w:rFonts w:ascii="Wingdings" w:hAnsi="Wingdings" w:hint="default"/>
      </w:rPr>
    </w:lvl>
  </w:abstractNum>
  <w:abstractNum w:abstractNumId="6" w15:restartNumberingAfterBreak="0">
    <w:nsid w:val="45C72833"/>
    <w:multiLevelType w:val="hybridMultilevel"/>
    <w:tmpl w:val="BC3CD72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AEC7B88"/>
    <w:multiLevelType w:val="multilevel"/>
    <w:tmpl w:val="04100025"/>
    <w:lvl w:ilvl="0">
      <w:start w:val="1"/>
      <w:numFmt w:val="decimal"/>
      <w:pStyle w:val="Titolo1"/>
      <w:lvlText w:val="%1"/>
      <w:lvlJc w:val="left"/>
      <w:pPr>
        <w:ind w:left="5819" w:hanging="432"/>
      </w:pPr>
    </w:lvl>
    <w:lvl w:ilvl="1">
      <w:start w:val="1"/>
      <w:numFmt w:val="decimal"/>
      <w:pStyle w:val="Titolo2"/>
      <w:lvlText w:val="%1.%2"/>
      <w:lvlJc w:val="left"/>
      <w:pPr>
        <w:ind w:left="576" w:hanging="576"/>
      </w:p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abstractNum w:abstractNumId="8" w15:restartNumberingAfterBreak="0">
    <w:nsid w:val="4D4A6618"/>
    <w:multiLevelType w:val="hybridMultilevel"/>
    <w:tmpl w:val="F702C928"/>
    <w:lvl w:ilvl="0" w:tplc="0410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55BD0C38"/>
    <w:multiLevelType w:val="hybridMultilevel"/>
    <w:tmpl w:val="1F44BC18"/>
    <w:lvl w:ilvl="0" w:tplc="0410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100005">
      <w:start w:val="1"/>
      <w:numFmt w:val="bullet"/>
      <w:lvlText w:val=""/>
      <w:lvlJc w:val="left"/>
      <w:pPr>
        <w:ind w:left="1788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65DC697A"/>
    <w:multiLevelType w:val="hybridMultilevel"/>
    <w:tmpl w:val="688AD13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32C3A64"/>
    <w:multiLevelType w:val="hybridMultilevel"/>
    <w:tmpl w:val="76401806"/>
    <w:lvl w:ilvl="0" w:tplc="04100005">
      <w:start w:val="1"/>
      <w:numFmt w:val="bullet"/>
      <w:lvlText w:val=""/>
      <w:lvlJc w:val="left"/>
      <w:pPr>
        <w:ind w:left="157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2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0" w:hanging="360"/>
      </w:pPr>
      <w:rPr>
        <w:rFonts w:ascii="Wingdings" w:hAnsi="Wingdings" w:hint="default"/>
      </w:rPr>
    </w:lvl>
  </w:abstractNum>
  <w:abstractNum w:abstractNumId="12" w15:restartNumberingAfterBreak="0">
    <w:nsid w:val="74D60A76"/>
    <w:multiLevelType w:val="hybridMultilevel"/>
    <w:tmpl w:val="0E1A7674"/>
    <w:lvl w:ilvl="0" w:tplc="0410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00005">
      <w:start w:val="1"/>
      <w:numFmt w:val="bullet"/>
      <w:lvlText w:val=""/>
      <w:lvlJc w:val="left"/>
      <w:pPr>
        <w:ind w:left="1788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1208372461">
    <w:abstractNumId w:val="7"/>
  </w:num>
  <w:num w:numId="2" w16cid:durableId="1890217515">
    <w:abstractNumId w:val="10"/>
  </w:num>
  <w:num w:numId="3" w16cid:durableId="1238172968">
    <w:abstractNumId w:val="1"/>
  </w:num>
  <w:num w:numId="4" w16cid:durableId="1632634171">
    <w:abstractNumId w:val="7"/>
  </w:num>
  <w:num w:numId="5" w16cid:durableId="1317419776">
    <w:abstractNumId w:val="3"/>
  </w:num>
  <w:num w:numId="6" w16cid:durableId="1175145811">
    <w:abstractNumId w:val="2"/>
  </w:num>
  <w:num w:numId="7" w16cid:durableId="106970210">
    <w:abstractNumId w:val="7"/>
  </w:num>
  <w:num w:numId="8" w16cid:durableId="792990045">
    <w:abstractNumId w:val="6"/>
  </w:num>
  <w:num w:numId="9" w16cid:durableId="1186747904">
    <w:abstractNumId w:val="12"/>
  </w:num>
  <w:num w:numId="10" w16cid:durableId="2051614743">
    <w:abstractNumId w:val="9"/>
  </w:num>
  <w:num w:numId="11" w16cid:durableId="2147237965">
    <w:abstractNumId w:val="5"/>
  </w:num>
  <w:num w:numId="12" w16cid:durableId="1533570224">
    <w:abstractNumId w:val="0"/>
  </w:num>
  <w:num w:numId="13" w16cid:durableId="329913992">
    <w:abstractNumId w:val="8"/>
  </w:num>
  <w:num w:numId="14" w16cid:durableId="1617757814">
    <w:abstractNumId w:val="7"/>
  </w:num>
  <w:num w:numId="15" w16cid:durableId="60762480">
    <w:abstractNumId w:val="7"/>
  </w:num>
  <w:num w:numId="16" w16cid:durableId="672948826">
    <w:abstractNumId w:val="7"/>
  </w:num>
  <w:num w:numId="17" w16cid:durableId="203756717">
    <w:abstractNumId w:val="4"/>
  </w:num>
  <w:num w:numId="18" w16cid:durableId="1465848505">
    <w:abstractNumId w:val="11"/>
  </w:num>
  <w:num w:numId="19" w16cid:durableId="564997369">
    <w:abstractNumId w:val="7"/>
  </w:num>
  <w:num w:numId="20" w16cid:durableId="300891993">
    <w:abstractNumId w:val="7"/>
  </w:num>
  <w:num w:numId="21" w16cid:durableId="690684032">
    <w:abstractNumId w:val="7"/>
  </w:num>
  <w:num w:numId="22" w16cid:durableId="1077049610">
    <w:abstractNumId w:val="7"/>
  </w:num>
  <w:num w:numId="23" w16cid:durableId="850291992">
    <w:abstractNumId w:val="7"/>
  </w:num>
  <w:num w:numId="24" w16cid:durableId="312148771">
    <w:abstractNumId w:val="7"/>
  </w:num>
  <w:num w:numId="25" w16cid:durableId="1084645798">
    <w:abstractNumId w:val="7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trackRevisions/>
  <w:defaultTabStop w:val="709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5D95"/>
    <w:rsid w:val="0000043C"/>
    <w:rsid w:val="00006989"/>
    <w:rsid w:val="00007257"/>
    <w:rsid w:val="000127DD"/>
    <w:rsid w:val="000156FD"/>
    <w:rsid w:val="00020031"/>
    <w:rsid w:val="000206F2"/>
    <w:rsid w:val="00024FCC"/>
    <w:rsid w:val="000409B5"/>
    <w:rsid w:val="000450F0"/>
    <w:rsid w:val="0007086E"/>
    <w:rsid w:val="0008182B"/>
    <w:rsid w:val="00087F8C"/>
    <w:rsid w:val="00095F08"/>
    <w:rsid w:val="000C3104"/>
    <w:rsid w:val="000D5E5B"/>
    <w:rsid w:val="000F1ED9"/>
    <w:rsid w:val="00110393"/>
    <w:rsid w:val="001142EE"/>
    <w:rsid w:val="00122A43"/>
    <w:rsid w:val="00125153"/>
    <w:rsid w:val="0012738D"/>
    <w:rsid w:val="00134E0C"/>
    <w:rsid w:val="00153648"/>
    <w:rsid w:val="00154349"/>
    <w:rsid w:val="001747D9"/>
    <w:rsid w:val="00177400"/>
    <w:rsid w:val="001853C5"/>
    <w:rsid w:val="00190716"/>
    <w:rsid w:val="001925C2"/>
    <w:rsid w:val="00193DF6"/>
    <w:rsid w:val="00197C82"/>
    <w:rsid w:val="001A1B47"/>
    <w:rsid w:val="001A688D"/>
    <w:rsid w:val="001A707D"/>
    <w:rsid w:val="001A72CB"/>
    <w:rsid w:val="001D385F"/>
    <w:rsid w:val="001E4C2D"/>
    <w:rsid w:val="001F0B74"/>
    <w:rsid w:val="001F2F6A"/>
    <w:rsid w:val="001F53F3"/>
    <w:rsid w:val="002111CA"/>
    <w:rsid w:val="0021234F"/>
    <w:rsid w:val="00250F27"/>
    <w:rsid w:val="00262170"/>
    <w:rsid w:val="00263103"/>
    <w:rsid w:val="00266016"/>
    <w:rsid w:val="002758B1"/>
    <w:rsid w:val="002771FC"/>
    <w:rsid w:val="00284987"/>
    <w:rsid w:val="002A0B0C"/>
    <w:rsid w:val="002B2FA6"/>
    <w:rsid w:val="002C44CD"/>
    <w:rsid w:val="002C522D"/>
    <w:rsid w:val="002D187A"/>
    <w:rsid w:val="002D7BA9"/>
    <w:rsid w:val="002E23B0"/>
    <w:rsid w:val="002E296B"/>
    <w:rsid w:val="002F3BCF"/>
    <w:rsid w:val="00302ED1"/>
    <w:rsid w:val="00307047"/>
    <w:rsid w:val="00313D75"/>
    <w:rsid w:val="0032657D"/>
    <w:rsid w:val="003345C2"/>
    <w:rsid w:val="00334629"/>
    <w:rsid w:val="00342326"/>
    <w:rsid w:val="00344025"/>
    <w:rsid w:val="00360D5D"/>
    <w:rsid w:val="00361E53"/>
    <w:rsid w:val="003660DF"/>
    <w:rsid w:val="00367A3F"/>
    <w:rsid w:val="003833B4"/>
    <w:rsid w:val="00391293"/>
    <w:rsid w:val="00394794"/>
    <w:rsid w:val="003A0627"/>
    <w:rsid w:val="003A304B"/>
    <w:rsid w:val="003C5221"/>
    <w:rsid w:val="003D36AB"/>
    <w:rsid w:val="003D7DAF"/>
    <w:rsid w:val="003E0672"/>
    <w:rsid w:val="003F3764"/>
    <w:rsid w:val="00400637"/>
    <w:rsid w:val="00402AD3"/>
    <w:rsid w:val="00402DEF"/>
    <w:rsid w:val="0040330E"/>
    <w:rsid w:val="0040392E"/>
    <w:rsid w:val="00406755"/>
    <w:rsid w:val="00410187"/>
    <w:rsid w:val="00423190"/>
    <w:rsid w:val="00423B2B"/>
    <w:rsid w:val="00423E18"/>
    <w:rsid w:val="0043117F"/>
    <w:rsid w:val="0043688C"/>
    <w:rsid w:val="00436BDF"/>
    <w:rsid w:val="00461951"/>
    <w:rsid w:val="00462880"/>
    <w:rsid w:val="00476459"/>
    <w:rsid w:val="00481320"/>
    <w:rsid w:val="004846CD"/>
    <w:rsid w:val="004B2FD2"/>
    <w:rsid w:val="004C20A3"/>
    <w:rsid w:val="004C281D"/>
    <w:rsid w:val="004C57AC"/>
    <w:rsid w:val="004D582B"/>
    <w:rsid w:val="004F09E9"/>
    <w:rsid w:val="004F1C0F"/>
    <w:rsid w:val="004F640E"/>
    <w:rsid w:val="004F7189"/>
    <w:rsid w:val="0050650C"/>
    <w:rsid w:val="005131AC"/>
    <w:rsid w:val="00523865"/>
    <w:rsid w:val="005259B1"/>
    <w:rsid w:val="00567B9D"/>
    <w:rsid w:val="00571526"/>
    <w:rsid w:val="005737FA"/>
    <w:rsid w:val="005856CA"/>
    <w:rsid w:val="005920EF"/>
    <w:rsid w:val="00592BD6"/>
    <w:rsid w:val="00595D95"/>
    <w:rsid w:val="00596122"/>
    <w:rsid w:val="00596817"/>
    <w:rsid w:val="005A125F"/>
    <w:rsid w:val="005A39AC"/>
    <w:rsid w:val="005A4474"/>
    <w:rsid w:val="005A6505"/>
    <w:rsid w:val="005B027E"/>
    <w:rsid w:val="005B176B"/>
    <w:rsid w:val="005B4A66"/>
    <w:rsid w:val="005C118F"/>
    <w:rsid w:val="005C1B8F"/>
    <w:rsid w:val="005D049C"/>
    <w:rsid w:val="005E0C4A"/>
    <w:rsid w:val="005F36F6"/>
    <w:rsid w:val="005F53B5"/>
    <w:rsid w:val="005F7C61"/>
    <w:rsid w:val="00601D90"/>
    <w:rsid w:val="006076D3"/>
    <w:rsid w:val="00627E0B"/>
    <w:rsid w:val="00632233"/>
    <w:rsid w:val="00652F09"/>
    <w:rsid w:val="00657BAF"/>
    <w:rsid w:val="0067286E"/>
    <w:rsid w:val="0067374D"/>
    <w:rsid w:val="00683FAA"/>
    <w:rsid w:val="006A5584"/>
    <w:rsid w:val="006C25F7"/>
    <w:rsid w:val="006D039F"/>
    <w:rsid w:val="006D3EA1"/>
    <w:rsid w:val="006E14FB"/>
    <w:rsid w:val="006E270F"/>
    <w:rsid w:val="006E35A0"/>
    <w:rsid w:val="006E5671"/>
    <w:rsid w:val="006E619B"/>
    <w:rsid w:val="006E757F"/>
    <w:rsid w:val="0070795D"/>
    <w:rsid w:val="00717515"/>
    <w:rsid w:val="00720922"/>
    <w:rsid w:val="007209C8"/>
    <w:rsid w:val="00722C61"/>
    <w:rsid w:val="007314F5"/>
    <w:rsid w:val="00732A7F"/>
    <w:rsid w:val="0073451D"/>
    <w:rsid w:val="007413BC"/>
    <w:rsid w:val="00754155"/>
    <w:rsid w:val="00755C13"/>
    <w:rsid w:val="00783139"/>
    <w:rsid w:val="00785D68"/>
    <w:rsid w:val="00797E51"/>
    <w:rsid w:val="007A0D83"/>
    <w:rsid w:val="007A1E55"/>
    <w:rsid w:val="007F32DD"/>
    <w:rsid w:val="00802EDA"/>
    <w:rsid w:val="00807EB0"/>
    <w:rsid w:val="008134A0"/>
    <w:rsid w:val="00817567"/>
    <w:rsid w:val="00830F91"/>
    <w:rsid w:val="00832DAD"/>
    <w:rsid w:val="008367B7"/>
    <w:rsid w:val="00842FC0"/>
    <w:rsid w:val="00843EBF"/>
    <w:rsid w:val="00847898"/>
    <w:rsid w:val="00847E94"/>
    <w:rsid w:val="00854490"/>
    <w:rsid w:val="00857061"/>
    <w:rsid w:val="00870FAE"/>
    <w:rsid w:val="00874589"/>
    <w:rsid w:val="00887B40"/>
    <w:rsid w:val="008A3387"/>
    <w:rsid w:val="008A7371"/>
    <w:rsid w:val="008B6CF3"/>
    <w:rsid w:val="008C0C79"/>
    <w:rsid w:val="008C5FAA"/>
    <w:rsid w:val="008D5A9D"/>
    <w:rsid w:val="008E6E2A"/>
    <w:rsid w:val="008F642C"/>
    <w:rsid w:val="009009FC"/>
    <w:rsid w:val="009075DB"/>
    <w:rsid w:val="00910F1F"/>
    <w:rsid w:val="009408A7"/>
    <w:rsid w:val="009440D1"/>
    <w:rsid w:val="0094710D"/>
    <w:rsid w:val="00953475"/>
    <w:rsid w:val="009625F3"/>
    <w:rsid w:val="00971B0B"/>
    <w:rsid w:val="00971EC1"/>
    <w:rsid w:val="009844D8"/>
    <w:rsid w:val="00984D3C"/>
    <w:rsid w:val="00990037"/>
    <w:rsid w:val="009966DB"/>
    <w:rsid w:val="00996E95"/>
    <w:rsid w:val="009A1575"/>
    <w:rsid w:val="009A207C"/>
    <w:rsid w:val="009A3D1C"/>
    <w:rsid w:val="009D04EE"/>
    <w:rsid w:val="009D5CBC"/>
    <w:rsid w:val="009D621E"/>
    <w:rsid w:val="009E2D62"/>
    <w:rsid w:val="009E3B83"/>
    <w:rsid w:val="009F7147"/>
    <w:rsid w:val="00A04DF6"/>
    <w:rsid w:val="00A07335"/>
    <w:rsid w:val="00A1064E"/>
    <w:rsid w:val="00A2194F"/>
    <w:rsid w:val="00A21B82"/>
    <w:rsid w:val="00A338E2"/>
    <w:rsid w:val="00A34C03"/>
    <w:rsid w:val="00A35B39"/>
    <w:rsid w:val="00A47E84"/>
    <w:rsid w:val="00A531DE"/>
    <w:rsid w:val="00A62111"/>
    <w:rsid w:val="00A650B1"/>
    <w:rsid w:val="00AA07AF"/>
    <w:rsid w:val="00AA0B34"/>
    <w:rsid w:val="00AA3E18"/>
    <w:rsid w:val="00AA7192"/>
    <w:rsid w:val="00AA739A"/>
    <w:rsid w:val="00AB1187"/>
    <w:rsid w:val="00AB6800"/>
    <w:rsid w:val="00AE05DA"/>
    <w:rsid w:val="00AE13D9"/>
    <w:rsid w:val="00AF53F8"/>
    <w:rsid w:val="00B069FE"/>
    <w:rsid w:val="00B06F8B"/>
    <w:rsid w:val="00B1226E"/>
    <w:rsid w:val="00B176A3"/>
    <w:rsid w:val="00B349B0"/>
    <w:rsid w:val="00B56089"/>
    <w:rsid w:val="00B56963"/>
    <w:rsid w:val="00B65346"/>
    <w:rsid w:val="00B75FA6"/>
    <w:rsid w:val="00B7796E"/>
    <w:rsid w:val="00B82E8D"/>
    <w:rsid w:val="00B85094"/>
    <w:rsid w:val="00B861CB"/>
    <w:rsid w:val="00B878CC"/>
    <w:rsid w:val="00B92058"/>
    <w:rsid w:val="00B95845"/>
    <w:rsid w:val="00B97168"/>
    <w:rsid w:val="00B97EFC"/>
    <w:rsid w:val="00BB1684"/>
    <w:rsid w:val="00BB3C90"/>
    <w:rsid w:val="00BB4867"/>
    <w:rsid w:val="00BB51B6"/>
    <w:rsid w:val="00BB6A7C"/>
    <w:rsid w:val="00BB74D6"/>
    <w:rsid w:val="00BD61C2"/>
    <w:rsid w:val="00BE4FB6"/>
    <w:rsid w:val="00BF3F6D"/>
    <w:rsid w:val="00BF5E26"/>
    <w:rsid w:val="00C01A0B"/>
    <w:rsid w:val="00C02867"/>
    <w:rsid w:val="00C03A9D"/>
    <w:rsid w:val="00C10D4F"/>
    <w:rsid w:val="00C17AC2"/>
    <w:rsid w:val="00C229E6"/>
    <w:rsid w:val="00C30E1A"/>
    <w:rsid w:val="00C32C96"/>
    <w:rsid w:val="00C45C68"/>
    <w:rsid w:val="00C5024F"/>
    <w:rsid w:val="00C56A37"/>
    <w:rsid w:val="00C61A62"/>
    <w:rsid w:val="00C833F8"/>
    <w:rsid w:val="00CA341B"/>
    <w:rsid w:val="00CE2D19"/>
    <w:rsid w:val="00CE72FF"/>
    <w:rsid w:val="00CF1CB6"/>
    <w:rsid w:val="00CF2FD8"/>
    <w:rsid w:val="00D00CFE"/>
    <w:rsid w:val="00D03022"/>
    <w:rsid w:val="00D0442A"/>
    <w:rsid w:val="00D1173C"/>
    <w:rsid w:val="00D21DAD"/>
    <w:rsid w:val="00D503A2"/>
    <w:rsid w:val="00D54FCE"/>
    <w:rsid w:val="00D63DFE"/>
    <w:rsid w:val="00D65DC5"/>
    <w:rsid w:val="00D70531"/>
    <w:rsid w:val="00D70C81"/>
    <w:rsid w:val="00D77BFB"/>
    <w:rsid w:val="00D8252A"/>
    <w:rsid w:val="00D90996"/>
    <w:rsid w:val="00DC68EA"/>
    <w:rsid w:val="00DC69B3"/>
    <w:rsid w:val="00DD1B8C"/>
    <w:rsid w:val="00DD60A7"/>
    <w:rsid w:val="00DD75BA"/>
    <w:rsid w:val="00DE7EA9"/>
    <w:rsid w:val="00E0126F"/>
    <w:rsid w:val="00E030E0"/>
    <w:rsid w:val="00E10C14"/>
    <w:rsid w:val="00E235B2"/>
    <w:rsid w:val="00E32BF1"/>
    <w:rsid w:val="00E338EF"/>
    <w:rsid w:val="00E37BE2"/>
    <w:rsid w:val="00E54C59"/>
    <w:rsid w:val="00E620C3"/>
    <w:rsid w:val="00E6578F"/>
    <w:rsid w:val="00E666A6"/>
    <w:rsid w:val="00E72BE8"/>
    <w:rsid w:val="00E87418"/>
    <w:rsid w:val="00E8784B"/>
    <w:rsid w:val="00E9088B"/>
    <w:rsid w:val="00E91929"/>
    <w:rsid w:val="00E92184"/>
    <w:rsid w:val="00E95969"/>
    <w:rsid w:val="00EA42B4"/>
    <w:rsid w:val="00EB11F2"/>
    <w:rsid w:val="00ED0568"/>
    <w:rsid w:val="00ED215B"/>
    <w:rsid w:val="00EE184F"/>
    <w:rsid w:val="00EE1DC4"/>
    <w:rsid w:val="00EE65D3"/>
    <w:rsid w:val="00EE7D98"/>
    <w:rsid w:val="00EF5B42"/>
    <w:rsid w:val="00EF6B6F"/>
    <w:rsid w:val="00EF7A1D"/>
    <w:rsid w:val="00F16D19"/>
    <w:rsid w:val="00F20496"/>
    <w:rsid w:val="00F20D5C"/>
    <w:rsid w:val="00F21A8C"/>
    <w:rsid w:val="00F21F5F"/>
    <w:rsid w:val="00F226E3"/>
    <w:rsid w:val="00F26CAE"/>
    <w:rsid w:val="00F30172"/>
    <w:rsid w:val="00F549AD"/>
    <w:rsid w:val="00F55FA4"/>
    <w:rsid w:val="00F73B4F"/>
    <w:rsid w:val="00F811E0"/>
    <w:rsid w:val="00F84AF5"/>
    <w:rsid w:val="00F85D57"/>
    <w:rsid w:val="00F90ABC"/>
    <w:rsid w:val="00F94AD7"/>
    <w:rsid w:val="00FB6A7E"/>
    <w:rsid w:val="00FD2B86"/>
    <w:rsid w:val="00FE7354"/>
    <w:rsid w:val="00FF2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24F22E0"/>
  <w15:chartTrackingRefBased/>
  <w15:docId w15:val="{3F541D1B-F39B-4F48-B5DE-075004049A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226E3"/>
    <w:pPr>
      <w:jc w:val="both"/>
    </w:pPr>
  </w:style>
  <w:style w:type="paragraph" w:styleId="Titolo1">
    <w:name w:val="heading 1"/>
    <w:basedOn w:val="Normale"/>
    <w:next w:val="Normale"/>
    <w:link w:val="Titolo1Carattere"/>
    <w:uiPriority w:val="9"/>
    <w:qFormat/>
    <w:rsid w:val="00F226E3"/>
    <w:pPr>
      <w:keepNext/>
      <w:keepLines/>
      <w:numPr>
        <w:numId w:val="1"/>
      </w:numPr>
      <w:spacing w:after="0"/>
      <w:outlineLvl w:val="0"/>
    </w:pPr>
    <w:rPr>
      <w:rFonts w:asciiTheme="majorHAnsi" w:eastAsiaTheme="majorEastAsia" w:hAnsiTheme="majorHAnsi" w:cstheme="majorBidi"/>
      <w:b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F226E3"/>
    <w:pPr>
      <w:keepNext/>
      <w:keepLines/>
      <w:numPr>
        <w:ilvl w:val="1"/>
        <w:numId w:val="1"/>
      </w:numPr>
      <w:spacing w:before="40" w:after="0"/>
      <w:outlineLvl w:val="1"/>
    </w:pPr>
    <w:rPr>
      <w:rFonts w:asciiTheme="majorHAnsi" w:eastAsiaTheme="majorEastAsia" w:hAnsiTheme="majorHAnsi" w:cstheme="majorBidi"/>
      <w:b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0F1ED9"/>
    <w:pPr>
      <w:keepNext/>
      <w:keepLines/>
      <w:numPr>
        <w:ilvl w:val="2"/>
        <w:numId w:val="1"/>
      </w:numPr>
      <w:spacing w:before="40" w:after="0"/>
      <w:outlineLvl w:val="2"/>
    </w:pPr>
    <w:rPr>
      <w:rFonts w:asciiTheme="majorHAnsi" w:eastAsiaTheme="majorEastAsia" w:hAnsiTheme="majorHAnsi" w:cstheme="majorBidi"/>
      <w:b/>
      <w:i/>
      <w:color w:val="000000" w:themeColor="text1"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BB6A7C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595D95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595D95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595D95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595D95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595D95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F226E3"/>
    <w:rPr>
      <w:rFonts w:asciiTheme="majorHAnsi" w:eastAsiaTheme="majorEastAsia" w:hAnsiTheme="majorHAnsi" w:cstheme="majorBidi"/>
      <w:b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F226E3"/>
    <w:rPr>
      <w:rFonts w:asciiTheme="majorHAnsi" w:eastAsiaTheme="majorEastAsia" w:hAnsiTheme="majorHAnsi" w:cstheme="majorBidi"/>
      <w:b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0F1ED9"/>
    <w:rPr>
      <w:rFonts w:asciiTheme="majorHAnsi" w:eastAsiaTheme="majorEastAsia" w:hAnsiTheme="majorHAnsi" w:cstheme="majorBidi"/>
      <w:b/>
      <w:i/>
      <w:color w:val="000000" w:themeColor="text1"/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rsid w:val="00BB6A7C"/>
    <w:rPr>
      <w:rFonts w:asciiTheme="majorHAnsi" w:eastAsiaTheme="majorEastAsia" w:hAnsiTheme="majorHAnsi" w:cstheme="majorBidi"/>
      <w:i/>
      <w:iCs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595D95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595D95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595D95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595D95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595D9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styleId="Rimandocommento">
    <w:name w:val="annotation reference"/>
    <w:basedOn w:val="Carpredefinitoparagrafo"/>
    <w:semiHidden/>
    <w:unhideWhenUsed/>
    <w:rsid w:val="00595D95"/>
    <w:rPr>
      <w:sz w:val="16"/>
      <w:szCs w:val="16"/>
    </w:rPr>
  </w:style>
  <w:style w:type="paragraph" w:styleId="Testocommento">
    <w:name w:val="annotation text"/>
    <w:basedOn w:val="Normale"/>
    <w:link w:val="TestocommentoCarattere"/>
    <w:unhideWhenUsed/>
    <w:rsid w:val="00595D95"/>
    <w:pPr>
      <w:spacing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rsid w:val="00595D95"/>
    <w:rPr>
      <w:rFonts w:ascii="Times New Roman" w:eastAsia="Times New Roman" w:hAnsi="Times New Roman" w:cs="Times New Roman"/>
      <w:sz w:val="20"/>
      <w:szCs w:val="20"/>
    </w:rPr>
  </w:style>
  <w:style w:type="paragraph" w:customStyle="1" w:styleId="Articolato">
    <w:name w:val="Articolato"/>
    <w:basedOn w:val="Normale"/>
    <w:link w:val="ArticolatoCarattere"/>
    <w:qFormat/>
    <w:rsid w:val="00595D95"/>
    <w:pPr>
      <w:spacing w:after="120"/>
    </w:pPr>
    <w:rPr>
      <w:rFonts w:ascii="Times New Roman" w:hAnsi="Times New Roman" w:cs="Times New Roman"/>
      <w:sz w:val="24"/>
    </w:rPr>
  </w:style>
  <w:style w:type="character" w:customStyle="1" w:styleId="ArticolatoCarattere">
    <w:name w:val="Articolato Carattere"/>
    <w:basedOn w:val="Carpredefinitoparagrafo"/>
    <w:link w:val="Articolato"/>
    <w:rsid w:val="00595D95"/>
    <w:rPr>
      <w:rFonts w:ascii="Times New Roman" w:hAnsi="Times New Roman" w:cs="Times New Roman"/>
      <w:sz w:val="24"/>
    </w:rPr>
  </w:style>
  <w:style w:type="paragraph" w:customStyle="1" w:styleId="Rubrica">
    <w:name w:val="Rubrica"/>
    <w:basedOn w:val="Normale"/>
    <w:link w:val="RubricaCarattere"/>
    <w:qFormat/>
    <w:rsid w:val="00595D95"/>
    <w:pPr>
      <w:jc w:val="center"/>
    </w:pPr>
    <w:rPr>
      <w:rFonts w:ascii="Times New Roman" w:hAnsi="Times New Roman" w:cs="Times New Roman"/>
      <w:i/>
      <w:sz w:val="24"/>
    </w:rPr>
  </w:style>
  <w:style w:type="character" w:customStyle="1" w:styleId="RubricaCarattere">
    <w:name w:val="Rubrica Carattere"/>
    <w:basedOn w:val="Carpredefinitoparagrafo"/>
    <w:link w:val="Rubrica"/>
    <w:rsid w:val="00595D95"/>
    <w:rPr>
      <w:rFonts w:ascii="Times New Roman" w:hAnsi="Times New Roman" w:cs="Times New Roman"/>
      <w:i/>
      <w:sz w:val="24"/>
    </w:rPr>
  </w:style>
  <w:style w:type="paragraph" w:styleId="Paragrafoelenco">
    <w:name w:val="List Paragraph"/>
    <w:aliases w:val="Table of contents numbered,Elenco num ARGEA,body,Odsek zoznamu2,Testo_tabella,Dot pt,F5 List Paragraph,List Paragraph Char Char Char,Indicator Text,Numbered Para 1,Bullet 1,Bullet Points,List Paragraph2,MAIN CONTENT,Normal numbered,3,列出"/>
    <w:basedOn w:val="Normale"/>
    <w:link w:val="ParagrafoelencoCarattere"/>
    <w:uiPriority w:val="34"/>
    <w:qFormat/>
    <w:rsid w:val="00595D95"/>
    <w:pPr>
      <w:ind w:left="720"/>
      <w:contextualSpacing/>
    </w:pPr>
    <w:rPr>
      <w:rFonts w:ascii="Times New Roman" w:hAnsi="Times New Roman"/>
      <w:sz w:val="24"/>
    </w:rPr>
  </w:style>
  <w:style w:type="character" w:customStyle="1" w:styleId="ParagrafoelencoCarattere">
    <w:name w:val="Paragrafo elenco Carattere"/>
    <w:aliases w:val="Table of contents numbered Carattere,Elenco num ARGEA Carattere,body Carattere,Odsek zoznamu2 Carattere,Testo_tabella Carattere,Dot pt Carattere,F5 List Paragraph Carattere,List Paragraph Char Char Char Carattere,3 Carattere"/>
    <w:basedOn w:val="Carpredefinitoparagrafo"/>
    <w:link w:val="Paragrafoelenco"/>
    <w:uiPriority w:val="1"/>
    <w:qFormat/>
    <w:rsid w:val="00595D95"/>
    <w:rPr>
      <w:rFonts w:ascii="Times New Roman" w:hAnsi="Times New Roman"/>
      <w:sz w:val="24"/>
    </w:rPr>
  </w:style>
  <w:style w:type="paragraph" w:styleId="Titolo">
    <w:name w:val="Title"/>
    <w:basedOn w:val="Normale"/>
    <w:next w:val="Normale"/>
    <w:link w:val="TitoloCarattere"/>
    <w:uiPriority w:val="10"/>
    <w:qFormat/>
    <w:rsid w:val="00595D95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595D9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itolosommario">
    <w:name w:val="TOC Heading"/>
    <w:basedOn w:val="Titolo1"/>
    <w:next w:val="Normale"/>
    <w:uiPriority w:val="39"/>
    <w:unhideWhenUsed/>
    <w:qFormat/>
    <w:rsid w:val="00595D95"/>
    <w:pPr>
      <w:numPr>
        <w:numId w:val="0"/>
      </w:numPr>
      <w:outlineLvl w:val="9"/>
    </w:pPr>
    <w:rPr>
      <w:lang w:eastAsia="it-IT"/>
    </w:rPr>
  </w:style>
  <w:style w:type="paragraph" w:styleId="Sommario1">
    <w:name w:val="toc 1"/>
    <w:basedOn w:val="Normale"/>
    <w:next w:val="Normale"/>
    <w:autoRedefine/>
    <w:uiPriority w:val="39"/>
    <w:unhideWhenUsed/>
    <w:rsid w:val="00595D95"/>
    <w:pPr>
      <w:tabs>
        <w:tab w:val="left" w:pos="440"/>
        <w:tab w:val="right" w:leader="dot" w:pos="9628"/>
      </w:tabs>
      <w:spacing w:after="100"/>
    </w:pPr>
    <w:rPr>
      <w:b/>
      <w:noProof/>
    </w:rPr>
  </w:style>
  <w:style w:type="paragraph" w:styleId="Sommario2">
    <w:name w:val="toc 2"/>
    <w:basedOn w:val="Normale"/>
    <w:next w:val="Normale"/>
    <w:autoRedefine/>
    <w:uiPriority w:val="39"/>
    <w:unhideWhenUsed/>
    <w:rsid w:val="00595D95"/>
    <w:pPr>
      <w:spacing w:after="100"/>
      <w:ind w:left="220"/>
    </w:pPr>
  </w:style>
  <w:style w:type="character" w:styleId="Collegamentoipertestuale">
    <w:name w:val="Hyperlink"/>
    <w:basedOn w:val="Carpredefinitoparagrafo"/>
    <w:uiPriority w:val="99"/>
    <w:unhideWhenUsed/>
    <w:rsid w:val="00595D95"/>
    <w:rPr>
      <w:color w:val="0563C1" w:themeColor="hyperlink"/>
      <w:u w:val="single"/>
    </w:rPr>
  </w:style>
  <w:style w:type="paragraph" w:styleId="Sommario3">
    <w:name w:val="toc 3"/>
    <w:basedOn w:val="Normale"/>
    <w:next w:val="Normale"/>
    <w:autoRedefine/>
    <w:uiPriority w:val="39"/>
    <w:unhideWhenUsed/>
    <w:rsid w:val="00595D95"/>
    <w:pPr>
      <w:spacing w:after="100"/>
      <w:ind w:left="440"/>
    </w:pPr>
  </w:style>
  <w:style w:type="paragraph" w:styleId="Sommario4">
    <w:name w:val="toc 4"/>
    <w:basedOn w:val="Normale"/>
    <w:next w:val="Normale"/>
    <w:autoRedefine/>
    <w:uiPriority w:val="39"/>
    <w:unhideWhenUsed/>
    <w:rsid w:val="00595D95"/>
    <w:pPr>
      <w:spacing w:after="100"/>
      <w:ind w:left="660"/>
    </w:pPr>
  </w:style>
  <w:style w:type="paragraph" w:styleId="Intestazione">
    <w:name w:val="header"/>
    <w:basedOn w:val="Normale"/>
    <w:link w:val="IntestazioneCarattere"/>
    <w:uiPriority w:val="99"/>
    <w:unhideWhenUsed/>
    <w:rsid w:val="00595D9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95D95"/>
  </w:style>
  <w:style w:type="paragraph" w:styleId="Pidipagina">
    <w:name w:val="footer"/>
    <w:basedOn w:val="Normale"/>
    <w:link w:val="PidipaginaCarattere"/>
    <w:uiPriority w:val="99"/>
    <w:unhideWhenUsed/>
    <w:rsid w:val="00595D9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95D95"/>
  </w:style>
  <w:style w:type="paragraph" w:styleId="Didascalia">
    <w:name w:val="caption"/>
    <w:basedOn w:val="Normale"/>
    <w:next w:val="Normale"/>
    <w:uiPriority w:val="35"/>
    <w:unhideWhenUsed/>
    <w:qFormat/>
    <w:rsid w:val="00E10C14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Revisione">
    <w:name w:val="Revision"/>
    <w:hidden/>
    <w:uiPriority w:val="99"/>
    <w:semiHidden/>
    <w:rsid w:val="00BB51B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9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42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8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4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0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5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8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46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9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3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94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0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3CA443-1002-4ADB-B09C-9C36D199B9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174</Words>
  <Characters>993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Ferruccio Marco Giuseppe (GSE)</dc:creator>
  <cp:keywords/>
  <dc:description/>
  <cp:lastModifiedBy>Almonte Stefania</cp:lastModifiedBy>
  <cp:revision>3</cp:revision>
  <dcterms:created xsi:type="dcterms:W3CDTF">2023-03-23T10:12:00Z</dcterms:created>
  <dcterms:modified xsi:type="dcterms:W3CDTF">2023-03-24T09:40:00Z</dcterms:modified>
</cp:coreProperties>
</file>