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8B972" w14:textId="77777777" w:rsidR="005E20DD" w:rsidRPr="002D28F2" w:rsidRDefault="005E20DD">
      <w:pPr>
        <w:pStyle w:val="Titolo4"/>
        <w:spacing w:before="60"/>
        <w:ind w:left="2835" w:right="657" w:firstLine="703"/>
        <w:jc w:val="right"/>
        <w:rPr>
          <w:rFonts w:ascii="Verdana" w:hAnsi="Verdana" w:cs="Arial"/>
          <w:color w:val="000000"/>
          <w:sz w:val="18"/>
          <w:szCs w:val="18"/>
        </w:rPr>
      </w:pPr>
      <w:bookmarkStart w:id="0" w:name="_Toc420122905"/>
      <w:bookmarkStart w:id="1" w:name="_Toc420124065"/>
      <w:bookmarkStart w:id="2" w:name="_Toc420124168"/>
      <w:bookmarkStart w:id="3" w:name="_Toc420465944"/>
      <w:bookmarkStart w:id="4" w:name="_Toc420466966"/>
      <w:bookmarkStart w:id="5" w:name="_Toc420467173"/>
      <w:bookmarkStart w:id="6" w:name="_Toc420467345"/>
      <w:bookmarkStart w:id="7" w:name="_Toc420467396"/>
      <w:bookmarkStart w:id="8" w:name="_Toc420467478"/>
      <w:bookmarkStart w:id="9" w:name="_Toc420467811"/>
      <w:bookmarkStart w:id="10" w:name="_Toc420467862"/>
      <w:bookmarkStart w:id="11" w:name="_Toc420479861"/>
      <w:r w:rsidRPr="002D28F2">
        <w:rPr>
          <w:rFonts w:ascii="Verdana" w:hAnsi="Verdana" w:cs="Arial"/>
          <w:i w:val="0"/>
          <w:color w:val="000000"/>
          <w:sz w:val="18"/>
          <w:szCs w:val="18"/>
        </w:rPr>
        <w:tab/>
      </w:r>
      <w:r w:rsidRPr="002D28F2">
        <w:rPr>
          <w:rFonts w:ascii="Verdana" w:hAnsi="Verdana" w:cs="Arial"/>
          <w:i w:val="0"/>
          <w:color w:val="000000"/>
          <w:sz w:val="18"/>
          <w:szCs w:val="18"/>
        </w:rPr>
        <w:tab/>
      </w:r>
      <w:r w:rsidRPr="002D28F2">
        <w:rPr>
          <w:rFonts w:ascii="Verdana" w:hAnsi="Verdana" w:cs="Arial"/>
          <w:i w:val="0"/>
          <w:color w:val="000000"/>
          <w:sz w:val="18"/>
          <w:szCs w:val="18"/>
        </w:rPr>
        <w:tab/>
      </w:r>
      <w:r w:rsidRPr="002D28F2">
        <w:rPr>
          <w:rFonts w:ascii="Verdana" w:hAnsi="Verdana" w:cs="Arial"/>
          <w:i w:val="0"/>
          <w:color w:val="000000"/>
          <w:sz w:val="18"/>
          <w:szCs w:val="18"/>
        </w:rPr>
        <w:tab/>
      </w:r>
    </w:p>
    <w:p w14:paraId="5A7F253A" w14:textId="77777777" w:rsidR="00C1574A" w:rsidRPr="002D28F2" w:rsidRDefault="005E20DD">
      <w:pPr>
        <w:pStyle w:val="Titolo4"/>
        <w:spacing w:before="60"/>
        <w:ind w:left="2835" w:firstLine="703"/>
        <w:jc w:val="left"/>
        <w:rPr>
          <w:rFonts w:ascii="Verdana" w:hAnsi="Verdana" w:cs="Arial"/>
          <w:i w:val="0"/>
          <w:color w:val="000000"/>
          <w:sz w:val="18"/>
          <w:szCs w:val="18"/>
        </w:rPr>
      </w:pPr>
      <w:r w:rsidRPr="002D28F2">
        <w:rPr>
          <w:rFonts w:ascii="Verdana" w:hAnsi="Verdana" w:cs="Arial"/>
          <w:i w:val="0"/>
          <w:color w:val="000000"/>
          <w:sz w:val="18"/>
          <w:szCs w:val="18"/>
        </w:rPr>
        <w:t>SCHEDA RIEPILOGATIVA DE</w:t>
      </w:r>
      <w:r w:rsidR="00753B38" w:rsidRPr="002D28F2">
        <w:rPr>
          <w:rFonts w:ascii="Verdana" w:hAnsi="Verdana" w:cs="Arial"/>
          <w:i w:val="0"/>
          <w:color w:val="000000"/>
          <w:sz w:val="18"/>
          <w:szCs w:val="18"/>
        </w:rPr>
        <w:t>LLE FATTURE</w:t>
      </w:r>
      <w:r w:rsidR="009E3180" w:rsidRPr="002D28F2">
        <w:rPr>
          <w:rFonts w:ascii="Verdana" w:hAnsi="Verdana" w:cs="Arial"/>
          <w:i w:val="0"/>
          <w:color w:val="000000"/>
          <w:sz w:val="18"/>
          <w:szCs w:val="18"/>
        </w:rPr>
        <w:t xml:space="preserve"> E DEI RELATIVI PAGAMENTI</w:t>
      </w:r>
    </w:p>
    <w:p w14:paraId="5AC4019A" w14:textId="77777777" w:rsidR="005E20DD" w:rsidRPr="002D28F2" w:rsidRDefault="00C1574A" w:rsidP="00C1574A">
      <w:pPr>
        <w:pStyle w:val="Titolo4"/>
        <w:tabs>
          <w:tab w:val="left" w:pos="4320"/>
        </w:tabs>
        <w:spacing w:before="60"/>
        <w:ind w:left="2835" w:firstLine="703"/>
        <w:rPr>
          <w:rFonts w:ascii="Verdana" w:hAnsi="Verdana" w:cs="Arial"/>
          <w:i w:val="0"/>
          <w:color w:val="000000"/>
          <w:sz w:val="18"/>
          <w:szCs w:val="18"/>
        </w:rPr>
      </w:pPr>
      <w:r w:rsidRPr="002D28F2">
        <w:rPr>
          <w:rFonts w:ascii="Verdana" w:hAnsi="Verdana" w:cs="Arial"/>
          <w:i w:val="0"/>
          <w:color w:val="000000"/>
          <w:sz w:val="18"/>
          <w:szCs w:val="18"/>
        </w:rPr>
        <w:tab/>
        <w:t>(INCLUSE QUELLE RELATIVE ALL’EVENTUALE SAL)</w:t>
      </w:r>
    </w:p>
    <w:p w14:paraId="2C7E617D" w14:textId="77777777" w:rsidR="005E20DD" w:rsidRPr="002D28F2" w:rsidRDefault="005E20DD">
      <w:pPr>
        <w:rPr>
          <w:rFonts w:ascii="Verdana" w:hAnsi="Verdana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1134"/>
        <w:gridCol w:w="2539"/>
        <w:gridCol w:w="1163"/>
        <w:gridCol w:w="1259"/>
        <w:gridCol w:w="868"/>
        <w:gridCol w:w="883"/>
        <w:gridCol w:w="1555"/>
        <w:gridCol w:w="1620"/>
        <w:gridCol w:w="1834"/>
      </w:tblGrid>
      <w:tr w:rsidR="009E3180" w:rsidRPr="002D28F2" w14:paraId="7A3F890B" w14:textId="77777777" w:rsidTr="00AF59AC">
        <w:trPr>
          <w:cantSplit/>
          <w:trHeight w:val="999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076ECB82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  <w:p w14:paraId="4081FE90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FA6F7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Numero</w:t>
            </w:r>
          </w:p>
          <w:p w14:paraId="3185249A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Fattura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9FDBD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Data Fattura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4E814AD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Descrizione sintetica</w:t>
            </w:r>
          </w:p>
          <w:p w14:paraId="666E0298" w14:textId="40D191AD" w:rsidR="009E3180" w:rsidRPr="002D28F2" w:rsidRDefault="009E3180" w:rsidP="009E31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del</w:t>
            </w:r>
            <w:r w:rsidR="00AF59A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</w:t>
            </w: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servizio</w:t>
            </w:r>
            <w:r w:rsidR="008163A9"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/R</w:t>
            </w: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iferimento preventivo</w:t>
            </w:r>
          </w:p>
        </w:tc>
        <w:tc>
          <w:tcPr>
            <w:tcW w:w="1163" w:type="dxa"/>
            <w:vAlign w:val="center"/>
          </w:tcPr>
          <w:p w14:paraId="25666194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Imponibile</w:t>
            </w:r>
          </w:p>
          <w:p w14:paraId="63BA34DE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richiesto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8B1B23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Imponibile</w:t>
            </w:r>
          </w:p>
          <w:p w14:paraId="689CFC88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fattura</w:t>
            </w:r>
          </w:p>
        </w:tc>
        <w:tc>
          <w:tcPr>
            <w:tcW w:w="868" w:type="dxa"/>
            <w:vAlign w:val="center"/>
          </w:tcPr>
          <w:p w14:paraId="6990E01F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IVA</w:t>
            </w:r>
          </w:p>
        </w:tc>
        <w:tc>
          <w:tcPr>
            <w:tcW w:w="883" w:type="dxa"/>
            <w:vAlign w:val="center"/>
          </w:tcPr>
          <w:p w14:paraId="75F2E29F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T</w:t>
            </w:r>
            <w:bookmarkStart w:id="12" w:name="_GoBack"/>
            <w:bookmarkEnd w:id="12"/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OTALE</w:t>
            </w:r>
          </w:p>
        </w:tc>
        <w:tc>
          <w:tcPr>
            <w:tcW w:w="1555" w:type="dxa"/>
            <w:vAlign w:val="center"/>
          </w:tcPr>
          <w:p w14:paraId="01ECD40B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Importo pagato</w:t>
            </w:r>
          </w:p>
        </w:tc>
        <w:tc>
          <w:tcPr>
            <w:tcW w:w="1620" w:type="dxa"/>
            <w:vAlign w:val="center"/>
          </w:tcPr>
          <w:p w14:paraId="758F5B39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Data pagamento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7AB8084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Modalità</w:t>
            </w:r>
            <w:r w:rsidR="008163A9"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296DF43D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</w:t>
            </w:r>
            <w:r w:rsidR="008163A9"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el</w:t>
            </w: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pagamento</w:t>
            </w:r>
            <w:r w:rsidR="008163A9"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e numero identificativo (1)</w:t>
            </w:r>
          </w:p>
        </w:tc>
      </w:tr>
      <w:tr w:rsidR="009E3180" w:rsidRPr="002D28F2" w14:paraId="7B177B22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727976BC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8CD015C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BB9F207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1786B496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25CAA141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9990E62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2FC9A24A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563BECE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3E9BE171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D248882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7D95E8F8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E3180" w:rsidRPr="002D28F2" w14:paraId="1795A6F5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4EDBD018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CB1596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0818C6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1CAB3262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6EB893E5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A0E9E2B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5DD6B9B3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19EFF51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1BB5807F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D0F5936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70DE349F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E3180" w:rsidRPr="002D28F2" w14:paraId="3B4C243C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6332CDC2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F0C73A1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BBCAD66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6054E796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344554E9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2D74C4E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7897281F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9EB1AA8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2B6A805D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FCB47C1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248C7408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E3180" w:rsidRPr="002D28F2" w14:paraId="0C3052B0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7316D6A7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E35C219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F64159D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3D9E34C0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95A8862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12F0141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234FD296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84E9244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094E2960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6960638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14794A9E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E3180" w:rsidRPr="002D28F2" w14:paraId="07129E7B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34E0E1C3" w14:textId="77777777" w:rsidR="009E3180" w:rsidRPr="002D28F2" w:rsidRDefault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241B5AE" w14:textId="77777777" w:rsidR="009E3180" w:rsidRPr="002D28F2" w:rsidRDefault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E3A4C3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41348A6E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17AF83A4" w14:textId="77777777" w:rsidR="009E3180" w:rsidRPr="002D28F2" w:rsidRDefault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359F0B6" w14:textId="77777777" w:rsidR="009E3180" w:rsidRPr="002D28F2" w:rsidRDefault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6C74508E" w14:textId="77777777" w:rsidR="009E3180" w:rsidRPr="002D28F2" w:rsidRDefault="009E3180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5433AA4" w14:textId="77777777" w:rsidR="009E3180" w:rsidRPr="002D28F2" w:rsidRDefault="009E3180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3F2D8483" w14:textId="77777777" w:rsidR="009E3180" w:rsidRPr="002D28F2" w:rsidRDefault="009E3180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04174C0" w14:textId="77777777" w:rsidR="009E3180" w:rsidRPr="002D28F2" w:rsidRDefault="009E3180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7A28B773" w14:textId="77777777" w:rsidR="009E3180" w:rsidRPr="002D28F2" w:rsidRDefault="009E3180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E3180" w:rsidRPr="002D28F2" w14:paraId="36F49E1A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70569724" w14:textId="77777777" w:rsidR="009E3180" w:rsidRPr="002D28F2" w:rsidRDefault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4F144B4" w14:textId="77777777" w:rsidR="009E3180" w:rsidRPr="002D28F2" w:rsidRDefault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6E57458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5BAD54B2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23970CE7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4D6C465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6E3945A8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6323EAF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709B94C4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BA71133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734B9DE0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E3180" w:rsidRPr="002D28F2" w14:paraId="7220CCC2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61620B82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9605FAF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1436DCD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22D83847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5BF3B75C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FCE2DC6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13BEC73F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8EE65D9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0CC604E3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3B61DC8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1CA146AB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E3180" w:rsidRPr="002D28F2" w14:paraId="2E9D9DDF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6F5C28FB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D9D24C9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9919BF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1C7D8F5A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17F136CE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BD03EC6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1F0505C7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EBB6096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1575244D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9FE4E3A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3C0BE003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E3180" w:rsidRPr="002D28F2" w14:paraId="0700C32D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6FBE3220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E95E5B7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9A937F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501925E9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6FD02D04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05BD656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7E3A59A9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F8E9FFB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3D9C3620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CD55094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0E810746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E3180" w:rsidRPr="002D28F2" w14:paraId="57E46AA6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434C5869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2E87D6C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208ACE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5779A9E5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177A4B5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5F6B0E3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33ECB521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AED8377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24D922DB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91AEEFF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594F7265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E3180" w:rsidRPr="002D28F2" w14:paraId="5435DFF8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70DC59F6" w14:textId="77777777" w:rsidR="009E3180" w:rsidRPr="002D28F2" w:rsidRDefault="009E31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07435A4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3AB769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089B0107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3D8320C4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A8CD405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37AEB555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46F5ED6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7F96133A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B6C8FF5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4EDB7575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E3180" w:rsidRPr="002D28F2" w14:paraId="5FC79E23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31DE1E76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14367E4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F55333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3B8575F0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0A0A4AB1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7E00BE4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79350E61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375964E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5113D393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0A892CF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5E14D1F5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E3180" w:rsidRPr="002D28F2" w14:paraId="24863379" w14:textId="77777777" w:rsidTr="00AF59AC">
        <w:trPr>
          <w:cantSplit/>
          <w:trHeight w:val="257"/>
          <w:jc w:val="center"/>
        </w:trPr>
        <w:tc>
          <w:tcPr>
            <w:tcW w:w="1517" w:type="dxa"/>
            <w:shd w:val="clear" w:color="auto" w:fill="auto"/>
          </w:tcPr>
          <w:p w14:paraId="080A8CDE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CAE68F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FBC17B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1E3A7B1B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4491721B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AD35199" w14:textId="77777777" w:rsidR="009E3180" w:rsidRPr="002D28F2" w:rsidRDefault="009E3180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37EE219D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58C655E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36199F1D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FF9FED2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04B16541" w14:textId="77777777" w:rsidR="009E3180" w:rsidRPr="002D28F2" w:rsidRDefault="009E31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AF59AC" w:rsidRPr="002D28F2" w14:paraId="18A3F5BB" w14:textId="77777777" w:rsidTr="00AF59AC">
        <w:trPr>
          <w:cantSplit/>
          <w:trHeight w:val="257"/>
          <w:jc w:val="center"/>
        </w:trPr>
        <w:tc>
          <w:tcPr>
            <w:tcW w:w="6182" w:type="dxa"/>
            <w:gridSpan w:val="4"/>
            <w:shd w:val="clear" w:color="auto" w:fill="auto"/>
          </w:tcPr>
          <w:p w14:paraId="61B09215" w14:textId="5973706B" w:rsidR="00AF59AC" w:rsidRPr="002D28F2" w:rsidRDefault="00AF59AC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F59A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Totali </w:t>
            </w:r>
          </w:p>
        </w:tc>
        <w:tc>
          <w:tcPr>
            <w:tcW w:w="1163" w:type="dxa"/>
          </w:tcPr>
          <w:p w14:paraId="4DE10A98" w14:textId="77777777" w:rsidR="00AF59AC" w:rsidRPr="002D28F2" w:rsidRDefault="00AF59AC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D603BCA" w14:textId="77777777" w:rsidR="00AF59AC" w:rsidRPr="002D28F2" w:rsidRDefault="00AF59AC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</w:tcPr>
          <w:p w14:paraId="7FE294A9" w14:textId="77777777" w:rsidR="00AF59AC" w:rsidRPr="002D28F2" w:rsidRDefault="00AF59AC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26E2742" w14:textId="77777777" w:rsidR="00AF59AC" w:rsidRPr="002D28F2" w:rsidRDefault="00AF59AC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46E4DF3A" w14:textId="77777777" w:rsidR="00AF59AC" w:rsidRPr="002D28F2" w:rsidRDefault="00AF59AC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gridSpan w:val="2"/>
          </w:tcPr>
          <w:p w14:paraId="252BB3F8" w14:textId="77777777" w:rsidR="00AF59AC" w:rsidRPr="002D28F2" w:rsidRDefault="00AF59AC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6516C918" w14:textId="77777777" w:rsidR="005E20DD" w:rsidRPr="002D28F2" w:rsidRDefault="005E20DD">
      <w:pPr>
        <w:rPr>
          <w:rFonts w:ascii="Verdana" w:hAnsi="Verdana" w:cs="Arial"/>
          <w:b/>
          <w:color w:val="000000"/>
          <w:sz w:val="18"/>
          <w:szCs w:val="18"/>
        </w:rPr>
      </w:pPr>
    </w:p>
    <w:p w14:paraId="362D8678" w14:textId="77777777" w:rsidR="00C473AD" w:rsidRDefault="00C473AD" w:rsidP="00C473AD">
      <w:pPr>
        <w:rPr>
          <w:rFonts w:ascii="Verdana" w:hAnsi="Verdana" w:cs="Arial"/>
          <w:b/>
          <w:color w:val="000000"/>
          <w:sz w:val="16"/>
          <w:szCs w:val="16"/>
        </w:rPr>
      </w:pPr>
    </w:p>
    <w:p w14:paraId="0B8C80E4" w14:textId="77777777" w:rsidR="00DE546E" w:rsidRPr="00C473AD" w:rsidRDefault="008163A9" w:rsidP="00DE546E">
      <w:pPr>
        <w:numPr>
          <w:ilvl w:val="0"/>
          <w:numId w:val="57"/>
        </w:numPr>
        <w:rPr>
          <w:rFonts w:ascii="Verdana" w:hAnsi="Verdana" w:cs="Arial"/>
          <w:b/>
          <w:color w:val="000000"/>
          <w:sz w:val="16"/>
          <w:szCs w:val="16"/>
        </w:rPr>
      </w:pPr>
      <w:r w:rsidRPr="00C473AD">
        <w:rPr>
          <w:rFonts w:ascii="Verdana" w:hAnsi="Verdana" w:cs="Arial"/>
          <w:b/>
          <w:color w:val="000000"/>
          <w:sz w:val="16"/>
          <w:szCs w:val="16"/>
        </w:rPr>
        <w:t>Tutte le fatture devono essere registrate nei libri contabili e/o registri fiscali previsti dal regime fiscale adottato e nel rispetto della normativa vigente.</w:t>
      </w:r>
    </w:p>
    <w:p w14:paraId="28394F65" w14:textId="77777777" w:rsidR="00DE546E" w:rsidRPr="00C473AD" w:rsidRDefault="00DE546E" w:rsidP="00DE546E">
      <w:pPr>
        <w:numPr>
          <w:ilvl w:val="0"/>
          <w:numId w:val="57"/>
        </w:numPr>
        <w:rPr>
          <w:rFonts w:ascii="Verdana" w:hAnsi="Verdana" w:cs="Arial"/>
          <w:b/>
          <w:color w:val="000000"/>
          <w:sz w:val="16"/>
          <w:szCs w:val="16"/>
        </w:rPr>
      </w:pPr>
      <w:r w:rsidRPr="00C473AD">
        <w:rPr>
          <w:rFonts w:ascii="Verdana" w:hAnsi="Verdana" w:cs="Arial"/>
          <w:b/>
          <w:color w:val="000000"/>
          <w:sz w:val="16"/>
          <w:szCs w:val="16"/>
        </w:rPr>
        <w:t>I pagamenti devono essere effettuati soltanto mediante assegni bancari e/o circolari non trasferibili, vaglia postali, bonifici bancari, ricevute bancarie</w:t>
      </w:r>
      <w:r w:rsidR="002D2460" w:rsidRPr="00C473AD">
        <w:rPr>
          <w:rFonts w:ascii="Verdana" w:hAnsi="Verdana" w:cs="Arial"/>
          <w:b/>
          <w:color w:val="000000"/>
          <w:sz w:val="16"/>
          <w:szCs w:val="16"/>
        </w:rPr>
        <w:t xml:space="preserve"> da conto corrente intestato alla Beneficiaria</w:t>
      </w:r>
      <w:r w:rsidRPr="00C473AD">
        <w:rPr>
          <w:rFonts w:ascii="Verdana" w:hAnsi="Verdana" w:cs="Arial"/>
          <w:b/>
          <w:color w:val="000000"/>
          <w:sz w:val="16"/>
          <w:szCs w:val="16"/>
        </w:rPr>
        <w:t>.</w:t>
      </w:r>
    </w:p>
    <w:p w14:paraId="39A7A1BF" w14:textId="77777777" w:rsidR="00DE546E" w:rsidRPr="00C473AD" w:rsidRDefault="00DE546E" w:rsidP="00DE546E">
      <w:pPr>
        <w:ind w:left="360"/>
        <w:rPr>
          <w:rFonts w:ascii="Verdana" w:hAnsi="Verdana" w:cs="Arial"/>
          <w:b/>
          <w:color w:val="000000"/>
          <w:sz w:val="16"/>
          <w:szCs w:val="16"/>
        </w:rPr>
      </w:pPr>
    </w:p>
    <w:p w14:paraId="6EF4DDDF" w14:textId="77777777" w:rsidR="005E20DD" w:rsidRPr="002D28F2" w:rsidRDefault="005E20DD">
      <w:pPr>
        <w:pStyle w:val="Sommario2"/>
        <w:rPr>
          <w:rFonts w:ascii="Verdana" w:hAnsi="Verdana" w:cs="Arial"/>
          <w:color w:val="000000"/>
          <w:sz w:val="18"/>
          <w:szCs w:val="18"/>
        </w:rPr>
      </w:pPr>
    </w:p>
    <w:p w14:paraId="42F0AAC6" w14:textId="77777777" w:rsidR="005E20DD" w:rsidRPr="002D28F2" w:rsidRDefault="005E20DD">
      <w:pPr>
        <w:pStyle w:val="Sommario2"/>
        <w:rPr>
          <w:rFonts w:ascii="Verdana" w:hAnsi="Verdana" w:cs="Arial"/>
          <w:color w:val="000000"/>
          <w:sz w:val="18"/>
          <w:szCs w:val="18"/>
        </w:rPr>
      </w:pPr>
    </w:p>
    <w:p w14:paraId="25D44406" w14:textId="77777777" w:rsidR="008163A9" w:rsidRPr="002D28F2" w:rsidRDefault="008163A9" w:rsidP="008163A9">
      <w:pPr>
        <w:rPr>
          <w:rFonts w:ascii="Verdana" w:hAnsi="Verdana"/>
          <w:sz w:val="18"/>
          <w:szCs w:val="18"/>
        </w:rPr>
      </w:pPr>
    </w:p>
    <w:p w14:paraId="5B4268B4" w14:textId="421737AA" w:rsidR="008163A9" w:rsidRPr="00491CFF" w:rsidRDefault="00491CFF" w:rsidP="00491CFF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491CFF">
        <w:rPr>
          <w:rFonts w:ascii="Verdana" w:hAnsi="Verdana"/>
          <w:b/>
          <w:bCs/>
          <w:sz w:val="18"/>
          <w:szCs w:val="18"/>
          <w:u w:val="single"/>
        </w:rPr>
        <w:t>Allegare alla scheda copia scansionata delle fatture di acquisto oggetto della rendicontazione</w:t>
      </w:r>
    </w:p>
    <w:p w14:paraId="1DB7A905" w14:textId="77777777" w:rsidR="008163A9" w:rsidRPr="002D28F2" w:rsidRDefault="008163A9" w:rsidP="008163A9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sectPr w:rsidR="008163A9" w:rsidRPr="002D28F2" w:rsidSect="00CA6F81">
      <w:headerReference w:type="default" r:id="rId7"/>
      <w:footerReference w:type="even" r:id="rId8"/>
      <w:footerReference w:type="default" r:id="rId9"/>
      <w:footerReference w:type="first" r:id="rId10"/>
      <w:type w:val="nextColumn"/>
      <w:pgSz w:w="16840" w:h="11907" w:orient="landscape" w:code="9"/>
      <w:pgMar w:top="1134" w:right="540" w:bottom="9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0157C" w14:textId="77777777" w:rsidR="00155180" w:rsidRDefault="00155180">
      <w:r>
        <w:separator/>
      </w:r>
    </w:p>
  </w:endnote>
  <w:endnote w:type="continuationSeparator" w:id="0">
    <w:p w14:paraId="64F1D1FC" w14:textId="77777777" w:rsidR="00155180" w:rsidRDefault="0015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77143" w14:textId="77777777" w:rsidR="00C247BC" w:rsidRDefault="00C247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31</w:t>
    </w:r>
    <w:r>
      <w:rPr>
        <w:rStyle w:val="Numeropagina"/>
      </w:rPr>
      <w:fldChar w:fldCharType="end"/>
    </w:r>
  </w:p>
  <w:p w14:paraId="09F0F801" w14:textId="77777777" w:rsidR="00C247BC" w:rsidRDefault="00C247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25042" w14:textId="77777777" w:rsidR="00C247BC" w:rsidRDefault="00C247BC">
    <w:pPr>
      <w:pStyle w:val="Pidipagina"/>
      <w:framePr w:wrap="around" w:vAnchor="text" w:hAnchor="margin" w:xAlign="right" w:y="1"/>
      <w:rPr>
        <w:rStyle w:val="Numeropagina"/>
      </w:rPr>
    </w:pPr>
  </w:p>
  <w:p w14:paraId="496DAD4C" w14:textId="77777777" w:rsidR="00C247BC" w:rsidRPr="00612C22" w:rsidRDefault="00C247BC" w:rsidP="00F63DC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 w:rsidR="00D330CE">
      <w:rPr>
        <w:rStyle w:val="Numeropagina"/>
        <w:rFonts w:ascii="Arial" w:hAnsi="Arial" w:cs="Arial"/>
        <w:b/>
        <w:noProof/>
        <w:sz w:val="18"/>
        <w:szCs w:val="18"/>
      </w:rPr>
      <w:t>1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0F9E14BA" w14:textId="77777777" w:rsidR="00C247BC" w:rsidRDefault="00C247BC" w:rsidP="00F63DCB">
    <w:pPr>
      <w:pStyle w:val="Pidipagin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98E19" w14:textId="77777777" w:rsidR="00C247BC" w:rsidRPr="00612C22" w:rsidRDefault="00C247BC" w:rsidP="00F63DC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 w:rsidR="00205264">
      <w:rPr>
        <w:rStyle w:val="Numeropagina"/>
        <w:rFonts w:ascii="Arial" w:hAnsi="Arial" w:cs="Arial"/>
        <w:b/>
        <w:noProof/>
        <w:sz w:val="18"/>
        <w:szCs w:val="18"/>
      </w:rPr>
      <w:t>25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5F2D2E9F" w14:textId="77777777" w:rsidR="00C247BC" w:rsidRPr="0008022B" w:rsidRDefault="00C247BC" w:rsidP="0008022B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BE050" w14:textId="77777777" w:rsidR="00155180" w:rsidRDefault="00155180">
      <w:r>
        <w:separator/>
      </w:r>
    </w:p>
  </w:footnote>
  <w:footnote w:type="continuationSeparator" w:id="0">
    <w:p w14:paraId="7084010F" w14:textId="77777777" w:rsidR="00155180" w:rsidRDefault="0015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266A" w14:textId="58CBC8B9" w:rsidR="00CA6F81" w:rsidRPr="00CA6F81" w:rsidRDefault="00CA6F81">
    <w:pPr>
      <w:pStyle w:val="Intestazione"/>
      <w:rPr>
        <w:rFonts w:ascii="Verdana" w:hAnsi="Verdana"/>
        <w:b/>
        <w:i/>
        <w:sz w:val="16"/>
        <w:szCs w:val="16"/>
      </w:rPr>
    </w:pPr>
    <w:r w:rsidRPr="00CA6F81">
      <w:rPr>
        <w:rFonts w:ascii="Verdana" w:hAnsi="Verdana"/>
        <w:b/>
        <w:i/>
        <w:sz w:val="16"/>
        <w:szCs w:val="16"/>
      </w:rPr>
      <w:t>RICHIESTA EROGAZIONE UNICA SOLUZIONE O SALDO</w:t>
    </w:r>
    <w:r>
      <w:rPr>
        <w:rFonts w:ascii="Verdana" w:hAnsi="Verdana"/>
        <w:b/>
        <w:i/>
        <w:sz w:val="16"/>
        <w:szCs w:val="16"/>
      </w:rPr>
      <w:t xml:space="preserve">                                                                                                                                       </w:t>
    </w:r>
    <w:r w:rsidR="00B00509">
      <w:rPr>
        <w:rFonts w:ascii="Verdana" w:hAnsi="Verdana"/>
        <w:b/>
        <w:i/>
        <w:sz w:val="16"/>
        <w:szCs w:val="16"/>
      </w:rPr>
      <w:t>MODULI_SALDO_BREV_02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93DC3"/>
    <w:multiLevelType w:val="hybridMultilevel"/>
    <w:tmpl w:val="501A7524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53984"/>
    <w:multiLevelType w:val="singleLevel"/>
    <w:tmpl w:val="7718770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4A37DA8"/>
    <w:multiLevelType w:val="hybridMultilevel"/>
    <w:tmpl w:val="F8520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7D64"/>
    <w:multiLevelType w:val="singleLevel"/>
    <w:tmpl w:val="E11C6B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5714E0"/>
    <w:multiLevelType w:val="singleLevel"/>
    <w:tmpl w:val="67C67CF4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7231AA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A9650A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E53102"/>
    <w:multiLevelType w:val="hybridMultilevel"/>
    <w:tmpl w:val="BF001536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4E3"/>
    <w:multiLevelType w:val="singleLevel"/>
    <w:tmpl w:val="5BAE9996"/>
    <w:lvl w:ilvl="0">
      <w:start w:val="1"/>
      <w:numFmt w:val="decimal"/>
      <w:lvlText w:val="(%1)"/>
      <w:legacy w:legacy="1" w:legacySpace="0" w:legacyIndent="360"/>
      <w:lvlJc w:val="left"/>
      <w:pPr>
        <w:ind w:left="567" w:hanging="360"/>
      </w:pPr>
    </w:lvl>
  </w:abstractNum>
  <w:abstractNum w:abstractNumId="10" w15:restartNumberingAfterBreak="0">
    <w:nsid w:val="17024E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A7225"/>
    <w:multiLevelType w:val="singleLevel"/>
    <w:tmpl w:val="985A4B7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B791CDE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F8A2D41"/>
    <w:multiLevelType w:val="hybridMultilevel"/>
    <w:tmpl w:val="88C2067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1359"/>
    <w:multiLevelType w:val="singleLevel"/>
    <w:tmpl w:val="3F1EF140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450"/>
      </w:pPr>
      <w:rPr>
        <w:rFonts w:hint="default"/>
      </w:rPr>
    </w:lvl>
  </w:abstractNum>
  <w:abstractNum w:abstractNumId="15" w15:restartNumberingAfterBreak="0">
    <w:nsid w:val="26391FD2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A5B11FE"/>
    <w:multiLevelType w:val="singleLevel"/>
    <w:tmpl w:val="E7BCDC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5F0371"/>
    <w:multiLevelType w:val="singleLevel"/>
    <w:tmpl w:val="8B08141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2C643337"/>
    <w:multiLevelType w:val="hybridMultilevel"/>
    <w:tmpl w:val="06A4FA9C"/>
    <w:lvl w:ilvl="0" w:tplc="F286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33D43"/>
    <w:multiLevelType w:val="singleLevel"/>
    <w:tmpl w:val="877AD9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FA2C6B"/>
    <w:multiLevelType w:val="hybridMultilevel"/>
    <w:tmpl w:val="9506ABD4"/>
    <w:lvl w:ilvl="0" w:tplc="95E28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B5960"/>
    <w:multiLevelType w:val="hybridMultilevel"/>
    <w:tmpl w:val="128E23B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4D61CE"/>
    <w:multiLevelType w:val="hybridMultilevel"/>
    <w:tmpl w:val="C60A0FD6"/>
    <w:lvl w:ilvl="0" w:tplc="E51E475E">
      <w:start w:val="3"/>
      <w:numFmt w:val="bullet"/>
      <w:lvlText w:val="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648BB"/>
    <w:multiLevelType w:val="hybridMultilevel"/>
    <w:tmpl w:val="C0A05B6A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7351BA"/>
    <w:multiLevelType w:val="hybridMultilevel"/>
    <w:tmpl w:val="BFE09B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27230F"/>
    <w:multiLevelType w:val="singleLevel"/>
    <w:tmpl w:val="E11C6B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75311C"/>
    <w:multiLevelType w:val="hybridMultilevel"/>
    <w:tmpl w:val="9B76A20E"/>
    <w:lvl w:ilvl="0" w:tplc="F48C34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660C8"/>
    <w:multiLevelType w:val="hybridMultilevel"/>
    <w:tmpl w:val="69C627C6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E93798"/>
    <w:multiLevelType w:val="hybridMultilevel"/>
    <w:tmpl w:val="E07A6684"/>
    <w:lvl w:ilvl="0" w:tplc="C73835C4">
      <w:start w:val="3"/>
      <w:numFmt w:val="bullet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57276"/>
    <w:multiLevelType w:val="multilevel"/>
    <w:tmpl w:val="E07A6684"/>
    <w:lvl w:ilvl="0">
      <w:start w:val="3"/>
      <w:numFmt w:val="bullet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92B0F"/>
    <w:multiLevelType w:val="hybridMultilevel"/>
    <w:tmpl w:val="19CE34C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7D5C5A"/>
    <w:multiLevelType w:val="singleLevel"/>
    <w:tmpl w:val="2E9C6F7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2" w15:restartNumberingAfterBreak="0">
    <w:nsid w:val="48F76D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4E80587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FC3220F"/>
    <w:multiLevelType w:val="hybridMultilevel"/>
    <w:tmpl w:val="AA48033A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419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C6603B8"/>
    <w:multiLevelType w:val="hybridMultilevel"/>
    <w:tmpl w:val="BB36B39E"/>
    <w:lvl w:ilvl="0" w:tplc="2D56A12A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D4571"/>
    <w:multiLevelType w:val="hybridMultilevel"/>
    <w:tmpl w:val="80E088E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D1E079B"/>
    <w:multiLevelType w:val="singleLevel"/>
    <w:tmpl w:val="49BAB8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826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F476230"/>
    <w:multiLevelType w:val="hybridMultilevel"/>
    <w:tmpl w:val="508A43CA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580E32"/>
    <w:multiLevelType w:val="hybridMultilevel"/>
    <w:tmpl w:val="81CE3A0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C3922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636D1C63"/>
    <w:multiLevelType w:val="hybridMultilevel"/>
    <w:tmpl w:val="FD3EE88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9D342A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69BB6B0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DA23BFA"/>
    <w:multiLevelType w:val="hybridMultilevel"/>
    <w:tmpl w:val="274034D0"/>
    <w:lvl w:ilvl="0" w:tplc="F286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856568"/>
    <w:multiLevelType w:val="singleLevel"/>
    <w:tmpl w:val="997C9F5A"/>
    <w:lvl w:ilvl="0">
      <w:start w:val="1"/>
      <w:numFmt w:val="decimal"/>
      <w:lvlText w:val="Art.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8" w15:restartNumberingAfterBreak="0">
    <w:nsid w:val="71AF0A58"/>
    <w:multiLevelType w:val="singleLevel"/>
    <w:tmpl w:val="DC1A8C96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35A0E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4151058"/>
    <w:multiLevelType w:val="singleLevel"/>
    <w:tmpl w:val="632AD1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4430587"/>
    <w:multiLevelType w:val="singleLevel"/>
    <w:tmpl w:val="632AD1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633441A"/>
    <w:multiLevelType w:val="singleLevel"/>
    <w:tmpl w:val="CC5436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6695D75"/>
    <w:multiLevelType w:val="singleLevel"/>
    <w:tmpl w:val="A094D1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4" w15:restartNumberingAfterBreak="0">
    <w:nsid w:val="78D4221B"/>
    <w:multiLevelType w:val="singleLevel"/>
    <w:tmpl w:val="46442430"/>
    <w:lvl w:ilvl="0">
      <w:start w:val="1"/>
      <w:numFmt w:val="decimal"/>
      <w:lvlText w:val="%1."/>
      <w:legacy w:legacy="1" w:legacySpace="0" w:legacyIndent="142"/>
      <w:lvlJc w:val="left"/>
      <w:pPr>
        <w:ind w:left="709" w:hanging="142"/>
      </w:pPr>
    </w:lvl>
  </w:abstractNum>
  <w:abstractNum w:abstractNumId="55" w15:restartNumberingAfterBreak="0">
    <w:nsid w:val="7F897A69"/>
    <w:multiLevelType w:val="hybridMultilevel"/>
    <w:tmpl w:val="13748D68"/>
    <w:lvl w:ilvl="0" w:tplc="BAC48434">
      <w:start w:val="1"/>
      <w:numFmt w:val="bullet"/>
      <w:pStyle w:val="Puntoelenco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8"/>
        </w:rPr>
      </w:lvl>
    </w:lvlOverride>
  </w:num>
  <w:num w:numId="3">
    <w:abstractNumId w:val="32"/>
  </w:num>
  <w:num w:numId="4">
    <w:abstractNumId w:val="6"/>
  </w:num>
  <w:num w:numId="5">
    <w:abstractNumId w:val="9"/>
  </w:num>
  <w:num w:numId="6">
    <w:abstractNumId w:val="54"/>
  </w:num>
  <w:num w:numId="7">
    <w:abstractNumId w:val="42"/>
  </w:num>
  <w:num w:numId="8">
    <w:abstractNumId w:val="12"/>
  </w:num>
  <w:num w:numId="9">
    <w:abstractNumId w:val="15"/>
  </w:num>
  <w:num w:numId="10">
    <w:abstractNumId w:val="44"/>
  </w:num>
  <w:num w:numId="11">
    <w:abstractNumId w:val="35"/>
  </w:num>
  <w:num w:numId="12">
    <w:abstractNumId w:val="46"/>
  </w:num>
  <w:num w:numId="13">
    <w:abstractNumId w:val="18"/>
  </w:num>
  <w:num w:numId="14">
    <w:abstractNumId w:val="37"/>
  </w:num>
  <w:num w:numId="15">
    <w:abstractNumId w:val="28"/>
  </w:num>
  <w:num w:numId="16">
    <w:abstractNumId w:val="47"/>
  </w:num>
  <w:num w:numId="17">
    <w:abstractNumId w:val="10"/>
  </w:num>
  <w:num w:numId="18">
    <w:abstractNumId w:val="39"/>
  </w:num>
  <w:num w:numId="19">
    <w:abstractNumId w:val="38"/>
  </w:num>
  <w:num w:numId="20">
    <w:abstractNumId w:val="16"/>
  </w:num>
  <w:num w:numId="21">
    <w:abstractNumId w:val="25"/>
  </w:num>
  <w:num w:numId="22">
    <w:abstractNumId w:val="50"/>
  </w:num>
  <w:num w:numId="23">
    <w:abstractNumId w:val="33"/>
  </w:num>
  <w:num w:numId="24">
    <w:abstractNumId w:val="5"/>
  </w:num>
  <w:num w:numId="25">
    <w:abstractNumId w:val="48"/>
  </w:num>
  <w:num w:numId="26">
    <w:abstractNumId w:val="51"/>
  </w:num>
  <w:num w:numId="27">
    <w:abstractNumId w:val="19"/>
  </w:num>
  <w:num w:numId="28">
    <w:abstractNumId w:val="11"/>
  </w:num>
  <w:num w:numId="29">
    <w:abstractNumId w:val="4"/>
  </w:num>
  <w:num w:numId="30">
    <w:abstractNumId w:val="31"/>
  </w:num>
  <w:num w:numId="31">
    <w:abstractNumId w:val="49"/>
  </w:num>
  <w:num w:numId="32">
    <w:abstractNumId w:val="45"/>
  </w:num>
  <w:num w:numId="33">
    <w:abstractNumId w:val="53"/>
  </w:num>
  <w:num w:numId="34">
    <w:abstractNumId w:val="52"/>
  </w:num>
  <w:num w:numId="35">
    <w:abstractNumId w:val="7"/>
  </w:num>
  <w:num w:numId="36">
    <w:abstractNumId w:val="14"/>
  </w:num>
  <w:num w:numId="37">
    <w:abstractNumId w:val="17"/>
  </w:num>
  <w:num w:numId="38">
    <w:abstractNumId w:val="2"/>
  </w:num>
  <w:num w:numId="39">
    <w:abstractNumId w:val="13"/>
  </w:num>
  <w:num w:numId="40">
    <w:abstractNumId w:val="3"/>
  </w:num>
  <w:num w:numId="41">
    <w:abstractNumId w:val="43"/>
  </w:num>
  <w:num w:numId="42">
    <w:abstractNumId w:val="30"/>
  </w:num>
  <w:num w:numId="43">
    <w:abstractNumId w:val="34"/>
  </w:num>
  <w:num w:numId="44">
    <w:abstractNumId w:val="26"/>
  </w:num>
  <w:num w:numId="45">
    <w:abstractNumId w:val="40"/>
  </w:num>
  <w:num w:numId="46">
    <w:abstractNumId w:val="55"/>
  </w:num>
  <w:num w:numId="47">
    <w:abstractNumId w:val="23"/>
  </w:num>
  <w:num w:numId="48">
    <w:abstractNumId w:val="1"/>
  </w:num>
  <w:num w:numId="49">
    <w:abstractNumId w:val="27"/>
  </w:num>
  <w:num w:numId="50">
    <w:abstractNumId w:val="21"/>
  </w:num>
  <w:num w:numId="51">
    <w:abstractNumId w:val="22"/>
  </w:num>
  <w:num w:numId="52">
    <w:abstractNumId w:val="8"/>
  </w:num>
  <w:num w:numId="53">
    <w:abstractNumId w:val="29"/>
  </w:num>
  <w:num w:numId="54">
    <w:abstractNumId w:val="41"/>
  </w:num>
  <w:num w:numId="55">
    <w:abstractNumId w:val="36"/>
  </w:num>
  <w:num w:numId="56">
    <w:abstractNumId w:val="20"/>
  </w:num>
  <w:num w:numId="57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180"/>
    <w:rsid w:val="00012DBD"/>
    <w:rsid w:val="00020548"/>
    <w:rsid w:val="0002404E"/>
    <w:rsid w:val="00024562"/>
    <w:rsid w:val="000360FE"/>
    <w:rsid w:val="00037C46"/>
    <w:rsid w:val="00045DE5"/>
    <w:rsid w:val="0005279D"/>
    <w:rsid w:val="000536CE"/>
    <w:rsid w:val="00056D4C"/>
    <w:rsid w:val="000603A3"/>
    <w:rsid w:val="00066C7A"/>
    <w:rsid w:val="0007089F"/>
    <w:rsid w:val="0008022B"/>
    <w:rsid w:val="0008506A"/>
    <w:rsid w:val="00085D3B"/>
    <w:rsid w:val="00086C4E"/>
    <w:rsid w:val="00091306"/>
    <w:rsid w:val="000D2304"/>
    <w:rsid w:val="000D7900"/>
    <w:rsid w:val="001021E0"/>
    <w:rsid w:val="001171AF"/>
    <w:rsid w:val="00132962"/>
    <w:rsid w:val="00137113"/>
    <w:rsid w:val="00137C67"/>
    <w:rsid w:val="00145BAE"/>
    <w:rsid w:val="00153167"/>
    <w:rsid w:val="00155180"/>
    <w:rsid w:val="001561E3"/>
    <w:rsid w:val="00157222"/>
    <w:rsid w:val="00161851"/>
    <w:rsid w:val="00166A95"/>
    <w:rsid w:val="0017034B"/>
    <w:rsid w:val="00170FC2"/>
    <w:rsid w:val="00172AC3"/>
    <w:rsid w:val="001769D3"/>
    <w:rsid w:val="0018154C"/>
    <w:rsid w:val="001B0753"/>
    <w:rsid w:val="001F6235"/>
    <w:rsid w:val="00203393"/>
    <w:rsid w:val="00205264"/>
    <w:rsid w:val="00222093"/>
    <w:rsid w:val="00240918"/>
    <w:rsid w:val="00246B4C"/>
    <w:rsid w:val="00251BA9"/>
    <w:rsid w:val="002B5D32"/>
    <w:rsid w:val="002D2460"/>
    <w:rsid w:val="002D28F2"/>
    <w:rsid w:val="002D36D3"/>
    <w:rsid w:val="002D5413"/>
    <w:rsid w:val="002E44C3"/>
    <w:rsid w:val="002E4E2C"/>
    <w:rsid w:val="002E7FFD"/>
    <w:rsid w:val="002F214F"/>
    <w:rsid w:val="002F7594"/>
    <w:rsid w:val="003034A6"/>
    <w:rsid w:val="003048F9"/>
    <w:rsid w:val="00312B13"/>
    <w:rsid w:val="003132D7"/>
    <w:rsid w:val="003243C4"/>
    <w:rsid w:val="003268BB"/>
    <w:rsid w:val="00332C65"/>
    <w:rsid w:val="003340AD"/>
    <w:rsid w:val="00342554"/>
    <w:rsid w:val="00344B05"/>
    <w:rsid w:val="00347DBE"/>
    <w:rsid w:val="00351CA1"/>
    <w:rsid w:val="003621D7"/>
    <w:rsid w:val="00374DBC"/>
    <w:rsid w:val="00386FF9"/>
    <w:rsid w:val="00394DE2"/>
    <w:rsid w:val="00397B99"/>
    <w:rsid w:val="003B1613"/>
    <w:rsid w:val="003B636E"/>
    <w:rsid w:val="003B6CC4"/>
    <w:rsid w:val="003C7802"/>
    <w:rsid w:val="003D053C"/>
    <w:rsid w:val="003D343E"/>
    <w:rsid w:val="003E2F4E"/>
    <w:rsid w:val="003E4F3C"/>
    <w:rsid w:val="003E57B5"/>
    <w:rsid w:val="003E700F"/>
    <w:rsid w:val="00403439"/>
    <w:rsid w:val="0041591F"/>
    <w:rsid w:val="004165DB"/>
    <w:rsid w:val="00416BC9"/>
    <w:rsid w:val="0042527E"/>
    <w:rsid w:val="00430B03"/>
    <w:rsid w:val="0044211C"/>
    <w:rsid w:val="00456D7E"/>
    <w:rsid w:val="00472242"/>
    <w:rsid w:val="00484812"/>
    <w:rsid w:val="0049048E"/>
    <w:rsid w:val="00491CFF"/>
    <w:rsid w:val="004935DC"/>
    <w:rsid w:val="004A2988"/>
    <w:rsid w:val="004A3E33"/>
    <w:rsid w:val="004A75A7"/>
    <w:rsid w:val="004B30B2"/>
    <w:rsid w:val="004B59E8"/>
    <w:rsid w:val="004C308C"/>
    <w:rsid w:val="004D3D37"/>
    <w:rsid w:val="004D4513"/>
    <w:rsid w:val="004D46CB"/>
    <w:rsid w:val="004D5C2D"/>
    <w:rsid w:val="004F3289"/>
    <w:rsid w:val="00510BD8"/>
    <w:rsid w:val="00513ABB"/>
    <w:rsid w:val="00520D5A"/>
    <w:rsid w:val="005237DD"/>
    <w:rsid w:val="00531BBC"/>
    <w:rsid w:val="00565250"/>
    <w:rsid w:val="005703E7"/>
    <w:rsid w:val="00570A78"/>
    <w:rsid w:val="00590FE4"/>
    <w:rsid w:val="005A01B1"/>
    <w:rsid w:val="005B3113"/>
    <w:rsid w:val="005C13F4"/>
    <w:rsid w:val="005D367D"/>
    <w:rsid w:val="005E20DD"/>
    <w:rsid w:val="005F75B9"/>
    <w:rsid w:val="006010EC"/>
    <w:rsid w:val="00603D9F"/>
    <w:rsid w:val="00605986"/>
    <w:rsid w:val="00611AF7"/>
    <w:rsid w:val="00612C22"/>
    <w:rsid w:val="0063676C"/>
    <w:rsid w:val="00643674"/>
    <w:rsid w:val="00646589"/>
    <w:rsid w:val="00655197"/>
    <w:rsid w:val="00660CAC"/>
    <w:rsid w:val="00661FA8"/>
    <w:rsid w:val="006725D0"/>
    <w:rsid w:val="00683AE7"/>
    <w:rsid w:val="00683B98"/>
    <w:rsid w:val="00686FFF"/>
    <w:rsid w:val="006A0D3B"/>
    <w:rsid w:val="006A206C"/>
    <w:rsid w:val="006B12B7"/>
    <w:rsid w:val="006B46E0"/>
    <w:rsid w:val="006B5A87"/>
    <w:rsid w:val="006D07CC"/>
    <w:rsid w:val="006D397C"/>
    <w:rsid w:val="006E1AE0"/>
    <w:rsid w:val="006E5FC0"/>
    <w:rsid w:val="006F1AE3"/>
    <w:rsid w:val="00706106"/>
    <w:rsid w:val="00706745"/>
    <w:rsid w:val="00710E78"/>
    <w:rsid w:val="007123B2"/>
    <w:rsid w:val="00724B34"/>
    <w:rsid w:val="007254B5"/>
    <w:rsid w:val="00742BB4"/>
    <w:rsid w:val="00753B38"/>
    <w:rsid w:val="00762DA3"/>
    <w:rsid w:val="00767E4E"/>
    <w:rsid w:val="007831B4"/>
    <w:rsid w:val="007845CC"/>
    <w:rsid w:val="00793810"/>
    <w:rsid w:val="007951D3"/>
    <w:rsid w:val="007A4080"/>
    <w:rsid w:val="007A5EB7"/>
    <w:rsid w:val="007B57E6"/>
    <w:rsid w:val="007B7E71"/>
    <w:rsid w:val="007E396F"/>
    <w:rsid w:val="007F3033"/>
    <w:rsid w:val="007F5D90"/>
    <w:rsid w:val="00801341"/>
    <w:rsid w:val="00804DF6"/>
    <w:rsid w:val="00805005"/>
    <w:rsid w:val="00811A4A"/>
    <w:rsid w:val="008163A9"/>
    <w:rsid w:val="008163F3"/>
    <w:rsid w:val="0082178A"/>
    <w:rsid w:val="008231DE"/>
    <w:rsid w:val="00827876"/>
    <w:rsid w:val="008303AC"/>
    <w:rsid w:val="00834189"/>
    <w:rsid w:val="008374D1"/>
    <w:rsid w:val="0084203C"/>
    <w:rsid w:val="008434E7"/>
    <w:rsid w:val="00844657"/>
    <w:rsid w:val="008641CB"/>
    <w:rsid w:val="00880074"/>
    <w:rsid w:val="008850EA"/>
    <w:rsid w:val="008A5678"/>
    <w:rsid w:val="008B3F01"/>
    <w:rsid w:val="008B5D54"/>
    <w:rsid w:val="008C6A30"/>
    <w:rsid w:val="008D1882"/>
    <w:rsid w:val="008F4D9E"/>
    <w:rsid w:val="009107BE"/>
    <w:rsid w:val="00920DC5"/>
    <w:rsid w:val="009210A7"/>
    <w:rsid w:val="00921F61"/>
    <w:rsid w:val="00927816"/>
    <w:rsid w:val="0094468D"/>
    <w:rsid w:val="009477F7"/>
    <w:rsid w:val="00952D1C"/>
    <w:rsid w:val="009550E2"/>
    <w:rsid w:val="00956A36"/>
    <w:rsid w:val="00967533"/>
    <w:rsid w:val="00970C15"/>
    <w:rsid w:val="0097299C"/>
    <w:rsid w:val="009813D4"/>
    <w:rsid w:val="009871FE"/>
    <w:rsid w:val="009925B4"/>
    <w:rsid w:val="00992B21"/>
    <w:rsid w:val="009B20EF"/>
    <w:rsid w:val="009B5754"/>
    <w:rsid w:val="009B78FB"/>
    <w:rsid w:val="009C2B8C"/>
    <w:rsid w:val="009D4408"/>
    <w:rsid w:val="009D6DC2"/>
    <w:rsid w:val="009E0131"/>
    <w:rsid w:val="009E3180"/>
    <w:rsid w:val="009E31E2"/>
    <w:rsid w:val="009E5278"/>
    <w:rsid w:val="009F5EC0"/>
    <w:rsid w:val="00A11806"/>
    <w:rsid w:val="00A32E45"/>
    <w:rsid w:val="00A4770A"/>
    <w:rsid w:val="00A5346C"/>
    <w:rsid w:val="00A610E3"/>
    <w:rsid w:val="00A67062"/>
    <w:rsid w:val="00A8074F"/>
    <w:rsid w:val="00AA5C6C"/>
    <w:rsid w:val="00AB0635"/>
    <w:rsid w:val="00AB0BB8"/>
    <w:rsid w:val="00AD3F19"/>
    <w:rsid w:val="00AD65D6"/>
    <w:rsid w:val="00AD7C94"/>
    <w:rsid w:val="00AE00D7"/>
    <w:rsid w:val="00AE4139"/>
    <w:rsid w:val="00AE7DC1"/>
    <w:rsid w:val="00AF3BBE"/>
    <w:rsid w:val="00AF59AC"/>
    <w:rsid w:val="00AF5E7F"/>
    <w:rsid w:val="00B00509"/>
    <w:rsid w:val="00B00670"/>
    <w:rsid w:val="00B00CCC"/>
    <w:rsid w:val="00B21DEE"/>
    <w:rsid w:val="00B459E2"/>
    <w:rsid w:val="00B472B6"/>
    <w:rsid w:val="00B5748E"/>
    <w:rsid w:val="00B67AC5"/>
    <w:rsid w:val="00B73E82"/>
    <w:rsid w:val="00B74CA3"/>
    <w:rsid w:val="00B77099"/>
    <w:rsid w:val="00B94874"/>
    <w:rsid w:val="00BB76F2"/>
    <w:rsid w:val="00BC1F61"/>
    <w:rsid w:val="00BC4724"/>
    <w:rsid w:val="00BC698B"/>
    <w:rsid w:val="00BD1FF1"/>
    <w:rsid w:val="00BD7540"/>
    <w:rsid w:val="00BE200D"/>
    <w:rsid w:val="00BE521F"/>
    <w:rsid w:val="00BE6BCB"/>
    <w:rsid w:val="00BF15B7"/>
    <w:rsid w:val="00BF443A"/>
    <w:rsid w:val="00C018D1"/>
    <w:rsid w:val="00C02187"/>
    <w:rsid w:val="00C0374B"/>
    <w:rsid w:val="00C038D0"/>
    <w:rsid w:val="00C073F9"/>
    <w:rsid w:val="00C1574A"/>
    <w:rsid w:val="00C21DB8"/>
    <w:rsid w:val="00C247BC"/>
    <w:rsid w:val="00C322A9"/>
    <w:rsid w:val="00C4067A"/>
    <w:rsid w:val="00C412E3"/>
    <w:rsid w:val="00C46D7B"/>
    <w:rsid w:val="00C47232"/>
    <w:rsid w:val="00C473AD"/>
    <w:rsid w:val="00C53001"/>
    <w:rsid w:val="00C56E07"/>
    <w:rsid w:val="00C65D73"/>
    <w:rsid w:val="00C80F02"/>
    <w:rsid w:val="00C90E2D"/>
    <w:rsid w:val="00C957D9"/>
    <w:rsid w:val="00C96063"/>
    <w:rsid w:val="00CA5215"/>
    <w:rsid w:val="00CA5266"/>
    <w:rsid w:val="00CA6F81"/>
    <w:rsid w:val="00CB0C81"/>
    <w:rsid w:val="00CB4C4F"/>
    <w:rsid w:val="00CB5476"/>
    <w:rsid w:val="00CC6238"/>
    <w:rsid w:val="00CC709D"/>
    <w:rsid w:val="00CD5680"/>
    <w:rsid w:val="00CE167B"/>
    <w:rsid w:val="00CE5B89"/>
    <w:rsid w:val="00CE7C18"/>
    <w:rsid w:val="00D02A0F"/>
    <w:rsid w:val="00D05522"/>
    <w:rsid w:val="00D07560"/>
    <w:rsid w:val="00D26685"/>
    <w:rsid w:val="00D330CE"/>
    <w:rsid w:val="00D411D9"/>
    <w:rsid w:val="00D414DC"/>
    <w:rsid w:val="00D44EB3"/>
    <w:rsid w:val="00D57627"/>
    <w:rsid w:val="00D579D8"/>
    <w:rsid w:val="00D60C9F"/>
    <w:rsid w:val="00D6738C"/>
    <w:rsid w:val="00D7334F"/>
    <w:rsid w:val="00D73627"/>
    <w:rsid w:val="00D83ECD"/>
    <w:rsid w:val="00DA3050"/>
    <w:rsid w:val="00DB3627"/>
    <w:rsid w:val="00DC2A94"/>
    <w:rsid w:val="00DC6E39"/>
    <w:rsid w:val="00DE546E"/>
    <w:rsid w:val="00DF0480"/>
    <w:rsid w:val="00DF1BE5"/>
    <w:rsid w:val="00DF3184"/>
    <w:rsid w:val="00DF6B71"/>
    <w:rsid w:val="00E05026"/>
    <w:rsid w:val="00E21038"/>
    <w:rsid w:val="00E22481"/>
    <w:rsid w:val="00E2756D"/>
    <w:rsid w:val="00E33A59"/>
    <w:rsid w:val="00E34B52"/>
    <w:rsid w:val="00E35343"/>
    <w:rsid w:val="00E40DEB"/>
    <w:rsid w:val="00E4589A"/>
    <w:rsid w:val="00E45929"/>
    <w:rsid w:val="00E657DB"/>
    <w:rsid w:val="00E67D7B"/>
    <w:rsid w:val="00E74F76"/>
    <w:rsid w:val="00E917D1"/>
    <w:rsid w:val="00E92DE6"/>
    <w:rsid w:val="00EB1F5A"/>
    <w:rsid w:val="00EC6AAD"/>
    <w:rsid w:val="00ED14A2"/>
    <w:rsid w:val="00F01D94"/>
    <w:rsid w:val="00F03CB5"/>
    <w:rsid w:val="00F06E03"/>
    <w:rsid w:val="00F10D65"/>
    <w:rsid w:val="00F112BE"/>
    <w:rsid w:val="00F163BA"/>
    <w:rsid w:val="00F2216E"/>
    <w:rsid w:val="00F25F55"/>
    <w:rsid w:val="00F31A0A"/>
    <w:rsid w:val="00F3303C"/>
    <w:rsid w:val="00F34118"/>
    <w:rsid w:val="00F63DCB"/>
    <w:rsid w:val="00FA30CA"/>
    <w:rsid w:val="00FB1656"/>
    <w:rsid w:val="00FB2141"/>
    <w:rsid w:val="00FC5641"/>
    <w:rsid w:val="00FC569E"/>
    <w:rsid w:val="00FC783A"/>
    <w:rsid w:val="00FD0FCE"/>
    <w:rsid w:val="00FD4523"/>
    <w:rsid w:val="00FD6CBF"/>
    <w:rsid w:val="00FE5F1F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533E4"/>
  <w15:docId w15:val="{ACC0AE53-ED52-4830-9935-3FB3AA23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both"/>
      <w:outlineLvl w:val="0"/>
    </w:pPr>
    <w:rPr>
      <w:b/>
      <w:kern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Verdana" w:hAnsi="Verdana"/>
      <w:b/>
      <w:iCs/>
      <w:color w:val="00000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both"/>
      <w:outlineLvl w:val="3"/>
    </w:pPr>
    <w:rPr>
      <w:b/>
      <w:i/>
      <w:szCs w:val="20"/>
    </w:rPr>
  </w:style>
  <w:style w:type="paragraph" w:styleId="Titolo5">
    <w:name w:val="heading 5"/>
    <w:basedOn w:val="Normale"/>
    <w:next w:val="Normale"/>
    <w:qFormat/>
    <w:p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pacing w:after="240"/>
      <w:ind w:left="426" w:right="141"/>
      <w:jc w:val="center"/>
      <w:outlineLvl w:val="6"/>
    </w:pPr>
    <w:rPr>
      <w:b/>
      <w:color w:val="FF0000"/>
      <w:sz w:val="36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center"/>
      <w:outlineLvl w:val="7"/>
    </w:pPr>
    <w:rPr>
      <w:b/>
      <w:bCs/>
      <w:szCs w:val="20"/>
      <w:u w:val="single"/>
      <w:lang w:bidi="he-IL"/>
    </w:rPr>
  </w:style>
  <w:style w:type="paragraph" w:styleId="Titolo9">
    <w:name w:val="heading 9"/>
    <w:basedOn w:val="Normale"/>
    <w:next w:val="Normale"/>
    <w:qFormat/>
    <w:p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dot">
    <w:name w:val="normal.dot"/>
    <w:basedOn w:val="Normale"/>
    <w:pPr>
      <w:jc w:val="both"/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ommario2">
    <w:name w:val="toc 2"/>
    <w:basedOn w:val="Normale"/>
    <w:next w:val="Normale"/>
    <w:semiHidden/>
    <w:pPr>
      <w:tabs>
        <w:tab w:val="right" w:leader="dot" w:pos="9071"/>
      </w:tabs>
    </w:pPr>
    <w:rPr>
      <w:smallCaps/>
      <w:sz w:val="20"/>
      <w:szCs w:val="20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Verdana" w:hAnsi="Verdana"/>
      <w:color w:val="000000"/>
      <w:sz w:val="18"/>
    </w:rPr>
  </w:style>
  <w:style w:type="paragraph" w:styleId="Sommario1">
    <w:name w:val="toc 1"/>
    <w:basedOn w:val="Normale"/>
    <w:next w:val="Normale"/>
    <w:semiHidden/>
    <w:pPr>
      <w:tabs>
        <w:tab w:val="right" w:leader="dot" w:pos="9071"/>
      </w:tabs>
      <w:spacing w:before="120" w:after="120"/>
    </w:pPr>
    <w:rPr>
      <w:b/>
      <w:caps/>
      <w:sz w:val="20"/>
      <w:szCs w:val="20"/>
    </w:rPr>
  </w:style>
  <w:style w:type="paragraph" w:styleId="Sommario3">
    <w:name w:val="toc 3"/>
    <w:basedOn w:val="Normale"/>
    <w:next w:val="Normale"/>
    <w:semiHidden/>
    <w:pPr>
      <w:tabs>
        <w:tab w:val="right" w:leader="dot" w:pos="9071"/>
      </w:tabs>
      <w:ind w:left="240"/>
    </w:pPr>
    <w:rPr>
      <w:i/>
      <w:sz w:val="20"/>
      <w:szCs w:val="20"/>
    </w:rPr>
  </w:style>
  <w:style w:type="paragraph" w:customStyle="1" w:styleId="Corpodeltesto21">
    <w:name w:val="Corpo del testo 21"/>
    <w:basedOn w:val="Normale"/>
    <w:pPr>
      <w:ind w:left="851" w:hanging="851"/>
      <w:jc w:val="both"/>
    </w:pPr>
    <w:rPr>
      <w:rFonts w:ascii="Arial" w:hAnsi="Arial"/>
      <w:b/>
      <w:sz w:val="20"/>
      <w:szCs w:val="20"/>
    </w:rPr>
  </w:style>
  <w:style w:type="paragraph" w:styleId="Rientrocorpodeltesto">
    <w:name w:val="Body Text Indent"/>
    <w:basedOn w:val="Normale"/>
    <w:pPr>
      <w:numPr>
        <w:ilvl w:val="12"/>
      </w:numPr>
      <w:ind w:left="567"/>
      <w:jc w:val="both"/>
    </w:pPr>
    <w:rPr>
      <w:sz w:val="20"/>
      <w:szCs w:val="20"/>
    </w:rPr>
  </w:style>
  <w:style w:type="paragraph" w:customStyle="1" w:styleId="BodyText21">
    <w:name w:val="Body Text 21"/>
    <w:basedOn w:val="Normale"/>
    <w:pPr>
      <w:jc w:val="both"/>
    </w:pPr>
    <w:rPr>
      <w:rFonts w:ascii="Arial" w:hAnsi="Arial"/>
      <w:sz w:val="20"/>
      <w:szCs w:val="20"/>
    </w:rPr>
  </w:style>
  <w:style w:type="paragraph" w:customStyle="1" w:styleId="Rientrocorpodeltesto31">
    <w:name w:val="Rientro corpo del testo 31"/>
    <w:basedOn w:val="Normale"/>
    <w:pPr>
      <w:ind w:left="2552"/>
      <w:jc w:val="both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pPr>
      <w:jc w:val="both"/>
    </w:pPr>
    <w:rPr>
      <w:sz w:val="23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/>
      <w:b/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851"/>
      <w:jc w:val="both"/>
    </w:pPr>
    <w:rPr>
      <w:rFonts w:ascii="Arial" w:hAnsi="Arial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0"/>
      <w:szCs w:val="20"/>
    </w:rPr>
  </w:style>
  <w:style w:type="paragraph" w:styleId="Testonotaapidipagina">
    <w:name w:val="footnote text"/>
    <w:basedOn w:val="Normale"/>
    <w:semiHidden/>
    <w:pPr>
      <w:jc w:val="both"/>
    </w:pPr>
    <w:rPr>
      <w:sz w:val="20"/>
      <w:szCs w:val="20"/>
    </w:rPr>
  </w:style>
  <w:style w:type="paragraph" w:customStyle="1" w:styleId="Mappadocumento1">
    <w:name w:val="Mappa documento1"/>
    <w:basedOn w:val="Normale"/>
    <w:pPr>
      <w:shd w:val="clear" w:color="auto" w:fill="000080"/>
      <w:jc w:val="both"/>
    </w:pPr>
    <w:rPr>
      <w:rFonts w:ascii="Tahoma" w:hAnsi="Tahoma"/>
      <w:szCs w:val="20"/>
    </w:rPr>
  </w:style>
  <w:style w:type="paragraph" w:customStyle="1" w:styleId="Testodelblocco1">
    <w:name w:val="Testo del blocco1"/>
    <w:basedOn w:val="Normale"/>
    <w:pPr>
      <w:ind w:left="426" w:right="-1" w:hanging="426"/>
    </w:pPr>
    <w:rPr>
      <w:sz w:val="20"/>
      <w:szCs w:val="20"/>
    </w:rPr>
  </w:style>
  <w:style w:type="paragraph" w:styleId="Rientrocorpodeltesto2">
    <w:name w:val="Body Text Indent 2"/>
    <w:basedOn w:val="Normale"/>
    <w:pPr>
      <w:ind w:left="1276" w:hanging="425"/>
      <w:jc w:val="both"/>
    </w:pPr>
    <w:rPr>
      <w:color w:val="FF0000"/>
      <w:sz w:val="20"/>
    </w:rPr>
  </w:style>
  <w:style w:type="paragraph" w:styleId="Corpodeltesto3">
    <w:name w:val="Body Text 3"/>
    <w:basedOn w:val="Normale"/>
    <w:pPr>
      <w:jc w:val="center"/>
    </w:pPr>
    <w:rPr>
      <w:b/>
      <w:color w:val="FF0000"/>
      <w:szCs w:val="20"/>
    </w:rPr>
  </w:style>
  <w:style w:type="paragraph" w:styleId="Rientrocorpodeltesto3">
    <w:name w:val="Body Text Indent 3"/>
    <w:basedOn w:val="Normale"/>
    <w:pPr>
      <w:ind w:left="360"/>
      <w:jc w:val="center"/>
    </w:pPr>
    <w:rPr>
      <w:rFonts w:ascii="Verdana" w:hAnsi="Verdana"/>
      <w:b/>
      <w:color w:val="000000"/>
      <w:sz w:val="20"/>
      <w:bdr w:val="single" w:sz="4" w:space="0" w:color="auto"/>
    </w:rPr>
  </w:style>
  <w:style w:type="paragraph" w:styleId="Testodelblocco">
    <w:name w:val="Block Text"/>
    <w:basedOn w:val="Normale"/>
    <w:pPr>
      <w:tabs>
        <w:tab w:val="left" w:pos="360"/>
        <w:tab w:val="left" w:pos="6379"/>
      </w:tabs>
      <w:ind w:left="360" w:right="2551"/>
    </w:pPr>
    <w:rPr>
      <w:rFonts w:ascii="Verdana" w:hAnsi="Verdana"/>
      <w:color w:val="000000"/>
      <w:sz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1B07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A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rsid w:val="009871FE"/>
    <w:pPr>
      <w:numPr>
        <w:numId w:val="46"/>
      </w:numPr>
      <w:spacing w:before="60"/>
      <w:jc w:val="both"/>
    </w:pPr>
    <w:rPr>
      <w:rFonts w:ascii="Verdana" w:hAnsi="Verdana"/>
      <w:sz w:val="20"/>
      <w:szCs w:val="20"/>
    </w:rPr>
  </w:style>
  <w:style w:type="character" w:styleId="Rimandonotaapidipagina">
    <w:name w:val="footnote reference"/>
    <w:semiHidden/>
    <w:rsid w:val="006A0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EROGAZIONE  DELLE  AGEVOLAZIONI  IN C/ INVESTIMENTO</vt:lpstr>
    </vt:vector>
  </TitlesOfParts>
  <Company>sviluppoitalia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EROGAZIONE  DELLE  AGEVOLAZIONI  IN C/ INVESTIMENTO</dc:title>
  <dc:creator>Caroselli Sergio</dc:creator>
  <cp:lastModifiedBy>Guidarelli Fabrizio</cp:lastModifiedBy>
  <cp:revision>19</cp:revision>
  <cp:lastPrinted>2012-04-02T09:21:00Z</cp:lastPrinted>
  <dcterms:created xsi:type="dcterms:W3CDTF">2015-02-20T09:28:00Z</dcterms:created>
  <dcterms:modified xsi:type="dcterms:W3CDTF">2020-04-01T14:41:00Z</dcterms:modified>
</cp:coreProperties>
</file>