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EE0" w:rsidRPr="00C028EA" w:rsidRDefault="00BD3EE0" w:rsidP="007E7A1F">
      <w:pPr>
        <w:spacing w:line="360" w:lineRule="auto"/>
        <w:jc w:val="center"/>
        <w:rPr>
          <w:b/>
          <w:bCs/>
          <w:i/>
          <w:sz w:val="22"/>
          <w:szCs w:val="22"/>
          <w:u w:val="single"/>
        </w:rPr>
      </w:pPr>
      <w:r w:rsidRPr="00C028EA">
        <w:rPr>
          <w:b/>
          <w:bCs/>
          <w:sz w:val="22"/>
          <w:szCs w:val="22"/>
          <w:u w:val="single"/>
        </w:rPr>
        <w:t>Modulo Dichiarazione di Invarianza assetto societario e soggetti sottoposti ai controlli antimafia</w:t>
      </w:r>
    </w:p>
    <w:p w:rsidR="00BD3EE0" w:rsidRPr="00BD3EE0" w:rsidRDefault="00BD3EE0" w:rsidP="00BD3EE0">
      <w:pPr>
        <w:spacing w:line="360" w:lineRule="auto"/>
        <w:jc w:val="both"/>
        <w:rPr>
          <w:b/>
          <w:bCs/>
          <w:sz w:val="20"/>
          <w:szCs w:val="20"/>
        </w:rPr>
      </w:pPr>
      <w:r w:rsidRPr="00BD3EE0">
        <w:rPr>
          <w:b/>
          <w:bCs/>
          <w:sz w:val="20"/>
          <w:szCs w:val="20"/>
        </w:rPr>
        <w:t>[</w:t>
      </w:r>
      <w:r w:rsidRPr="009D2BED">
        <w:rPr>
          <w:b/>
          <w:bCs/>
          <w:smallCaps/>
          <w:sz w:val="20"/>
          <w:szCs w:val="20"/>
        </w:rPr>
        <w:t>Nota: Dichiarazione sostitutiva che deve essere resa nei casi in cui non vi siano state variazioni dell’assetto societario e dei soggetti sottoposti ai controlli antimafia rispetto alle DSAN presentate, per tali fini, in sede di domanda</w:t>
      </w:r>
      <w:r w:rsidRPr="00BD3EE0">
        <w:rPr>
          <w:b/>
          <w:bCs/>
          <w:sz w:val="20"/>
          <w:szCs w:val="20"/>
        </w:rPr>
        <w:t>]</w:t>
      </w:r>
    </w:p>
    <w:p w:rsidR="00BD3EE0" w:rsidRDefault="00BD3EE0" w:rsidP="00BD3EE0">
      <w:pPr>
        <w:spacing w:line="360" w:lineRule="auto"/>
        <w:rPr>
          <w:b/>
          <w:sz w:val="20"/>
          <w:szCs w:val="20"/>
        </w:rPr>
      </w:pPr>
    </w:p>
    <w:p w:rsidR="00237CC3" w:rsidRPr="00237CC3" w:rsidRDefault="00237CC3" w:rsidP="00237CC3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/>
          <w:bCs/>
          <w:sz w:val="20"/>
          <w:szCs w:val="20"/>
        </w:rPr>
      </w:pPr>
      <w:r w:rsidRPr="00237CC3">
        <w:rPr>
          <w:b/>
          <w:bCs/>
          <w:sz w:val="20"/>
          <w:szCs w:val="20"/>
        </w:rPr>
        <w:t>DICHIARAZIONE SOSTITUTIVA DELL’ATTO DI NOTORIETÀ</w:t>
      </w:r>
    </w:p>
    <w:p w:rsidR="00237CC3" w:rsidRPr="00237CC3" w:rsidRDefault="00237CC3" w:rsidP="00237CC3">
      <w:pPr>
        <w:autoSpaceDE w:val="0"/>
        <w:autoSpaceDN w:val="0"/>
        <w:adjustRightInd w:val="0"/>
        <w:spacing w:line="360" w:lineRule="auto"/>
        <w:ind w:left="568" w:hanging="284"/>
        <w:jc w:val="center"/>
        <w:rPr>
          <w:b/>
          <w:bCs/>
          <w:sz w:val="20"/>
          <w:szCs w:val="20"/>
        </w:rPr>
      </w:pPr>
      <w:proofErr w:type="gramStart"/>
      <w:r w:rsidRPr="00237CC3">
        <w:rPr>
          <w:b/>
          <w:bCs/>
          <w:sz w:val="20"/>
          <w:szCs w:val="20"/>
        </w:rPr>
        <w:t>ai</w:t>
      </w:r>
      <w:proofErr w:type="gramEnd"/>
      <w:r w:rsidRPr="00237CC3">
        <w:rPr>
          <w:b/>
          <w:bCs/>
          <w:sz w:val="20"/>
          <w:szCs w:val="20"/>
        </w:rPr>
        <w:t xml:space="preserve"> sensi dell’artt. 46 e 47 del DPR 28/12/2000 n. 445</w:t>
      </w:r>
    </w:p>
    <w:p w:rsidR="00BD3EE0" w:rsidRPr="00BD3EE0" w:rsidRDefault="00BD3EE0" w:rsidP="00BD3EE0">
      <w:pPr>
        <w:spacing w:line="360" w:lineRule="auto"/>
        <w:jc w:val="center"/>
        <w:rPr>
          <w:b/>
          <w:sz w:val="20"/>
          <w:szCs w:val="20"/>
        </w:rPr>
      </w:pP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La/</w:t>
      </w:r>
      <w:r w:rsidRPr="00BD3EE0">
        <w:rPr>
          <w:sz w:val="20"/>
          <w:szCs w:val="20"/>
        </w:rPr>
        <w:t>Il Sottoscritt</w:t>
      </w:r>
      <w:r>
        <w:rPr>
          <w:sz w:val="20"/>
          <w:szCs w:val="20"/>
        </w:rPr>
        <w:t>a/</w:t>
      </w:r>
      <w:r w:rsidRPr="00BD3EE0">
        <w:rPr>
          <w:sz w:val="20"/>
          <w:szCs w:val="20"/>
        </w:rPr>
        <w:t>o _____________________________________ nat</w:t>
      </w:r>
      <w:r>
        <w:rPr>
          <w:sz w:val="20"/>
          <w:szCs w:val="20"/>
        </w:rPr>
        <w:t>a/</w:t>
      </w:r>
      <w:r w:rsidRPr="00BD3EE0">
        <w:rPr>
          <w:sz w:val="20"/>
          <w:szCs w:val="20"/>
        </w:rPr>
        <w:t xml:space="preserve">o a ________________________ (___) il _______________ residente a _______________________________________ (___) in via _______________________________ n. ________ C.F. ______________________________________ in qualità di legale rappresentante della società _______________________________ con sede legale in __________________ (___) Via _______________________________________ n. _____ cap. _____ </w:t>
      </w:r>
      <w:bookmarkStart w:id="0" w:name="_GoBack"/>
      <w:bookmarkEnd w:id="0"/>
      <w:r w:rsidRPr="00BD3EE0">
        <w:rPr>
          <w:sz w:val="20"/>
          <w:szCs w:val="20"/>
        </w:rPr>
        <w:t>consapevole delle responsabilità penali previste per le ipotesi di falsità in atti e dichiarazioni mendaci, nonché della decadenza dai benefici conseguenti al provvedimento emanato sulla base della dichiarazione non veritiera, così come stabilito negli artt. 75 e 76 del DPR 28/12/2000 n. 445,</w:t>
      </w: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</w:p>
    <w:p w:rsidR="00BD3EE0" w:rsidRPr="00BD3EE0" w:rsidRDefault="00BD3EE0" w:rsidP="00BD3EE0">
      <w:pPr>
        <w:spacing w:line="360" w:lineRule="auto"/>
        <w:jc w:val="center"/>
        <w:rPr>
          <w:b/>
          <w:sz w:val="20"/>
          <w:szCs w:val="20"/>
        </w:rPr>
      </w:pPr>
      <w:r w:rsidRPr="00BD3EE0">
        <w:rPr>
          <w:b/>
          <w:sz w:val="20"/>
          <w:szCs w:val="20"/>
        </w:rPr>
        <w:t>DICHIARA</w:t>
      </w: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  <w:proofErr w:type="gramStart"/>
      <w:r w:rsidRPr="00BD3EE0">
        <w:rPr>
          <w:sz w:val="20"/>
          <w:szCs w:val="20"/>
        </w:rPr>
        <w:t>che</w:t>
      </w:r>
      <w:proofErr w:type="gramEnd"/>
      <w:r w:rsidRPr="00BD3EE0">
        <w:rPr>
          <w:sz w:val="20"/>
          <w:szCs w:val="20"/>
        </w:rPr>
        <w:t xml:space="preserve"> l’assetto amministrativo, gestionale e societario della società ________________ non è variato rispetto a quanto dichiarato nell’ultima DSAN del _________, ai fini delle verifiche antimafia di cui al Decreto Legislativo 6 settembre 2011 n.159 e successive modifiche ed integrazioni.</w:t>
      </w: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</w:p>
    <w:p w:rsidR="00BD3EE0" w:rsidRPr="00BD3EE0" w:rsidRDefault="00C028EA" w:rsidP="00BD3EE0">
      <w:pPr>
        <w:spacing w:line="360" w:lineRule="auto"/>
        <w:ind w:right="-2"/>
        <w:jc w:val="both"/>
        <w:rPr>
          <w:sz w:val="20"/>
          <w:szCs w:val="20"/>
        </w:rPr>
      </w:pPr>
      <w:r>
        <w:rPr>
          <w:sz w:val="20"/>
          <w:szCs w:val="20"/>
        </w:rPr>
        <w:t>La/</w:t>
      </w:r>
      <w:r w:rsidR="00BD3EE0" w:rsidRPr="00BD3EE0">
        <w:rPr>
          <w:sz w:val="20"/>
          <w:szCs w:val="20"/>
        </w:rPr>
        <w:t>Il sottoscritt</w:t>
      </w:r>
      <w:r>
        <w:rPr>
          <w:sz w:val="20"/>
          <w:szCs w:val="20"/>
        </w:rPr>
        <w:t>a/</w:t>
      </w:r>
      <w:r w:rsidR="00BD3EE0" w:rsidRPr="00BD3EE0">
        <w:rPr>
          <w:sz w:val="20"/>
          <w:szCs w:val="20"/>
        </w:rPr>
        <w:t>o dichiara, inoltre, di essere informato, ai sensi e per gli effetti di cui all’articolo 13 del Regolamento (UE) 2016/679 “</w:t>
      </w:r>
      <w:r w:rsidR="00BD3EE0" w:rsidRPr="00BD3EE0">
        <w:rPr>
          <w:i/>
          <w:sz w:val="20"/>
          <w:szCs w:val="20"/>
        </w:rPr>
        <w:t>relativo alla protezione delle persone fisiche con riguardo al trattamento dei dati personali, nonché alla libera circolazione di tali dati”</w:t>
      </w:r>
      <w:r w:rsidR="00BD3EE0" w:rsidRPr="00BD3EE0">
        <w:rPr>
          <w:sz w:val="20"/>
          <w:szCs w:val="20"/>
        </w:rPr>
        <w:t xml:space="preserve"> che i dati personali raccolti </w:t>
      </w:r>
      <w:smartTag w:uri="urn:schemas-microsoft-com:office:smarttags" w:element="PersonName">
        <w:r w:rsidR="00BD3EE0" w:rsidRPr="00BD3EE0">
          <w:rPr>
            <w:sz w:val="20"/>
            <w:szCs w:val="20"/>
          </w:rPr>
          <w:t>sara</w:t>
        </w:r>
      </w:smartTag>
      <w:r w:rsidR="00BD3EE0" w:rsidRPr="00BD3EE0">
        <w:rPr>
          <w:sz w:val="20"/>
          <w:szCs w:val="20"/>
        </w:rPr>
        <w:t>nno trattati, anche con strumenti informatici, esclusivamente nell’ambito del procedimento per il quale la presente dichiarazione viene resa.</w:t>
      </w:r>
    </w:p>
    <w:p w:rsidR="00C028EA" w:rsidRDefault="00C028EA" w:rsidP="00BD3EE0">
      <w:pPr>
        <w:tabs>
          <w:tab w:val="left" w:pos="6096"/>
        </w:tabs>
        <w:spacing w:line="360" w:lineRule="auto"/>
        <w:jc w:val="both"/>
        <w:rPr>
          <w:sz w:val="20"/>
          <w:szCs w:val="20"/>
        </w:rPr>
      </w:pPr>
    </w:p>
    <w:p w:rsidR="00C028EA" w:rsidRPr="00BD3EE0" w:rsidRDefault="00C028EA" w:rsidP="00BD3EE0">
      <w:pPr>
        <w:tabs>
          <w:tab w:val="left" w:pos="6096"/>
        </w:tabs>
        <w:spacing w:line="360" w:lineRule="auto"/>
        <w:jc w:val="both"/>
        <w:rPr>
          <w:sz w:val="20"/>
          <w:szCs w:val="20"/>
        </w:rPr>
      </w:pPr>
    </w:p>
    <w:p w:rsidR="00BD3EE0" w:rsidRPr="0046573E" w:rsidRDefault="00BD3EE0" w:rsidP="00BD3EE0">
      <w:pPr>
        <w:tabs>
          <w:tab w:val="left" w:pos="4160"/>
        </w:tabs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46573E">
        <w:rPr>
          <w:sz w:val="20"/>
          <w:szCs w:val="20"/>
        </w:rPr>
        <w:t xml:space="preserve">Firma del </w:t>
      </w:r>
      <w:proofErr w:type="gramStart"/>
      <w:r w:rsidRPr="0046573E">
        <w:rPr>
          <w:sz w:val="20"/>
          <w:szCs w:val="20"/>
        </w:rPr>
        <w:t>dichiarante  _</w:t>
      </w:r>
      <w:proofErr w:type="gramEnd"/>
      <w:r w:rsidRPr="0046573E">
        <w:rPr>
          <w:sz w:val="20"/>
          <w:szCs w:val="20"/>
        </w:rPr>
        <w:t>_____________________</w:t>
      </w:r>
    </w:p>
    <w:p w:rsidR="00BD3EE0" w:rsidRDefault="00BD3EE0" w:rsidP="00BD3EE0">
      <w:pPr>
        <w:tabs>
          <w:tab w:val="left" w:pos="5529"/>
          <w:tab w:val="left" w:pos="6521"/>
          <w:tab w:val="right" w:pos="9356"/>
        </w:tabs>
        <w:jc w:val="both"/>
        <w:rPr>
          <w:sz w:val="20"/>
          <w:szCs w:val="20"/>
        </w:rPr>
      </w:pPr>
    </w:p>
    <w:p w:rsidR="00BD3EE0" w:rsidRPr="00BD3EE0" w:rsidRDefault="00BD3EE0" w:rsidP="00BD3EE0">
      <w:pPr>
        <w:tabs>
          <w:tab w:val="right" w:pos="7513"/>
          <w:tab w:val="right" w:pos="9356"/>
        </w:tabs>
        <w:rPr>
          <w:sz w:val="20"/>
          <w:szCs w:val="20"/>
        </w:rPr>
      </w:pPr>
    </w:p>
    <w:p w:rsidR="00BD3EE0" w:rsidRPr="00BD3EE0" w:rsidRDefault="00BD3EE0" w:rsidP="00BD3EE0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F34542">
        <w:rPr>
          <w:rFonts w:eastAsia="Calibri"/>
          <w:b/>
          <w:bCs/>
          <w:color w:val="999999"/>
          <w:sz w:val="18"/>
          <w:szCs w:val="18"/>
        </w:rPr>
        <w:t xml:space="preserve">Documento sottoscritto con firma digitale ai sensi del </w:t>
      </w:r>
      <w:proofErr w:type="spellStart"/>
      <w:r w:rsidRPr="00F34542">
        <w:rPr>
          <w:rFonts w:eastAsia="Calibri"/>
          <w:b/>
          <w:bCs/>
          <w:color w:val="999999"/>
          <w:sz w:val="18"/>
          <w:szCs w:val="18"/>
        </w:rPr>
        <w:t>D.Lgs.</w:t>
      </w:r>
      <w:proofErr w:type="spellEnd"/>
      <w:r w:rsidRPr="00F34542">
        <w:rPr>
          <w:rFonts w:eastAsia="Calibri"/>
          <w:b/>
          <w:bCs/>
          <w:color w:val="999999"/>
          <w:sz w:val="18"/>
          <w:szCs w:val="18"/>
        </w:rPr>
        <w:t xml:space="preserve"> 7 marzo 2005, n. 82 e del D.P.C.M. 22 febbraio 2013 e </w:t>
      </w:r>
      <w:proofErr w:type="spellStart"/>
      <w:r w:rsidRPr="00F34542">
        <w:rPr>
          <w:rFonts w:eastAsia="Calibri"/>
          <w:b/>
          <w:bCs/>
          <w:color w:val="999999"/>
          <w:sz w:val="18"/>
          <w:szCs w:val="18"/>
        </w:rPr>
        <w:t>ss.mm.ii</w:t>
      </w:r>
      <w:proofErr w:type="spellEnd"/>
      <w:r w:rsidRPr="00F34542">
        <w:rPr>
          <w:rFonts w:eastAsia="Calibri"/>
          <w:b/>
          <w:bCs/>
          <w:color w:val="999999"/>
          <w:sz w:val="18"/>
          <w:szCs w:val="18"/>
        </w:rPr>
        <w:t>.</w:t>
      </w:r>
    </w:p>
    <w:p w:rsidR="00BD3EE0" w:rsidRDefault="00BD3EE0" w:rsidP="00BD3EE0">
      <w:pPr>
        <w:jc w:val="both"/>
        <w:rPr>
          <w:sz w:val="20"/>
          <w:szCs w:val="20"/>
        </w:rPr>
      </w:pPr>
    </w:p>
    <w:p w:rsidR="00BD3EE0" w:rsidRPr="00BD3EE0" w:rsidRDefault="00BD3EE0" w:rsidP="00BD3EE0">
      <w:pPr>
        <w:spacing w:line="360" w:lineRule="auto"/>
        <w:jc w:val="both"/>
        <w:rPr>
          <w:sz w:val="20"/>
          <w:szCs w:val="20"/>
        </w:rPr>
      </w:pPr>
      <w:r w:rsidRPr="00BD3EE0">
        <w:rPr>
          <w:sz w:val="20"/>
          <w:szCs w:val="20"/>
        </w:rPr>
        <w:t>NB: la presente dichiarazione non necessita dell’autenticazione della firma da parte di pubblico ufficiale. L’Amministrazione si riserva di effettuare controlli a campione, sulla veridicità delle dichiarazioni (art. 71, comma 1, DPR 445/2000). In caso di dichiarazione falsa il cittadino sarà denunciato all’autorità giudiziaria.</w:t>
      </w:r>
    </w:p>
    <w:p w:rsidR="00BD3EE0" w:rsidRDefault="00BD3EE0" w:rsidP="00BD3EE0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BD3EE0" w:rsidRPr="00BD3EE0" w:rsidRDefault="00BD3EE0" w:rsidP="00BD3EE0">
      <w:pPr>
        <w:pBdr>
          <w:bottom w:val="single" w:sz="4" w:space="1" w:color="auto"/>
        </w:pBdr>
        <w:jc w:val="both"/>
        <w:rPr>
          <w:sz w:val="20"/>
          <w:szCs w:val="20"/>
        </w:rPr>
      </w:pPr>
    </w:p>
    <w:p w:rsidR="00A5517E" w:rsidRPr="00BD3EE0" w:rsidRDefault="00BD3EE0" w:rsidP="00BD3EE0">
      <w:pPr>
        <w:shd w:val="clear" w:color="auto" w:fill="FFFFFF"/>
        <w:jc w:val="both"/>
        <w:textAlignment w:val="top"/>
        <w:rPr>
          <w:sz w:val="20"/>
          <w:szCs w:val="20"/>
        </w:rPr>
      </w:pPr>
      <w:r w:rsidRPr="00BD3EE0">
        <w:rPr>
          <w:rStyle w:val="pagcss21"/>
          <w:sz w:val="20"/>
          <w:szCs w:val="20"/>
        </w:rPr>
        <w:t>Variazioni degli organi societari</w:t>
      </w:r>
      <w:r w:rsidRPr="00BD3EE0">
        <w:rPr>
          <w:rStyle w:val="pagcss91"/>
          <w:sz w:val="20"/>
          <w:szCs w:val="20"/>
        </w:rPr>
        <w:t>:</w:t>
      </w:r>
      <w:r w:rsidRPr="00BD3EE0">
        <w:rPr>
          <w:rStyle w:val="pagcss12"/>
          <w:sz w:val="20"/>
          <w:szCs w:val="20"/>
        </w:rPr>
        <w:t xml:space="preserve"> </w:t>
      </w:r>
      <w:r w:rsidRPr="00BD3EE0">
        <w:rPr>
          <w:rStyle w:val="pagcss41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all’Ente erogante, copia degli atti dai quali risulta l'intervenuta modificazione relativamente ai soggetti destinatari delle verifiche antimafia.  </w:t>
      </w:r>
      <w:r w:rsidRPr="00BD3EE0">
        <w:rPr>
          <w:rStyle w:val="pagcss31"/>
          <w:i/>
          <w:iCs/>
          <w:sz w:val="20"/>
          <w:szCs w:val="20"/>
        </w:rPr>
        <w:t>La violazione di tale obbligo è punita con la sanzione amministrativa pecuniaria di cui all'</w:t>
      </w:r>
      <w:r w:rsidRPr="00BD3EE0">
        <w:rPr>
          <w:rStyle w:val="AcronimoHTML"/>
          <w:i/>
          <w:iCs/>
          <w:sz w:val="20"/>
          <w:szCs w:val="20"/>
          <w:specVanish w:val="0"/>
        </w:rPr>
        <w:t>art.</w:t>
      </w:r>
      <w:r w:rsidRPr="00BD3EE0">
        <w:rPr>
          <w:rStyle w:val="pagcss31"/>
          <w:i/>
          <w:iCs/>
          <w:sz w:val="20"/>
          <w:szCs w:val="20"/>
        </w:rPr>
        <w:t xml:space="preserve"> 86, comma 4 del D. </w:t>
      </w:r>
      <w:proofErr w:type="spellStart"/>
      <w:r w:rsidRPr="00BD3EE0">
        <w:rPr>
          <w:rStyle w:val="pagcss31"/>
          <w:i/>
          <w:iCs/>
          <w:sz w:val="20"/>
          <w:szCs w:val="20"/>
        </w:rPr>
        <w:t>Lgs</w:t>
      </w:r>
      <w:proofErr w:type="spellEnd"/>
      <w:r w:rsidRPr="00BD3EE0">
        <w:rPr>
          <w:rStyle w:val="pagcss31"/>
          <w:i/>
          <w:iCs/>
          <w:sz w:val="20"/>
          <w:szCs w:val="20"/>
        </w:rPr>
        <w:t>. 159/2011.</w:t>
      </w:r>
    </w:p>
    <w:sectPr w:rsidR="00A5517E" w:rsidRPr="00BD3EE0" w:rsidSect="00EC05DD">
      <w:headerReference w:type="default" r:id="rId6"/>
      <w:footerReference w:type="even" r:id="rId7"/>
      <w:footerReference w:type="default" r:id="rId8"/>
      <w:pgSz w:w="11906" w:h="16838"/>
      <w:pgMar w:top="1700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EE0" w:rsidRDefault="00BD3EE0" w:rsidP="00BD3EE0">
      <w:r>
        <w:separator/>
      </w:r>
    </w:p>
  </w:endnote>
  <w:endnote w:type="continuationSeparator" w:id="0">
    <w:p w:rsidR="00BD3EE0" w:rsidRDefault="00BD3EE0" w:rsidP="00BD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BA" w:rsidRDefault="007E7A1F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228BA" w:rsidRDefault="00557E10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BA" w:rsidRPr="00687A0C" w:rsidRDefault="007E7A1F" w:rsidP="0083199B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  <w:r w:rsidRPr="00687A0C">
      <w:rPr>
        <w:rStyle w:val="Numeropagina"/>
        <w:rFonts w:ascii="Verdana" w:hAnsi="Verdana"/>
        <w:sz w:val="18"/>
        <w:szCs w:val="18"/>
      </w:rPr>
      <w:fldChar w:fldCharType="begin"/>
    </w:r>
    <w:r w:rsidRPr="00687A0C">
      <w:rPr>
        <w:rStyle w:val="Numeropagina"/>
        <w:rFonts w:ascii="Verdana" w:hAnsi="Verdana"/>
        <w:sz w:val="18"/>
        <w:szCs w:val="18"/>
      </w:rPr>
      <w:instrText xml:space="preserve">PAGE  </w:instrText>
    </w:r>
    <w:r w:rsidRPr="00687A0C">
      <w:rPr>
        <w:rStyle w:val="Numeropagina"/>
        <w:rFonts w:ascii="Verdana" w:hAnsi="Verdana"/>
        <w:sz w:val="18"/>
        <w:szCs w:val="18"/>
      </w:rPr>
      <w:fldChar w:fldCharType="separate"/>
    </w:r>
    <w:r w:rsidR="00557E10">
      <w:rPr>
        <w:rStyle w:val="Numeropagina"/>
        <w:rFonts w:ascii="Verdana" w:hAnsi="Verdana"/>
        <w:noProof/>
        <w:sz w:val="18"/>
        <w:szCs w:val="18"/>
      </w:rPr>
      <w:t>1</w:t>
    </w:r>
    <w:r w:rsidRPr="00687A0C">
      <w:rPr>
        <w:rStyle w:val="Numeropagina"/>
        <w:rFonts w:ascii="Verdana" w:hAnsi="Verdana"/>
        <w:sz w:val="18"/>
        <w:szCs w:val="18"/>
      </w:rPr>
      <w:fldChar w:fldCharType="end"/>
    </w:r>
  </w:p>
  <w:p w:rsidR="00F228BA" w:rsidRDefault="00557E10" w:rsidP="00D62D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EE0" w:rsidRDefault="00BD3EE0" w:rsidP="00BD3EE0">
      <w:r>
        <w:separator/>
      </w:r>
    </w:p>
  </w:footnote>
  <w:footnote w:type="continuationSeparator" w:id="0">
    <w:p w:rsidR="00BD3EE0" w:rsidRDefault="00BD3EE0" w:rsidP="00BD3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153" w:rsidRDefault="00557E10" w:rsidP="00BD3EE0">
    <w:pPr>
      <w:pStyle w:val="Intestazione"/>
      <w:tabs>
        <w:tab w:val="clear" w:pos="4819"/>
        <w:tab w:val="clear" w:pos="9638"/>
        <w:tab w:val="left" w:pos="8448"/>
      </w:tabs>
      <w:rPr>
        <w:rFonts w:ascii="Verdana" w:hAnsi="Verdana"/>
        <w:b/>
        <w:sz w:val="18"/>
        <w:szCs w:val="18"/>
      </w:rPr>
    </w:pPr>
  </w:p>
  <w:p w:rsidR="000822AD" w:rsidRDefault="007E7A1F" w:rsidP="00E31DB3">
    <w:pPr>
      <w:pStyle w:val="Intestazione"/>
      <w:tabs>
        <w:tab w:val="clear" w:pos="4819"/>
        <w:tab w:val="center" w:pos="0"/>
        <w:tab w:val="left" w:pos="1440"/>
      </w:tabs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  <w:r>
      <w:rPr>
        <w:rFonts w:ascii="Verdana" w:hAnsi="Verdana"/>
        <w:b/>
        <w:sz w:val="18"/>
        <w:szCs w:val="18"/>
      </w:rPr>
      <w:tab/>
    </w:r>
  </w:p>
  <w:p w:rsidR="000822AD" w:rsidRDefault="00557E10" w:rsidP="00E31DB3">
    <w:pPr>
      <w:pStyle w:val="Intestazione"/>
      <w:tabs>
        <w:tab w:val="clear" w:pos="4819"/>
        <w:tab w:val="center" w:pos="0"/>
        <w:tab w:val="left" w:pos="1440"/>
      </w:tabs>
      <w:rPr>
        <w:rFonts w:ascii="Verdana" w:hAnsi="Verdana"/>
        <w:b/>
        <w:sz w:val="18"/>
        <w:szCs w:val="18"/>
      </w:rPr>
    </w:pPr>
  </w:p>
  <w:p w:rsidR="00C45153" w:rsidRPr="00D03D45" w:rsidRDefault="00557E10" w:rsidP="00C45153">
    <w:pPr>
      <w:pStyle w:val="Intestazione"/>
      <w:tabs>
        <w:tab w:val="clear" w:pos="4819"/>
        <w:tab w:val="center" w:pos="0"/>
      </w:tabs>
      <w:jc w:val="right"/>
      <w:rPr>
        <w:rFonts w:ascii="Verdana" w:hAnsi="Verdana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E0"/>
    <w:rsid w:val="00237CC3"/>
    <w:rsid w:val="00557E10"/>
    <w:rsid w:val="007E7A1F"/>
    <w:rsid w:val="009940A1"/>
    <w:rsid w:val="009D2BED"/>
    <w:rsid w:val="00A5517E"/>
    <w:rsid w:val="00BD3EE0"/>
    <w:rsid w:val="00C0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C3408F0-D3F4-4920-834E-1CDE6912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3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D3E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EE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BD3E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D3EE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BD3EE0"/>
  </w:style>
  <w:style w:type="character" w:styleId="AcronimoHTML">
    <w:name w:val="HTML Acronym"/>
    <w:uiPriority w:val="99"/>
    <w:unhideWhenUsed/>
    <w:rsid w:val="00BD3EE0"/>
    <w:rPr>
      <w:vanish w:val="0"/>
      <w:webHidden w:val="0"/>
      <w:specVanish w:val="0"/>
    </w:rPr>
  </w:style>
  <w:style w:type="character" w:customStyle="1" w:styleId="pagcss12">
    <w:name w:val="pag____css_12"/>
    <w:rsid w:val="00BD3EE0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BD3EE0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BD3EE0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BD3EE0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BD3EE0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Bortolin Silvia</dc:creator>
  <cp:keywords/>
  <dc:description/>
  <cp:lastModifiedBy>Bortolin Silvia</cp:lastModifiedBy>
  <cp:revision>7</cp:revision>
  <dcterms:created xsi:type="dcterms:W3CDTF">2020-04-02T08:22:00Z</dcterms:created>
  <dcterms:modified xsi:type="dcterms:W3CDTF">2020-04-05T17:57:00Z</dcterms:modified>
</cp:coreProperties>
</file>