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140F1" w14:textId="08C1555E" w:rsidR="000C7BBB" w:rsidRDefault="000C7BBB" w:rsidP="000C7BBB">
      <w:pPr>
        <w:spacing w:after="240"/>
        <w:ind w:left="164" w:right="164"/>
        <w:jc w:val="right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Dichiarazione sostitutiva dell’atto di notorietà «possesso requisiti per le reti soggett</w:t>
      </w:r>
      <w:r w:rsidR="005C1DEA">
        <w:rPr>
          <w:b/>
          <w:i/>
          <w:iCs/>
          <w:sz w:val="20"/>
          <w:szCs w:val="20"/>
        </w:rPr>
        <w:t>o</w:t>
      </w:r>
      <w:r>
        <w:rPr>
          <w:b/>
          <w:i/>
          <w:iCs/>
          <w:sz w:val="20"/>
          <w:szCs w:val="20"/>
        </w:rPr>
        <w:t xml:space="preserve"> e consorzi»</w:t>
      </w:r>
    </w:p>
    <w:p w14:paraId="3D88FE89" w14:textId="11EDC843" w:rsidR="00274A55" w:rsidRPr="000F698A" w:rsidRDefault="00C76223" w:rsidP="00274A55">
      <w:pPr>
        <w:adjustRightInd w:val="0"/>
        <w:spacing w:before="240" w:line="300" w:lineRule="auto"/>
        <w:jc w:val="both"/>
        <w:rPr>
          <w:b/>
          <w:bCs/>
          <w:iCs/>
          <w:lang w:val="fr-FR"/>
        </w:rPr>
      </w:pPr>
      <w:r w:rsidRPr="000F698A">
        <w:rPr>
          <w:b/>
          <w:bCs/>
          <w:iCs/>
          <w:lang w:val="fr-FR"/>
        </w:rPr>
        <w:t xml:space="preserve">BONUS EXPORT DIGITALE PLUS </w:t>
      </w:r>
      <w:r w:rsidR="00A453A9" w:rsidRPr="000F698A">
        <w:rPr>
          <w:b/>
          <w:bCs/>
          <w:iCs/>
          <w:lang w:val="fr-FR"/>
        </w:rPr>
        <w:tab/>
      </w:r>
      <w:r w:rsidR="00A453A9" w:rsidRPr="000F698A">
        <w:rPr>
          <w:b/>
          <w:bCs/>
          <w:iCs/>
          <w:lang w:val="fr-FR"/>
        </w:rPr>
        <w:tab/>
      </w:r>
      <w:r w:rsidR="00A453A9" w:rsidRPr="000F698A">
        <w:rPr>
          <w:b/>
          <w:bCs/>
          <w:iCs/>
          <w:lang w:val="fr-FR"/>
        </w:rPr>
        <w:tab/>
      </w:r>
      <w:r w:rsidR="00A453A9" w:rsidRPr="000F698A">
        <w:rPr>
          <w:b/>
          <w:bCs/>
          <w:iCs/>
          <w:lang w:val="fr-FR"/>
        </w:rPr>
        <w:tab/>
      </w:r>
      <w:r w:rsidR="00A453A9" w:rsidRPr="000F698A">
        <w:rPr>
          <w:b/>
          <w:bCs/>
          <w:iCs/>
          <w:lang w:val="fr-FR"/>
        </w:rPr>
        <w:tab/>
      </w:r>
      <w:r w:rsidR="00A453A9" w:rsidRPr="000F698A">
        <w:rPr>
          <w:b/>
          <w:bCs/>
          <w:iCs/>
          <w:lang w:val="fr-FR"/>
        </w:rPr>
        <w:tab/>
      </w:r>
      <w:r w:rsidR="00A453A9" w:rsidRPr="000F698A">
        <w:rPr>
          <w:b/>
          <w:lang w:val="fr-FR"/>
        </w:rPr>
        <w:t xml:space="preserve">ID </w:t>
      </w:r>
      <w:proofErr w:type="spellStart"/>
      <w:r w:rsidR="00A453A9" w:rsidRPr="000F698A">
        <w:rPr>
          <w:b/>
          <w:lang w:val="fr-FR"/>
        </w:rPr>
        <w:t>domanda</w:t>
      </w:r>
      <w:proofErr w:type="spellEnd"/>
      <w:r w:rsidR="00A453A9" w:rsidRPr="000F698A">
        <w:rPr>
          <w:b/>
          <w:lang w:val="fr-FR"/>
        </w:rPr>
        <w:t>_______________</w:t>
      </w:r>
    </w:p>
    <w:p w14:paraId="73F5372B" w14:textId="4FEDF49D" w:rsidR="00E765F7" w:rsidRPr="000F698A" w:rsidRDefault="00274A55">
      <w:pPr>
        <w:pStyle w:val="Corpotesto"/>
        <w:spacing w:before="9"/>
        <w:rPr>
          <w:b/>
          <w:i/>
          <w:sz w:val="16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3883B59" wp14:editId="7B6A7DCC">
                <wp:simplePos x="0" y="0"/>
                <wp:positionH relativeFrom="page">
                  <wp:posOffset>698500</wp:posOffset>
                </wp:positionH>
                <wp:positionV relativeFrom="paragraph">
                  <wp:posOffset>142240</wp:posOffset>
                </wp:positionV>
                <wp:extent cx="6247130" cy="374650"/>
                <wp:effectExtent l="0" t="0" r="1270" b="6350"/>
                <wp:wrapTopAndBottom/>
                <wp:docPr id="2060058240" name="Casella di testo 2060058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7130" cy="37465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C06471" w14:textId="77777777" w:rsidR="00274A55" w:rsidRPr="002C596D" w:rsidRDefault="00274A55" w:rsidP="00274A55">
                            <w:pPr>
                              <w:widowControl/>
                              <w:autoSpaceDE/>
                              <w:autoSpaceDN/>
                              <w:spacing w:line="300" w:lineRule="auto"/>
                              <w:jc w:val="center"/>
                              <w:rPr>
                                <w:b/>
                                <w:bCs/>
                                <w:lang w:eastAsia="it-IT"/>
                              </w:rPr>
                            </w:pPr>
                            <w:r w:rsidRPr="002C596D">
                              <w:rPr>
                                <w:b/>
                                <w:bCs/>
                                <w:lang w:eastAsia="it-IT"/>
                              </w:rPr>
                              <w:t>DICHIARAZIONE SOSTITUTIVA</w:t>
                            </w:r>
                          </w:p>
                          <w:p w14:paraId="0FDA08BD" w14:textId="745D53E1" w:rsidR="00274A55" w:rsidRPr="002C596D" w:rsidRDefault="00274A55" w:rsidP="00274A55">
                            <w:pPr>
                              <w:widowControl/>
                              <w:autoSpaceDE/>
                              <w:autoSpaceDN/>
                              <w:spacing w:line="300" w:lineRule="auto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2C596D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>ai sensi de</w:t>
                            </w:r>
                            <w:r w:rsidR="00C2163F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 xml:space="preserve">gli </w:t>
                            </w:r>
                            <w:r w:rsidRPr="002C596D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>art</w:t>
                            </w:r>
                            <w:r w:rsidR="00C2163F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>t</w:t>
                            </w:r>
                            <w:r w:rsidRPr="002C596D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 xml:space="preserve">. </w:t>
                            </w:r>
                            <w:r w:rsidRPr="00A171B6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>46 e 47</w:t>
                            </w:r>
                            <w:r w:rsidRPr="002C596D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 xml:space="preserve"> del DPR 28/12/2000 n. 445</w:t>
                            </w:r>
                            <w:r w:rsidR="00383E78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 xml:space="preserve"> e </w:t>
                            </w:r>
                            <w:proofErr w:type="spellStart"/>
                            <w:r w:rsidR="00383E78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>ss.mm.ii</w:t>
                            </w:r>
                            <w:proofErr w:type="spellEnd"/>
                            <w:r w:rsidR="00383E78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>.</w:t>
                            </w:r>
                          </w:p>
                          <w:p w14:paraId="3BC5DCB1" w14:textId="1A61C47E" w:rsidR="00E765F7" w:rsidRPr="006148AE" w:rsidRDefault="00F70026" w:rsidP="00F70026">
                            <w:pPr>
                              <w:spacing w:before="21"/>
                              <w:ind w:left="168" w:right="167"/>
                              <w:jc w:val="center"/>
                              <w:rPr>
                                <w:i/>
                              </w:rPr>
                            </w:pPr>
                            <w:r w:rsidRPr="00F70026"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883B59" id="_x0000_t202" coordsize="21600,21600" o:spt="202" path="m,l,21600r21600,l21600,xe">
                <v:stroke joinstyle="miter"/>
                <v:path gradientshapeok="t" o:connecttype="rect"/>
              </v:shapetype>
              <v:shape id="Casella di testo 2060058240" o:spid="_x0000_s1026" type="#_x0000_t202" style="position:absolute;margin-left:55pt;margin-top:11.2pt;width:491.9pt;height:29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" fillcolor="#d9d9d9" stroked="f">
                <v:textbox inset="0,0,0,0">
                  <w:txbxContent>
                    <w:p w14:paraId="20C06471" w14:textId="77777777" w:rsidR="00274A55" w:rsidRPr="002C596D" w:rsidRDefault="00274A55" w:rsidP="00274A55">
                      <w:pPr>
                        <w:widowControl/>
                        <w:autoSpaceDE/>
                        <w:autoSpaceDN/>
                        <w:spacing w:line="300" w:lineRule="auto"/>
                        <w:jc w:val="center"/>
                        <w:rPr>
                          <w:b/>
                          <w:bCs/>
                          <w:lang w:eastAsia="it-IT"/>
                        </w:rPr>
                      </w:pPr>
                      <w:r w:rsidRPr="002C596D">
                        <w:rPr>
                          <w:b/>
                          <w:bCs/>
                          <w:lang w:eastAsia="it-IT"/>
                        </w:rPr>
                        <w:t>DICHIARAZIONE SOSTITUTIVA</w:t>
                      </w:r>
                    </w:p>
                    <w:p w14:paraId="0FDA08BD" w14:textId="745D53E1" w:rsidR="00274A55" w:rsidRPr="002C596D" w:rsidRDefault="00274A55" w:rsidP="00274A55">
                      <w:pPr>
                        <w:widowControl/>
                        <w:autoSpaceDE/>
                        <w:autoSpaceDN/>
                        <w:spacing w:line="300" w:lineRule="auto"/>
                        <w:jc w:val="center"/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</w:pPr>
                      <w:r w:rsidRPr="002C596D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>ai sensi de</w:t>
                      </w:r>
                      <w:r w:rsidR="00C2163F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 xml:space="preserve">gli </w:t>
                      </w:r>
                      <w:r w:rsidRPr="002C596D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>art</w:t>
                      </w:r>
                      <w:r w:rsidR="00C2163F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>t</w:t>
                      </w:r>
                      <w:r w:rsidRPr="002C596D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 xml:space="preserve">. </w:t>
                      </w:r>
                      <w:r w:rsidRPr="00A171B6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>46 e 47</w:t>
                      </w:r>
                      <w:r w:rsidRPr="002C596D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 xml:space="preserve"> del DPR 28/12/2000 n. 445</w:t>
                      </w:r>
                      <w:r w:rsidR="00383E78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 xml:space="preserve"> e </w:t>
                      </w:r>
                      <w:proofErr w:type="spellStart"/>
                      <w:r w:rsidR="00383E78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>ss.mm.ii</w:t>
                      </w:r>
                      <w:proofErr w:type="spellEnd"/>
                      <w:r w:rsidR="00383E78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>.</w:t>
                      </w:r>
                    </w:p>
                    <w:p w14:paraId="3BC5DCB1" w14:textId="1A61C47E" w:rsidR="00E765F7" w:rsidRPr="006148AE" w:rsidRDefault="00F70026" w:rsidP="00F70026">
                      <w:pPr>
                        <w:spacing w:before="21"/>
                        <w:ind w:left="168" w:right="167"/>
                        <w:jc w:val="center"/>
                        <w:rPr>
                          <w:i/>
                        </w:rPr>
                      </w:pPr>
                      <w:r w:rsidRPr="00F70026">
                        <w:rPr>
                          <w:i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1525154" w14:textId="52A0E149" w:rsidR="00E765F7" w:rsidRPr="000F698A" w:rsidRDefault="00E765F7">
      <w:pPr>
        <w:pStyle w:val="Corpotesto"/>
        <w:spacing w:before="4"/>
        <w:rPr>
          <w:b/>
          <w:i/>
          <w:sz w:val="10"/>
          <w:lang w:val="fr-FR"/>
        </w:rPr>
      </w:pPr>
    </w:p>
    <w:p w14:paraId="0B1CBB55" w14:textId="4C893C53" w:rsidR="00274A55" w:rsidRPr="002C596D" w:rsidRDefault="00274A55" w:rsidP="000F698A">
      <w:pPr>
        <w:widowControl/>
        <w:autoSpaceDE/>
        <w:autoSpaceDN/>
        <w:spacing w:line="360" w:lineRule="auto"/>
        <w:jc w:val="both"/>
        <w:rPr>
          <w:lang w:eastAsia="it-IT"/>
        </w:rPr>
      </w:pPr>
      <w:bookmarkStart w:id="0" w:name="_Hlk165395272"/>
      <w:r w:rsidRPr="002C596D">
        <w:rPr>
          <w:lang w:eastAsia="it-IT"/>
        </w:rPr>
        <w:t>Il</w:t>
      </w:r>
      <w:r w:rsidR="00C2163F">
        <w:rPr>
          <w:lang w:eastAsia="it-IT"/>
        </w:rPr>
        <w:t>/La</w:t>
      </w:r>
      <w:r w:rsidRPr="002C596D">
        <w:rPr>
          <w:lang w:eastAsia="it-IT"/>
        </w:rPr>
        <w:t xml:space="preserve"> sottoscritto</w:t>
      </w:r>
      <w:r w:rsidR="00C2163F">
        <w:rPr>
          <w:lang w:eastAsia="it-IT"/>
        </w:rPr>
        <w:t>/a</w:t>
      </w:r>
      <w:r w:rsidRPr="002C596D">
        <w:rPr>
          <w:lang w:eastAsia="it-IT"/>
        </w:rPr>
        <w:t xml:space="preserve"> ________________</w:t>
      </w:r>
      <w:r>
        <w:rPr>
          <w:lang w:eastAsia="it-IT"/>
        </w:rPr>
        <w:t>____</w:t>
      </w:r>
      <w:r w:rsidRPr="002C596D">
        <w:rPr>
          <w:lang w:eastAsia="it-IT"/>
        </w:rPr>
        <w:t>_____________ nato</w:t>
      </w:r>
      <w:r w:rsidR="00C2163F">
        <w:rPr>
          <w:lang w:eastAsia="it-IT"/>
        </w:rPr>
        <w:t>/a</w:t>
      </w:r>
      <w:r w:rsidRPr="002C596D">
        <w:rPr>
          <w:lang w:eastAsia="it-IT"/>
        </w:rPr>
        <w:t xml:space="preserve"> </w:t>
      </w:r>
      <w:proofErr w:type="spellStart"/>
      <w:r w:rsidRPr="002C596D">
        <w:rPr>
          <w:lang w:eastAsia="it-IT"/>
        </w:rPr>
        <w:t>a</w:t>
      </w:r>
      <w:proofErr w:type="spellEnd"/>
      <w:r w:rsidRPr="002C596D">
        <w:rPr>
          <w:lang w:eastAsia="it-IT"/>
        </w:rPr>
        <w:t xml:space="preserve"> ________</w:t>
      </w:r>
      <w:r>
        <w:rPr>
          <w:lang w:eastAsia="it-IT"/>
        </w:rPr>
        <w:t>__</w:t>
      </w:r>
      <w:r w:rsidRPr="002C596D">
        <w:rPr>
          <w:lang w:eastAsia="it-IT"/>
        </w:rPr>
        <w:t>_________________ prov.</w:t>
      </w:r>
      <w:r w:rsidR="00A453A9">
        <w:rPr>
          <w:lang w:eastAsia="it-IT"/>
        </w:rPr>
        <w:t xml:space="preserve"> (</w:t>
      </w:r>
      <w:r w:rsidRPr="002C596D">
        <w:rPr>
          <w:lang w:eastAsia="it-IT"/>
        </w:rPr>
        <w:t>_</w:t>
      </w:r>
      <w:r>
        <w:rPr>
          <w:lang w:eastAsia="it-IT"/>
        </w:rPr>
        <w:t>_</w:t>
      </w:r>
      <w:r w:rsidRPr="002C596D">
        <w:rPr>
          <w:lang w:eastAsia="it-IT"/>
        </w:rPr>
        <w:t>_</w:t>
      </w:r>
      <w:r w:rsidR="00A453A9">
        <w:rPr>
          <w:lang w:eastAsia="it-IT"/>
        </w:rPr>
        <w:t>)</w:t>
      </w:r>
      <w:r w:rsidRPr="002C596D">
        <w:rPr>
          <w:lang w:eastAsia="it-IT"/>
        </w:rPr>
        <w:t xml:space="preserve"> il _________</w:t>
      </w:r>
      <w:r w:rsidR="00C2163F">
        <w:rPr>
          <w:lang w:eastAsia="it-IT"/>
        </w:rPr>
        <w:t xml:space="preserve">, </w:t>
      </w:r>
      <w:r w:rsidRPr="002C596D">
        <w:rPr>
          <w:lang w:eastAsia="it-IT"/>
        </w:rPr>
        <w:t xml:space="preserve">residente a ______________________ prov. </w:t>
      </w:r>
      <w:r w:rsidR="00A453A9">
        <w:rPr>
          <w:lang w:eastAsia="it-IT"/>
        </w:rPr>
        <w:t>(</w:t>
      </w:r>
      <w:r w:rsidRPr="002C596D">
        <w:rPr>
          <w:lang w:eastAsia="it-IT"/>
        </w:rPr>
        <w:t>___</w:t>
      </w:r>
      <w:r w:rsidR="00A453A9">
        <w:rPr>
          <w:lang w:eastAsia="it-IT"/>
        </w:rPr>
        <w:t>)</w:t>
      </w:r>
      <w:r w:rsidRPr="002C596D">
        <w:rPr>
          <w:lang w:eastAsia="it-IT"/>
        </w:rPr>
        <w:t xml:space="preserve"> in via</w:t>
      </w:r>
      <w:r w:rsidR="003E6CB0">
        <w:rPr>
          <w:lang w:eastAsia="it-IT"/>
        </w:rPr>
        <w:t xml:space="preserve">/piazza </w:t>
      </w:r>
      <w:r w:rsidRPr="002C596D">
        <w:rPr>
          <w:lang w:eastAsia="it-IT"/>
        </w:rPr>
        <w:t>____</w:t>
      </w:r>
      <w:r w:rsidR="003E6CB0">
        <w:rPr>
          <w:lang w:eastAsia="it-IT"/>
        </w:rPr>
        <w:t>_</w:t>
      </w:r>
      <w:r w:rsidRPr="002C596D">
        <w:rPr>
          <w:lang w:eastAsia="it-IT"/>
        </w:rPr>
        <w:t>_</w:t>
      </w:r>
      <w:r>
        <w:rPr>
          <w:lang w:eastAsia="it-IT"/>
        </w:rPr>
        <w:t>__</w:t>
      </w:r>
      <w:r w:rsidRPr="002C596D">
        <w:rPr>
          <w:lang w:eastAsia="it-IT"/>
        </w:rPr>
        <w:t>_________________ n.____ in qualità di</w:t>
      </w:r>
      <w:r>
        <w:rPr>
          <w:lang w:eastAsia="it-IT"/>
        </w:rPr>
        <w:t xml:space="preserve"> </w:t>
      </w:r>
      <w:r w:rsidR="003E6CB0">
        <w:t>(</w:t>
      </w:r>
      <w:r w:rsidR="003E6CB0" w:rsidRPr="00D93D5D">
        <w:rPr>
          <w:i/>
          <w:iCs/>
        </w:rPr>
        <w:t>legale rappresentante</w:t>
      </w:r>
      <w:r w:rsidR="003E6CB0">
        <w:rPr>
          <w:i/>
          <w:iCs/>
        </w:rPr>
        <w:t>/titolare</w:t>
      </w:r>
      <w:r w:rsidR="003E6CB0">
        <w:t xml:space="preserve">) </w:t>
      </w:r>
      <w:r>
        <w:rPr>
          <w:lang w:eastAsia="it-IT"/>
        </w:rPr>
        <w:t>________</w:t>
      </w:r>
      <w:r w:rsidR="003E6CB0">
        <w:rPr>
          <w:lang w:eastAsia="it-IT"/>
        </w:rPr>
        <w:t>_______________</w:t>
      </w:r>
      <w:r>
        <w:rPr>
          <w:lang w:eastAsia="it-IT"/>
        </w:rPr>
        <w:t xml:space="preserve">________________ </w:t>
      </w:r>
      <w:r w:rsidRPr="002C596D">
        <w:rPr>
          <w:lang w:eastAsia="it-IT"/>
        </w:rPr>
        <w:t>del</w:t>
      </w:r>
      <w:r w:rsidR="000F698A">
        <w:rPr>
          <w:lang w:eastAsia="it-IT"/>
        </w:rPr>
        <w:t xml:space="preserve">la </w:t>
      </w:r>
      <w:r w:rsidR="00C2163F" w:rsidRPr="004C0B55">
        <w:rPr>
          <w:lang w:eastAsia="it-IT"/>
        </w:rPr>
        <w:t>rete</w:t>
      </w:r>
      <w:r w:rsidR="000F698A" w:rsidRPr="004C0B55">
        <w:rPr>
          <w:lang w:eastAsia="it-IT"/>
        </w:rPr>
        <w:t xml:space="preserve"> soggetto</w:t>
      </w:r>
      <w:r w:rsidR="00C2163F" w:rsidRPr="004C0B55">
        <w:rPr>
          <w:lang w:eastAsia="it-IT"/>
        </w:rPr>
        <w:t>/ del consorzio</w:t>
      </w:r>
      <w:r w:rsidRPr="002C596D">
        <w:rPr>
          <w:lang w:eastAsia="it-IT"/>
        </w:rPr>
        <w:t xml:space="preserve"> __________</w:t>
      </w:r>
      <w:r>
        <w:rPr>
          <w:lang w:eastAsia="it-IT"/>
        </w:rPr>
        <w:t>_____</w:t>
      </w:r>
      <w:r w:rsidRPr="002C596D">
        <w:rPr>
          <w:lang w:eastAsia="it-IT"/>
        </w:rPr>
        <w:t>__</w:t>
      </w:r>
      <w:r w:rsidR="003E6CB0">
        <w:rPr>
          <w:lang w:eastAsia="it-IT"/>
        </w:rPr>
        <w:t>____________</w:t>
      </w:r>
      <w:r w:rsidRPr="002C596D">
        <w:rPr>
          <w:lang w:eastAsia="it-IT"/>
        </w:rPr>
        <w:t>__ avente sede legale in ______________</w:t>
      </w:r>
      <w:r>
        <w:rPr>
          <w:lang w:eastAsia="it-IT"/>
        </w:rPr>
        <w:t>________</w:t>
      </w:r>
      <w:r w:rsidRPr="002C596D">
        <w:rPr>
          <w:lang w:eastAsia="it-IT"/>
        </w:rPr>
        <w:t>_</w:t>
      </w:r>
      <w:r>
        <w:rPr>
          <w:lang w:eastAsia="it-IT"/>
        </w:rPr>
        <w:t>__</w:t>
      </w:r>
      <w:r w:rsidRPr="002C596D">
        <w:rPr>
          <w:lang w:eastAsia="it-IT"/>
        </w:rPr>
        <w:t xml:space="preserve">_____ prov. </w:t>
      </w:r>
      <w:r w:rsidR="00A453A9">
        <w:rPr>
          <w:lang w:eastAsia="it-IT"/>
        </w:rPr>
        <w:t>(</w:t>
      </w:r>
      <w:r w:rsidRPr="002C596D">
        <w:rPr>
          <w:lang w:eastAsia="it-IT"/>
        </w:rPr>
        <w:t>_</w:t>
      </w:r>
      <w:r>
        <w:rPr>
          <w:lang w:eastAsia="it-IT"/>
        </w:rPr>
        <w:t>_</w:t>
      </w:r>
      <w:r w:rsidRPr="002C596D">
        <w:rPr>
          <w:lang w:eastAsia="it-IT"/>
        </w:rPr>
        <w:t>____</w:t>
      </w:r>
      <w:r w:rsidR="00A453A9">
        <w:rPr>
          <w:lang w:eastAsia="it-IT"/>
        </w:rPr>
        <w:t>)</w:t>
      </w:r>
      <w:r w:rsidRPr="002C596D">
        <w:rPr>
          <w:lang w:eastAsia="it-IT"/>
        </w:rPr>
        <w:t xml:space="preserve"> via</w:t>
      </w:r>
      <w:r w:rsidR="003E6CB0">
        <w:rPr>
          <w:lang w:eastAsia="it-IT"/>
        </w:rPr>
        <w:t>/piazza</w:t>
      </w:r>
      <w:r w:rsidRPr="002C596D">
        <w:rPr>
          <w:lang w:eastAsia="it-IT"/>
        </w:rPr>
        <w:t>______________________</w:t>
      </w:r>
      <w:r w:rsidR="003E6CB0">
        <w:rPr>
          <w:lang w:eastAsia="it-IT"/>
        </w:rPr>
        <w:t>___</w:t>
      </w:r>
      <w:r w:rsidRPr="002C596D">
        <w:rPr>
          <w:lang w:eastAsia="it-IT"/>
        </w:rPr>
        <w:t xml:space="preserve">______ n. </w:t>
      </w:r>
      <w:r>
        <w:rPr>
          <w:lang w:eastAsia="it-IT"/>
        </w:rPr>
        <w:t>_</w:t>
      </w:r>
      <w:r w:rsidRPr="002C596D">
        <w:rPr>
          <w:lang w:eastAsia="it-IT"/>
        </w:rPr>
        <w:t>____ e sede operativa in</w:t>
      </w:r>
      <w:r>
        <w:rPr>
          <w:lang w:eastAsia="it-IT"/>
        </w:rPr>
        <w:t xml:space="preserve"> </w:t>
      </w:r>
      <w:r w:rsidRPr="002C596D">
        <w:rPr>
          <w:lang w:eastAsia="it-IT"/>
        </w:rPr>
        <w:t>____________</w:t>
      </w:r>
      <w:r w:rsidR="003E6CB0">
        <w:rPr>
          <w:lang w:eastAsia="it-IT"/>
        </w:rPr>
        <w:t>_</w:t>
      </w:r>
      <w:r w:rsidRPr="002C596D">
        <w:rPr>
          <w:lang w:eastAsia="it-IT"/>
        </w:rPr>
        <w:t>__</w:t>
      </w:r>
      <w:r>
        <w:rPr>
          <w:lang w:eastAsia="it-IT"/>
        </w:rPr>
        <w:t>_</w:t>
      </w:r>
      <w:r w:rsidRPr="002C596D">
        <w:rPr>
          <w:lang w:eastAsia="it-IT"/>
        </w:rPr>
        <w:t>_________</w:t>
      </w:r>
      <w:r w:rsidR="003E6CB0">
        <w:rPr>
          <w:lang w:eastAsia="it-IT"/>
        </w:rPr>
        <w:t>_</w:t>
      </w:r>
      <w:r w:rsidRPr="002C596D">
        <w:rPr>
          <w:lang w:eastAsia="it-IT"/>
        </w:rPr>
        <w:t xml:space="preserve">___ prov. </w:t>
      </w:r>
      <w:r w:rsidR="00A453A9">
        <w:rPr>
          <w:lang w:eastAsia="it-IT"/>
        </w:rPr>
        <w:t>(</w:t>
      </w:r>
      <w:r w:rsidRPr="002C596D">
        <w:rPr>
          <w:lang w:eastAsia="it-IT"/>
        </w:rPr>
        <w:t>_</w:t>
      </w:r>
      <w:r>
        <w:rPr>
          <w:lang w:eastAsia="it-IT"/>
        </w:rPr>
        <w:t>_</w:t>
      </w:r>
      <w:r w:rsidRPr="002C596D">
        <w:rPr>
          <w:lang w:eastAsia="it-IT"/>
        </w:rPr>
        <w:t>____</w:t>
      </w:r>
      <w:r w:rsidR="00A453A9">
        <w:rPr>
          <w:lang w:eastAsia="it-IT"/>
        </w:rPr>
        <w:t>)</w:t>
      </w:r>
      <w:r w:rsidRPr="002C596D">
        <w:rPr>
          <w:lang w:eastAsia="it-IT"/>
        </w:rPr>
        <w:t xml:space="preserve"> via</w:t>
      </w:r>
      <w:r w:rsidR="003E6CB0">
        <w:rPr>
          <w:lang w:eastAsia="it-IT"/>
        </w:rPr>
        <w:t>/piazza</w:t>
      </w:r>
      <w:r w:rsidRPr="002C596D">
        <w:rPr>
          <w:lang w:eastAsia="it-IT"/>
        </w:rPr>
        <w:t xml:space="preserve"> __________</w:t>
      </w:r>
      <w:r w:rsidR="003E6CB0">
        <w:rPr>
          <w:lang w:eastAsia="it-IT"/>
        </w:rPr>
        <w:t>__</w:t>
      </w:r>
      <w:r w:rsidRPr="002C596D">
        <w:rPr>
          <w:lang w:eastAsia="it-IT"/>
        </w:rPr>
        <w:t>_</w:t>
      </w:r>
      <w:r w:rsidR="003E6CB0">
        <w:rPr>
          <w:lang w:eastAsia="it-IT"/>
        </w:rPr>
        <w:t>____</w:t>
      </w:r>
      <w:r w:rsidRPr="002C596D">
        <w:rPr>
          <w:lang w:eastAsia="it-IT"/>
        </w:rPr>
        <w:t>______________ n. _____</w:t>
      </w:r>
      <w:r w:rsidR="00C76223">
        <w:rPr>
          <w:lang w:eastAsia="it-IT"/>
        </w:rPr>
        <w:t>, PEC_____________</w:t>
      </w:r>
      <w:r w:rsidR="003E6CB0">
        <w:rPr>
          <w:lang w:eastAsia="it-IT"/>
        </w:rPr>
        <w:t>__</w:t>
      </w:r>
      <w:r w:rsidR="00C76223">
        <w:rPr>
          <w:lang w:eastAsia="it-IT"/>
        </w:rPr>
        <w:t>_</w:t>
      </w:r>
      <w:r w:rsidR="003E6CB0">
        <w:rPr>
          <w:lang w:eastAsia="it-IT"/>
        </w:rPr>
        <w:t>____</w:t>
      </w:r>
      <w:r w:rsidR="00C76223">
        <w:rPr>
          <w:lang w:eastAsia="it-IT"/>
        </w:rPr>
        <w:t>_______</w:t>
      </w:r>
      <w:r w:rsidRPr="002C596D">
        <w:rPr>
          <w:lang w:eastAsia="it-IT"/>
        </w:rPr>
        <w:t xml:space="preserve"> </w:t>
      </w:r>
      <w:r w:rsidR="00A453A9">
        <w:rPr>
          <w:lang w:eastAsia="it-IT"/>
        </w:rPr>
        <w:t>C.F. ___________</w:t>
      </w:r>
      <w:r w:rsidRPr="002C596D">
        <w:rPr>
          <w:lang w:eastAsia="it-IT"/>
        </w:rPr>
        <w:t>____________</w:t>
      </w:r>
      <w:r w:rsidR="00A453A9">
        <w:rPr>
          <w:lang w:eastAsia="it-IT"/>
        </w:rPr>
        <w:t>_____</w:t>
      </w:r>
      <w:r w:rsidRPr="002C596D">
        <w:rPr>
          <w:lang w:eastAsia="it-IT"/>
        </w:rPr>
        <w:t xml:space="preserve">_____ partita IVA </w:t>
      </w:r>
      <w:r w:rsidR="00A453A9">
        <w:rPr>
          <w:lang w:eastAsia="it-IT"/>
        </w:rPr>
        <w:t>________________</w:t>
      </w:r>
      <w:r w:rsidR="00A453A9" w:rsidRPr="002C596D">
        <w:rPr>
          <w:lang w:eastAsia="it-IT"/>
        </w:rPr>
        <w:t>_________________</w:t>
      </w:r>
      <w:r w:rsidRPr="002C596D">
        <w:rPr>
          <w:lang w:eastAsia="it-IT"/>
        </w:rPr>
        <w:t xml:space="preserve"> </w:t>
      </w:r>
    </w:p>
    <w:bookmarkEnd w:id="0"/>
    <w:p w14:paraId="608A3EEF" w14:textId="306C22B7" w:rsidR="003E6CB0" w:rsidRPr="002C596D" w:rsidRDefault="003E6CB0" w:rsidP="00274A55">
      <w:pPr>
        <w:widowControl/>
        <w:autoSpaceDE/>
        <w:autoSpaceDN/>
        <w:spacing w:before="60" w:line="300" w:lineRule="auto"/>
        <w:jc w:val="both"/>
        <w:rPr>
          <w:lang w:eastAsia="it-IT"/>
        </w:rPr>
      </w:pPr>
      <w:r w:rsidRPr="00A171B6">
        <w:t>consapevole delle responsabilità anche penali derivanti dal rilascio di dichiarazioni mendaci e della conseguente decadenza dai benefici concessi sulla base di una dichiarazione non veritiera, ai sensi degli artt. 75 e 76 del decreto del Presidente della Repubblica 28 dicembre 2000, n. 445</w:t>
      </w:r>
      <w:r w:rsidR="00383E78">
        <w:t xml:space="preserve"> e </w:t>
      </w:r>
      <w:proofErr w:type="spellStart"/>
      <w:r w:rsidR="00383E78">
        <w:t>ss.mm.ii</w:t>
      </w:r>
      <w:proofErr w:type="spellEnd"/>
      <w:r w:rsidR="00383E78">
        <w:t>.</w:t>
      </w:r>
    </w:p>
    <w:p w14:paraId="24DDC341" w14:textId="77777777" w:rsidR="00C158FA" w:rsidRDefault="00C158FA">
      <w:pPr>
        <w:pStyle w:val="Titolo1"/>
        <w:spacing w:before="1"/>
      </w:pPr>
    </w:p>
    <w:p w14:paraId="100416CB" w14:textId="0B53FAA0" w:rsidR="008F1F61" w:rsidRPr="000F698A" w:rsidRDefault="007113B9">
      <w:pPr>
        <w:pStyle w:val="Titolo1"/>
        <w:spacing w:before="1"/>
        <w:rPr>
          <w:sz w:val="22"/>
          <w:szCs w:val="22"/>
        </w:rPr>
      </w:pPr>
      <w:r w:rsidRPr="000F698A">
        <w:rPr>
          <w:sz w:val="22"/>
          <w:szCs w:val="22"/>
        </w:rPr>
        <w:t>DICHIARA</w:t>
      </w:r>
      <w:r w:rsidRPr="000F698A">
        <w:rPr>
          <w:spacing w:val="-2"/>
          <w:sz w:val="22"/>
          <w:szCs w:val="22"/>
        </w:rPr>
        <w:t xml:space="preserve"> </w:t>
      </w:r>
      <w:r w:rsidRPr="000F698A">
        <w:rPr>
          <w:sz w:val="22"/>
          <w:szCs w:val="22"/>
        </w:rPr>
        <w:t xml:space="preserve">CHE </w:t>
      </w:r>
      <w:r w:rsidR="000F698A" w:rsidRPr="004C0B55">
        <w:rPr>
          <w:sz w:val="22"/>
          <w:szCs w:val="22"/>
        </w:rPr>
        <w:t>LA</w:t>
      </w:r>
      <w:r w:rsidR="00C2163F" w:rsidRPr="004C0B55">
        <w:rPr>
          <w:sz w:val="22"/>
          <w:szCs w:val="22"/>
        </w:rPr>
        <w:t xml:space="preserve"> RETE </w:t>
      </w:r>
      <w:r w:rsidR="000F698A" w:rsidRPr="004C0B55">
        <w:rPr>
          <w:sz w:val="22"/>
          <w:szCs w:val="22"/>
        </w:rPr>
        <w:t>SOGGETTO</w:t>
      </w:r>
      <w:r w:rsidR="00C2163F">
        <w:rPr>
          <w:sz w:val="22"/>
          <w:szCs w:val="22"/>
        </w:rPr>
        <w:t>/ IL CONSORZIO</w:t>
      </w:r>
    </w:p>
    <w:p w14:paraId="64C982FA" w14:textId="77777777" w:rsidR="008F1F61" w:rsidRDefault="008F1F61">
      <w:pPr>
        <w:pStyle w:val="Titolo1"/>
        <w:spacing w:before="1"/>
      </w:pPr>
    </w:p>
    <w:p w14:paraId="672F982D" w14:textId="0EC0185A" w:rsidR="004D7CC5" w:rsidRPr="00A453A9" w:rsidRDefault="004D7CC5" w:rsidP="00521847">
      <w:pPr>
        <w:pStyle w:val="Paragrafoelenco"/>
        <w:numPr>
          <w:ilvl w:val="0"/>
          <w:numId w:val="7"/>
        </w:numPr>
        <w:spacing w:after="120"/>
        <w:ind w:left="357"/>
      </w:pPr>
      <w:r w:rsidRPr="00A453A9">
        <w:t>è assegnatari</w:t>
      </w:r>
      <w:r w:rsidR="000F698A">
        <w:t>a/</w:t>
      </w:r>
      <w:r w:rsidR="00C2163F">
        <w:t>o</w:t>
      </w:r>
      <w:r w:rsidRPr="00A453A9">
        <w:t xml:space="preserve"> di un contributo di importo pari ad euro </w:t>
      </w:r>
      <w:r w:rsidR="00364156" w:rsidRPr="00364156">
        <w:t xml:space="preserve">22.500,00 </w:t>
      </w:r>
      <w:r w:rsidRPr="00A453A9">
        <w:t xml:space="preserve">ai sensi </w:t>
      </w:r>
      <w:bookmarkStart w:id="1" w:name="_Hlk165395337"/>
      <w:r w:rsidRPr="00A453A9">
        <w:t xml:space="preserve">del </w:t>
      </w:r>
      <w:r w:rsidR="007D73AE" w:rsidRPr="00A453A9">
        <w:t>Bando bonus export digitale plus dell’8 gennaio 2024 approvato con l’Autorizzazione del Direttore Generale di Agenzia ICE recante protocollo n. 0145146/23 del 22/12/2023</w:t>
      </w:r>
      <w:bookmarkEnd w:id="1"/>
      <w:r w:rsidRPr="00A453A9">
        <w:t xml:space="preserve">; </w:t>
      </w:r>
    </w:p>
    <w:p w14:paraId="267223B8" w14:textId="1AF30E0B" w:rsidR="007D73AE" w:rsidRPr="000F698A" w:rsidRDefault="007D73AE" w:rsidP="000F698A">
      <w:pPr>
        <w:pStyle w:val="Paragrafoelenco"/>
        <w:numPr>
          <w:ilvl w:val="0"/>
          <w:numId w:val="7"/>
        </w:numPr>
        <w:tabs>
          <w:tab w:val="left" w:pos="514"/>
        </w:tabs>
        <w:spacing w:before="1" w:after="120" w:line="247" w:lineRule="auto"/>
        <w:ind w:left="357" w:right="132"/>
      </w:pPr>
      <w:r w:rsidRPr="00A453A9">
        <w:t xml:space="preserve">ha sostenuto spese ammissibili per l’acquisizione di soluzioni digitali per l’export di importo pari a </w:t>
      </w:r>
      <w:r w:rsidR="004468F6" w:rsidRPr="000F698A">
        <w:t xml:space="preserve">complessivi </w:t>
      </w:r>
      <w:r w:rsidRPr="00A453A9">
        <w:t xml:space="preserve">euro </w:t>
      </w:r>
      <w:r w:rsidR="00C76223" w:rsidRPr="000F698A">
        <w:t xml:space="preserve">______________ </w:t>
      </w:r>
      <w:r w:rsidRPr="00A453A9">
        <w:t>al netto dell’IVA</w:t>
      </w:r>
      <w:r w:rsidR="004468F6" w:rsidRPr="000F698A">
        <w:t>;</w:t>
      </w:r>
    </w:p>
    <w:p w14:paraId="393714CF" w14:textId="7049599C" w:rsidR="007D73AE" w:rsidRPr="000F698A" w:rsidRDefault="007D73AE" w:rsidP="007D73AE">
      <w:pPr>
        <w:pStyle w:val="Paragrafoelenco"/>
        <w:numPr>
          <w:ilvl w:val="0"/>
          <w:numId w:val="7"/>
        </w:numPr>
        <w:tabs>
          <w:tab w:val="left" w:pos="514"/>
        </w:tabs>
        <w:spacing w:before="1" w:after="120" w:line="247" w:lineRule="auto"/>
        <w:ind w:left="357" w:right="132"/>
      </w:pPr>
      <w:proofErr w:type="spellStart"/>
      <w:r w:rsidRPr="00A453A9">
        <w:t>la</w:t>
      </w:r>
      <w:proofErr w:type="spellEnd"/>
      <w:r w:rsidRPr="000F698A">
        <w:t>/le</w:t>
      </w:r>
      <w:r w:rsidRPr="00A453A9">
        <w:t xml:space="preserve"> società fornitrice</w:t>
      </w:r>
      <w:r w:rsidRPr="000F698A">
        <w:t>/i</w:t>
      </w:r>
      <w:r w:rsidRPr="00A453A9">
        <w:t xml:space="preserve"> risulta</w:t>
      </w:r>
      <w:r w:rsidRPr="000F698A">
        <w:t>/no</w:t>
      </w:r>
      <w:r w:rsidRPr="00A453A9">
        <w:t xml:space="preserve"> indipendente</w:t>
      </w:r>
      <w:r w:rsidRPr="000F698A">
        <w:t>/i</w:t>
      </w:r>
      <w:r w:rsidRPr="00A453A9">
        <w:t xml:space="preserve"> rispetto all’impresa beneficiaria dal momento che si trova in condizioni di terzietà rispetto alla stessa, così come previsto all’articolo 4, comma 8 </w:t>
      </w:r>
      <w:r w:rsidRPr="000F698A">
        <w:t>del Bando bonus export digitale plus dell’8 gennaio 2024 approvato con l’Autorizzazione del Direttore Generale di Agenzia ICE recante protocollo n. 0145146/23 del 22/12/2023</w:t>
      </w:r>
      <w:r w:rsidRPr="00A453A9">
        <w:t>;</w:t>
      </w:r>
    </w:p>
    <w:p w14:paraId="58388B44" w14:textId="63073E98" w:rsidR="007D73AE" w:rsidRPr="000F698A" w:rsidRDefault="007D73AE" w:rsidP="007D73AE">
      <w:pPr>
        <w:pStyle w:val="Paragrafoelenco"/>
        <w:numPr>
          <w:ilvl w:val="0"/>
          <w:numId w:val="7"/>
        </w:numPr>
        <w:tabs>
          <w:tab w:val="left" w:pos="514"/>
        </w:tabs>
        <w:spacing w:before="1" w:after="120" w:line="247" w:lineRule="auto"/>
        <w:ind w:right="132"/>
      </w:pPr>
      <w:r w:rsidRPr="000F698A">
        <w:t xml:space="preserve">la documentazione di spesa allegata alla richiesta di erogazione è conforme ai documenti originali, </w:t>
      </w:r>
      <w:r w:rsidRPr="00A453A9">
        <w:t>conservati presso la sede legale/sede amministrativa/unità produttiva del beneficiario;</w:t>
      </w:r>
    </w:p>
    <w:p w14:paraId="6D71A143" w14:textId="3496F41C" w:rsidR="007D73AE" w:rsidRPr="00A453A9" w:rsidRDefault="007D73AE" w:rsidP="00CE7B12">
      <w:pPr>
        <w:pStyle w:val="Paragrafoelenco"/>
        <w:numPr>
          <w:ilvl w:val="0"/>
          <w:numId w:val="7"/>
        </w:numPr>
        <w:tabs>
          <w:tab w:val="left" w:pos="514"/>
        </w:tabs>
        <w:spacing w:before="1" w:after="120" w:line="247" w:lineRule="auto"/>
        <w:ind w:right="132"/>
      </w:pPr>
      <w:r w:rsidRPr="000F698A">
        <w:t>ha provveduto al pagamento, per come risultante dalle contabili bancarie allegate alla richiesta di erogazione</w:t>
      </w:r>
      <w:r w:rsidRPr="00A453A9">
        <w:t xml:space="preserve">, delle fatture oggetto </w:t>
      </w:r>
      <w:r w:rsidR="00AA11ED" w:rsidRPr="000F698A">
        <w:t>di rendicontazione</w:t>
      </w:r>
      <w:r w:rsidR="00CE7B12" w:rsidRPr="000F698A">
        <w:t>;</w:t>
      </w:r>
    </w:p>
    <w:p w14:paraId="2C98A565" w14:textId="293C5CC7" w:rsidR="00B978B9" w:rsidRPr="000F698A" w:rsidRDefault="00B978B9" w:rsidP="00B978B9">
      <w:pPr>
        <w:pStyle w:val="Paragrafoelenco"/>
        <w:numPr>
          <w:ilvl w:val="0"/>
          <w:numId w:val="7"/>
        </w:numPr>
        <w:tabs>
          <w:tab w:val="left" w:pos="514"/>
        </w:tabs>
        <w:spacing w:before="1" w:after="120" w:line="247" w:lineRule="auto"/>
        <w:ind w:right="132"/>
      </w:pPr>
      <w:r w:rsidRPr="000F698A">
        <w:t xml:space="preserve">i pagamenti dei titoli di spesa oggetto della presente richiesta di erogazione sono stati effettuati </w:t>
      </w:r>
      <w:r w:rsidRPr="00A453A9">
        <w:t>attraverso un conto corrente intestato all’impresa per mezzo di bonifici bancari ovvero SEPA Credit Transfer e sono provvisti del</w:t>
      </w:r>
      <w:r w:rsidR="00CE7B12" w:rsidRPr="000F698A">
        <w:t xml:space="preserve"> CUP assegnato in sede di presentazione della domanda di agevolazione e della</w:t>
      </w:r>
      <w:r w:rsidRPr="00A453A9">
        <w:t xml:space="preserve"> causale “Bonus Export </w:t>
      </w:r>
      <w:r w:rsidRPr="000F698A">
        <w:t>D</w:t>
      </w:r>
      <w:r w:rsidRPr="00A453A9">
        <w:t xml:space="preserve">igitale </w:t>
      </w:r>
      <w:r w:rsidRPr="000F698A">
        <w:t xml:space="preserve">Plus </w:t>
      </w:r>
      <w:r w:rsidRPr="00A453A9">
        <w:t>– Agenzia</w:t>
      </w:r>
      <w:r w:rsidRPr="000F698A">
        <w:t xml:space="preserve"> ICE</w:t>
      </w:r>
      <w:r w:rsidRPr="00A453A9">
        <w:t>”;</w:t>
      </w:r>
    </w:p>
    <w:p w14:paraId="7EBD5B82" w14:textId="07619A02" w:rsidR="00B978B9" w:rsidRPr="000F698A" w:rsidRDefault="00B978B9" w:rsidP="000F698A">
      <w:pPr>
        <w:pStyle w:val="Paragrafoelenco"/>
        <w:tabs>
          <w:tab w:val="left" w:pos="514"/>
        </w:tabs>
        <w:spacing w:before="1" w:after="120" w:line="247" w:lineRule="auto"/>
        <w:ind w:left="360" w:right="132" w:firstLine="0"/>
        <w:jc w:val="center"/>
        <w:rPr>
          <w:b/>
          <w:bCs/>
        </w:rPr>
      </w:pPr>
      <w:r w:rsidRPr="000F698A">
        <w:rPr>
          <w:b/>
          <w:bCs/>
        </w:rPr>
        <w:t xml:space="preserve">DICHIARA ALTRESI’ CHE </w:t>
      </w:r>
      <w:r w:rsidR="000F698A" w:rsidRPr="004C0B55">
        <w:rPr>
          <w:b/>
          <w:bCs/>
        </w:rPr>
        <w:t>LA</w:t>
      </w:r>
      <w:r w:rsidR="00C2163F" w:rsidRPr="004C0B55">
        <w:rPr>
          <w:b/>
          <w:bCs/>
        </w:rPr>
        <w:t xml:space="preserve"> RETE</w:t>
      </w:r>
      <w:r w:rsidR="000F698A" w:rsidRPr="004C0B55">
        <w:rPr>
          <w:b/>
          <w:bCs/>
        </w:rPr>
        <w:t xml:space="preserve"> SOGGETTO</w:t>
      </w:r>
      <w:r w:rsidR="00C2163F" w:rsidRPr="00C2163F">
        <w:rPr>
          <w:b/>
          <w:bCs/>
        </w:rPr>
        <w:t xml:space="preserve"> / IL CONSORZIO</w:t>
      </w:r>
    </w:p>
    <w:p w14:paraId="6E0E46A8" w14:textId="0AD05F11" w:rsidR="004C0B55" w:rsidRPr="004C0B55" w:rsidRDefault="000F698A" w:rsidP="000F698A">
      <w:pPr>
        <w:pStyle w:val="Paragrafoelenco"/>
        <w:numPr>
          <w:ilvl w:val="0"/>
          <w:numId w:val="14"/>
        </w:numPr>
        <w:rPr>
          <w:iCs/>
        </w:rPr>
      </w:pPr>
      <w:r w:rsidRPr="004C0B55">
        <w:rPr>
          <w:iCs/>
        </w:rPr>
        <w:t xml:space="preserve">è </w:t>
      </w:r>
      <w:r w:rsidR="004C0B55" w:rsidRPr="004C0B55">
        <w:rPr>
          <w:iCs/>
        </w:rPr>
        <w:t>partecipata</w:t>
      </w:r>
      <w:r w:rsidRPr="004C0B55">
        <w:rPr>
          <w:iCs/>
        </w:rPr>
        <w:t>/o</w:t>
      </w:r>
      <w:r w:rsidRPr="00364156">
        <w:rPr>
          <w:iCs/>
        </w:rPr>
        <w:t xml:space="preserve"> </w:t>
      </w:r>
      <w:r w:rsidR="00C43B2E">
        <w:rPr>
          <w:iCs/>
        </w:rPr>
        <w:t xml:space="preserve">da </w:t>
      </w:r>
      <w:r w:rsidRPr="00364156">
        <w:rPr>
          <w:iCs/>
        </w:rPr>
        <w:t xml:space="preserve">almeno cinque </w:t>
      </w:r>
      <w:proofErr w:type="spellStart"/>
      <w:r w:rsidRPr="00364156">
        <w:rPr>
          <w:iCs/>
        </w:rPr>
        <w:t>mPI</w:t>
      </w:r>
      <w:proofErr w:type="spellEnd"/>
      <w:r w:rsidRPr="00364156">
        <w:rPr>
          <w:iCs/>
        </w:rPr>
        <w:t xml:space="preserve"> aventi i requisiti previsti dall’articolo 4, commi 2 e 3 del </w:t>
      </w:r>
      <w:r w:rsidRPr="00A453A9">
        <w:t>Bando bonus export digitale plus dell’8 gennaio 2024 approvato con l’Autorizzazione del Direttore Generale di Agenzia ICE recante protocollo n. 0145146/23 del 22/12/2023</w:t>
      </w:r>
      <w:r w:rsidR="004C0B55">
        <w:t xml:space="preserve">. Di seguito gli estremi delle </w:t>
      </w:r>
      <w:proofErr w:type="spellStart"/>
      <w:r w:rsidR="004C0B55">
        <w:t>mPI</w:t>
      </w:r>
      <w:proofErr w:type="spellEnd"/>
      <w:r w:rsidR="004C0B55">
        <w:t>:</w:t>
      </w:r>
    </w:p>
    <w:p w14:paraId="5292239B" w14:textId="441CE8D0" w:rsidR="000F698A" w:rsidRPr="004C0B55" w:rsidRDefault="004C0B55" w:rsidP="004C0B55">
      <w:pPr>
        <w:pStyle w:val="Paragrafoelenco"/>
        <w:numPr>
          <w:ilvl w:val="1"/>
          <w:numId w:val="14"/>
        </w:numPr>
        <w:spacing w:after="120"/>
        <w:ind w:left="1077" w:hanging="357"/>
        <w:rPr>
          <w:iCs/>
        </w:rPr>
      </w:pPr>
      <w:r>
        <w:t xml:space="preserve">Denominazione: _________________________________________________________________ Codice Fiscale: __________________________ Partita IVA: __________________________ </w:t>
      </w:r>
      <w:r>
        <w:lastRenderedPageBreak/>
        <w:t>Indirizzo Posta Elettronica Certificata: ___________________________________ Codice attività prevalente: ______________________________;</w:t>
      </w:r>
    </w:p>
    <w:p w14:paraId="2B8AB425" w14:textId="77777777" w:rsidR="004C0B55" w:rsidRPr="004C0B55" w:rsidRDefault="004C0B55" w:rsidP="004C0B55">
      <w:pPr>
        <w:pStyle w:val="Paragrafoelenco"/>
        <w:numPr>
          <w:ilvl w:val="1"/>
          <w:numId w:val="14"/>
        </w:numPr>
        <w:spacing w:after="120"/>
        <w:ind w:left="1077" w:hanging="357"/>
        <w:rPr>
          <w:iCs/>
        </w:rPr>
      </w:pPr>
      <w:r>
        <w:t>Denominazione: _________________________________________________________________ Codice Fiscale: __________________________ Partita IVA: __________________________ Indirizzo Posta Elettronica Certificata: ___________________________________ Codice attività prevalente: ______________________________;</w:t>
      </w:r>
    </w:p>
    <w:p w14:paraId="032DB6A1" w14:textId="77777777" w:rsidR="004C0B55" w:rsidRPr="004C0B55" w:rsidRDefault="004C0B55" w:rsidP="004C0B55">
      <w:pPr>
        <w:pStyle w:val="Paragrafoelenco"/>
        <w:numPr>
          <w:ilvl w:val="1"/>
          <w:numId w:val="14"/>
        </w:numPr>
        <w:spacing w:after="120"/>
        <w:ind w:left="1077" w:hanging="357"/>
        <w:rPr>
          <w:iCs/>
        </w:rPr>
      </w:pPr>
      <w:r>
        <w:t>Denominazione: _________________________________________________________________ Codice Fiscale: __________________________ Partita IVA: __________________________ Indirizzo Posta Elettronica Certificata: ___________________________________ Codice attività prevalente: ______________________________;</w:t>
      </w:r>
    </w:p>
    <w:p w14:paraId="0BC3E109" w14:textId="77777777" w:rsidR="004C0B55" w:rsidRPr="004C0B55" w:rsidRDefault="004C0B55" w:rsidP="004C0B55">
      <w:pPr>
        <w:pStyle w:val="Paragrafoelenco"/>
        <w:numPr>
          <w:ilvl w:val="1"/>
          <w:numId w:val="14"/>
        </w:numPr>
        <w:spacing w:after="120"/>
        <w:ind w:left="1077" w:hanging="357"/>
        <w:rPr>
          <w:iCs/>
        </w:rPr>
      </w:pPr>
      <w:r>
        <w:t>Denominazione: _________________________________________________________________ Codice Fiscale: __________________________ Partita IVA: __________________________ Indirizzo Posta Elettronica Certificata: ___________________________________ Codice attività prevalente: ______________________________;</w:t>
      </w:r>
    </w:p>
    <w:p w14:paraId="6E6D4798" w14:textId="264A0CD9" w:rsidR="004C0B55" w:rsidRPr="004C0B55" w:rsidRDefault="004C0B55" w:rsidP="004C0B55">
      <w:pPr>
        <w:pStyle w:val="Paragrafoelenco"/>
        <w:numPr>
          <w:ilvl w:val="1"/>
          <w:numId w:val="14"/>
        </w:numPr>
        <w:spacing w:after="240"/>
        <w:ind w:left="1077" w:hanging="357"/>
        <w:rPr>
          <w:iCs/>
        </w:rPr>
      </w:pPr>
      <w:r>
        <w:t>Denominazione: _________________________________________________________________ Codice Fiscale: __________________________ Partita IVA: __________________________ Indirizzo Posta Elettronica Certificata: ___________________________________ Codice attività prevalente: ______________________________;</w:t>
      </w:r>
    </w:p>
    <w:p w14:paraId="2FCB53D6" w14:textId="47B6DBD1" w:rsidR="00FB1AF0" w:rsidRPr="000F698A" w:rsidRDefault="00FB1AF0" w:rsidP="00FB1AF0">
      <w:pPr>
        <w:pStyle w:val="Paragrafoelenco"/>
        <w:numPr>
          <w:ilvl w:val="0"/>
          <w:numId w:val="14"/>
        </w:numPr>
        <w:tabs>
          <w:tab w:val="left" w:pos="514"/>
        </w:tabs>
        <w:spacing w:before="1" w:after="120" w:line="247" w:lineRule="auto"/>
        <w:ind w:right="132"/>
      </w:pPr>
      <w:r w:rsidRPr="000F698A">
        <w:t xml:space="preserve">ha avviato, </w:t>
      </w:r>
      <w:r w:rsidRPr="008E04E3">
        <w:t>da almeno un anno</w:t>
      </w:r>
      <w:r w:rsidR="00C76223" w:rsidRPr="008E04E3">
        <w:t xml:space="preserve"> dalla presentazione della domanda di contributo a valere sul Bando bonus export digitale plus dell’8 gennaio 2024</w:t>
      </w:r>
      <w:r w:rsidRPr="008E04E3">
        <w:t>,</w:t>
      </w:r>
      <w:r w:rsidRPr="000F698A">
        <w:t xml:space="preserve"> la fatturazione di prodotti commerciali;</w:t>
      </w:r>
    </w:p>
    <w:p w14:paraId="138963B4" w14:textId="364A26CA" w:rsidR="00FB1AF0" w:rsidRPr="000F698A" w:rsidRDefault="00FB1AF0" w:rsidP="00FB1AF0">
      <w:pPr>
        <w:widowControl/>
        <w:numPr>
          <w:ilvl w:val="0"/>
          <w:numId w:val="14"/>
        </w:numPr>
        <w:adjustRightInd w:val="0"/>
        <w:spacing w:after="120" w:line="240" w:lineRule="atLeast"/>
        <w:jc w:val="both"/>
        <w:rPr>
          <w:color w:val="000000"/>
          <w:lang w:eastAsia="it-IT"/>
        </w:rPr>
      </w:pPr>
      <w:r w:rsidRPr="000F698A">
        <w:t xml:space="preserve">ha sede legale e/o unità locale attiva sul territorio nazionale; </w:t>
      </w:r>
    </w:p>
    <w:p w14:paraId="08F57912" w14:textId="77777777" w:rsidR="00FB1AF0" w:rsidRPr="00A453A9" w:rsidRDefault="00FB1AF0" w:rsidP="000F698A">
      <w:pPr>
        <w:pStyle w:val="Paragrafoelenco"/>
        <w:numPr>
          <w:ilvl w:val="0"/>
          <w:numId w:val="14"/>
        </w:numPr>
        <w:tabs>
          <w:tab w:val="left" w:pos="514"/>
        </w:tabs>
        <w:spacing w:before="1" w:after="120" w:line="247" w:lineRule="auto"/>
        <w:ind w:right="132"/>
      </w:pPr>
      <w:r w:rsidRPr="000F698A">
        <w:t>opera nel settore manifatturiero, codice ATECO primario: C;</w:t>
      </w:r>
    </w:p>
    <w:p w14:paraId="242ADC83" w14:textId="628D43B6" w:rsidR="00FB1AF0" w:rsidRPr="000F698A" w:rsidRDefault="00FB1AF0" w:rsidP="00FB1AF0">
      <w:pPr>
        <w:numPr>
          <w:ilvl w:val="0"/>
          <w:numId w:val="14"/>
        </w:numPr>
        <w:autoSpaceDE/>
        <w:autoSpaceDN/>
        <w:spacing w:after="120"/>
        <w:jc w:val="both"/>
        <w:rPr>
          <w:color w:val="000000"/>
          <w:lang w:eastAsia="it-IT"/>
        </w:rPr>
      </w:pPr>
      <w:r w:rsidRPr="000F698A">
        <w:rPr>
          <w:color w:val="000000"/>
          <w:lang w:eastAsia="it-IT"/>
        </w:rPr>
        <w:t>è iscritt</w:t>
      </w:r>
      <w:r w:rsidR="00C43B2E">
        <w:rPr>
          <w:color w:val="000000"/>
          <w:lang w:eastAsia="it-IT"/>
        </w:rPr>
        <w:t>a/o</w:t>
      </w:r>
      <w:r w:rsidRPr="000F698A">
        <w:rPr>
          <w:color w:val="000000"/>
          <w:lang w:eastAsia="it-IT"/>
        </w:rPr>
        <w:t xml:space="preserve"> nel Registro delle imprese ed è attiv</w:t>
      </w:r>
      <w:r w:rsidR="00C43B2E">
        <w:rPr>
          <w:color w:val="000000"/>
          <w:lang w:eastAsia="it-IT"/>
        </w:rPr>
        <w:t>a/o</w:t>
      </w:r>
      <w:r w:rsidRPr="000F698A">
        <w:rPr>
          <w:color w:val="000000"/>
          <w:lang w:eastAsia="it-IT"/>
        </w:rPr>
        <w:t>;</w:t>
      </w:r>
    </w:p>
    <w:p w14:paraId="6BEC3AD2" w14:textId="77777777" w:rsidR="00FB1AF0" w:rsidRPr="000F698A" w:rsidRDefault="00FB1AF0" w:rsidP="00FB1AF0">
      <w:pPr>
        <w:widowControl/>
        <w:numPr>
          <w:ilvl w:val="0"/>
          <w:numId w:val="14"/>
        </w:numPr>
        <w:tabs>
          <w:tab w:val="left" w:pos="514"/>
        </w:tabs>
        <w:adjustRightInd w:val="0"/>
        <w:spacing w:before="1" w:after="120" w:line="247" w:lineRule="auto"/>
        <w:ind w:right="132"/>
        <w:jc w:val="both"/>
      </w:pPr>
      <w:r w:rsidRPr="00A453A9">
        <w:t xml:space="preserve">non si trova in uno stato di liquidazione volontaria o giudiziale né risulta soggetta ad una procedura di concordato preventivo o altra procedura concorsuale con finalità liquidatorie dell’attività anche ai sensi del Codice della Crisi d’Impresa e dell’Insolvenza Decreto Legislativo del 12 gennaio 2019, n. 14 e </w:t>
      </w:r>
      <w:proofErr w:type="spellStart"/>
      <w:r w:rsidRPr="00A453A9">
        <w:t>s.m.i.</w:t>
      </w:r>
      <w:proofErr w:type="spellEnd"/>
      <w:r w:rsidRPr="00A453A9">
        <w:t>;</w:t>
      </w:r>
    </w:p>
    <w:p w14:paraId="0AABBBFD" w14:textId="37464FF4" w:rsidR="00FB1AF0" w:rsidRPr="000F698A" w:rsidRDefault="00FB1AF0" w:rsidP="00FB1AF0">
      <w:pPr>
        <w:pStyle w:val="Paragrafoelenco"/>
        <w:numPr>
          <w:ilvl w:val="0"/>
          <w:numId w:val="14"/>
        </w:numPr>
        <w:tabs>
          <w:tab w:val="left" w:pos="514"/>
        </w:tabs>
        <w:spacing w:before="1" w:after="120" w:line="247" w:lineRule="auto"/>
        <w:ind w:right="132"/>
      </w:pPr>
      <w:r w:rsidRPr="00A453A9">
        <w:t>è iscritt</w:t>
      </w:r>
      <w:r w:rsidR="00C43B2E">
        <w:t>a/o</w:t>
      </w:r>
      <w:r w:rsidRPr="00A453A9">
        <w:t xml:space="preserve"> presso INPS o INAIL e ha una posizione contributiva regolare, così come risultante dal documento unico di regolarità contributiva (DURC);</w:t>
      </w:r>
    </w:p>
    <w:p w14:paraId="65B1C31F" w14:textId="77777777" w:rsidR="00FB1AF0" w:rsidRPr="004C0B55" w:rsidRDefault="00FB1AF0" w:rsidP="00FB1AF0">
      <w:pPr>
        <w:pStyle w:val="Paragrafoelenco"/>
        <w:numPr>
          <w:ilvl w:val="0"/>
          <w:numId w:val="14"/>
        </w:numPr>
        <w:tabs>
          <w:tab w:val="left" w:pos="514"/>
        </w:tabs>
        <w:spacing w:before="1" w:after="120" w:line="247" w:lineRule="auto"/>
        <w:ind w:right="132"/>
      </w:pPr>
      <w:r w:rsidRPr="004C0B55">
        <w:t>è in regola con gli adempimenti fiscali;</w:t>
      </w:r>
    </w:p>
    <w:p w14:paraId="09B0E811" w14:textId="028A0971" w:rsidR="00F60F47" w:rsidRPr="004C0B55" w:rsidRDefault="00F60F47" w:rsidP="00FB1AF0">
      <w:pPr>
        <w:pStyle w:val="Paragrafoelenco"/>
        <w:numPr>
          <w:ilvl w:val="0"/>
          <w:numId w:val="14"/>
        </w:numPr>
        <w:tabs>
          <w:tab w:val="left" w:pos="514"/>
        </w:tabs>
        <w:spacing w:before="1" w:after="120" w:line="247" w:lineRule="auto"/>
        <w:ind w:right="132"/>
      </w:pPr>
      <w:r w:rsidRPr="004C0B55">
        <w:t xml:space="preserve">non </w:t>
      </w:r>
      <w:r w:rsidR="00C2163F" w:rsidRPr="004C0B55">
        <w:t>ha</w:t>
      </w:r>
      <w:r w:rsidRPr="004C0B55">
        <w:t xml:space="preserve"> beneficiato di un importo complessivo di aiuti de </w:t>
      </w:r>
      <w:proofErr w:type="spellStart"/>
      <w:r w:rsidRPr="004C0B55">
        <w:t>minimis</w:t>
      </w:r>
      <w:proofErr w:type="spellEnd"/>
      <w:r w:rsidRPr="004C0B55">
        <w:t xml:space="preserve"> che, unitamente all’importo delle agevolazioni concesse a valere sul Bando</w:t>
      </w:r>
      <w:r w:rsidR="00BC42EF">
        <w:t xml:space="preserve"> </w:t>
      </w:r>
      <w:r w:rsidR="00BC42EF" w:rsidRPr="00A453A9">
        <w:t>bonus export digitale plus dell’8 gennaio 2024 approvato con l’Autorizzazione del Direttore Generale di Agenzia ICE recante protocollo n. 0145146/23 del 22/12/2023</w:t>
      </w:r>
      <w:r w:rsidRPr="004C0B55">
        <w:t xml:space="preserve">, determini il superamento del massimale di cui all’articolo 3, paragrafo 2 del regolamento de </w:t>
      </w:r>
      <w:proofErr w:type="spellStart"/>
      <w:r w:rsidRPr="004C0B55">
        <w:t>minimis</w:t>
      </w:r>
      <w:proofErr w:type="spellEnd"/>
      <w:r w:rsidRPr="004C0B55">
        <w:t>;</w:t>
      </w:r>
    </w:p>
    <w:p w14:paraId="13332C99" w14:textId="0498F0E6" w:rsidR="00FB1AF0" w:rsidRPr="000F698A" w:rsidRDefault="00FB1AF0" w:rsidP="00FB1AF0">
      <w:pPr>
        <w:pStyle w:val="Paragrafoelenco"/>
        <w:numPr>
          <w:ilvl w:val="0"/>
          <w:numId w:val="14"/>
        </w:numPr>
        <w:spacing w:after="120"/>
      </w:pPr>
      <w:r w:rsidRPr="000F698A">
        <w:t>non ha ricevuto né richiesto, per le spese oggetto del contributo di cui al Bando</w:t>
      </w:r>
      <w:r w:rsidR="00BC42EF">
        <w:t xml:space="preserve"> </w:t>
      </w:r>
      <w:r w:rsidR="00BC42EF" w:rsidRPr="00A453A9">
        <w:t>bonus export digitale plus dell’8 gennaio 2024 approvato con l’Autorizzazione del Direttore Generale di Agenzia ICE recante protocollo n. 0145146/23 del 22/12/2023</w:t>
      </w:r>
      <w:r w:rsidRPr="000F698A">
        <w:t xml:space="preserve">, alcun altro contributo pubblico; </w:t>
      </w:r>
    </w:p>
    <w:p w14:paraId="2D098826" w14:textId="77777777" w:rsidR="00FB1AF0" w:rsidRPr="000F698A" w:rsidRDefault="00FB1AF0" w:rsidP="00FB1AF0">
      <w:pPr>
        <w:pStyle w:val="Paragrafoelenco"/>
        <w:numPr>
          <w:ilvl w:val="0"/>
          <w:numId w:val="14"/>
        </w:numPr>
        <w:tabs>
          <w:tab w:val="left" w:pos="514"/>
        </w:tabs>
        <w:spacing w:before="1" w:after="120" w:line="247" w:lineRule="auto"/>
        <w:ind w:right="132"/>
      </w:pPr>
      <w:r w:rsidRPr="000F698A">
        <w:t xml:space="preserve">non rientra tra le imprese operanti nei settori esclusi dall’articolo 1 del regolamento de </w:t>
      </w:r>
      <w:proofErr w:type="spellStart"/>
      <w:r w:rsidRPr="000F698A">
        <w:t>minimis</w:t>
      </w:r>
      <w:proofErr w:type="spellEnd"/>
      <w:r w:rsidRPr="000F698A">
        <w:t>;</w:t>
      </w:r>
    </w:p>
    <w:p w14:paraId="3990C1A4" w14:textId="37B228F5" w:rsidR="00FB1AF0" w:rsidRPr="000F698A" w:rsidRDefault="00FB1AF0" w:rsidP="00FB1AF0">
      <w:pPr>
        <w:widowControl/>
        <w:numPr>
          <w:ilvl w:val="0"/>
          <w:numId w:val="14"/>
        </w:numPr>
        <w:adjustRightInd w:val="0"/>
        <w:spacing w:before="120" w:after="120" w:line="240" w:lineRule="atLeast"/>
        <w:jc w:val="both"/>
        <w:rPr>
          <w:iCs/>
        </w:rPr>
      </w:pPr>
      <w:r w:rsidRPr="000F698A">
        <w:rPr>
          <w:iCs/>
        </w:rPr>
        <w:t>non è destinatari</w:t>
      </w:r>
      <w:r w:rsidR="00C43B2E">
        <w:rPr>
          <w:iCs/>
        </w:rPr>
        <w:t>o/a</w:t>
      </w:r>
      <w:r w:rsidRPr="000F698A">
        <w:rPr>
          <w:iCs/>
        </w:rPr>
        <w:t xml:space="preserve"> di sanzioni interdittive ai sensi dell’articolo 9, comma 2, del decreto legislativo 8 giugno 2001, n. 231;</w:t>
      </w:r>
    </w:p>
    <w:p w14:paraId="256552BD" w14:textId="77777777" w:rsidR="00FB1AF0" w:rsidRPr="000F698A" w:rsidRDefault="00FB1AF0" w:rsidP="00FB1AF0">
      <w:pPr>
        <w:widowControl/>
        <w:numPr>
          <w:ilvl w:val="0"/>
          <w:numId w:val="14"/>
        </w:numPr>
        <w:tabs>
          <w:tab w:val="left" w:pos="514"/>
        </w:tabs>
        <w:adjustRightInd w:val="0"/>
        <w:spacing w:before="1" w:after="120" w:line="247" w:lineRule="auto"/>
        <w:ind w:right="132"/>
        <w:jc w:val="both"/>
      </w:pPr>
      <w:r w:rsidRPr="000F698A">
        <w:rPr>
          <w:iCs/>
        </w:rPr>
        <w:t>non ha ricevuto e successivamente non rimborsato o depositato in un conto bloccato aiuti sui quali pende un ordine di recupero, a seguito di una precedente decisione della Commissione Europea che dichiara l’aiuto illegale e incompatibile con il mercato comune;</w:t>
      </w:r>
    </w:p>
    <w:p w14:paraId="599D4022" w14:textId="70263D17" w:rsidR="00AA11ED" w:rsidRPr="00364156" w:rsidRDefault="00FB1AF0" w:rsidP="00B978B9">
      <w:pPr>
        <w:widowControl/>
        <w:numPr>
          <w:ilvl w:val="0"/>
          <w:numId w:val="14"/>
        </w:numPr>
        <w:adjustRightInd w:val="0"/>
        <w:spacing w:before="120" w:after="120" w:line="240" w:lineRule="atLeast"/>
        <w:jc w:val="both"/>
        <w:rPr>
          <w:iCs/>
        </w:rPr>
      </w:pPr>
      <w:r w:rsidRPr="00A453A9">
        <w:lastRenderedPageBreak/>
        <w:t>non è iscritta</w:t>
      </w:r>
      <w:r w:rsidR="00C43B2E">
        <w:t>/o</w:t>
      </w:r>
      <w:r w:rsidRPr="00A453A9">
        <w:t xml:space="preserve"> nell’elenco delle imprese fornitrici di cui all’articolo 7 del Bando bonus export digitale plus dell’8 gennaio 2024 approvato con l’Autorizzazione del Direttore Generale di Agenzia ICE recante protocollo n. 0145146/23 del 22/12/2023.</w:t>
      </w:r>
    </w:p>
    <w:p w14:paraId="504D6997" w14:textId="77777777" w:rsidR="00364156" w:rsidRPr="000F698A" w:rsidRDefault="00364156" w:rsidP="000F698A">
      <w:pPr>
        <w:widowControl/>
        <w:adjustRightInd w:val="0"/>
        <w:spacing w:before="120" w:after="120" w:line="240" w:lineRule="atLeast"/>
        <w:ind w:left="360"/>
        <w:jc w:val="both"/>
        <w:rPr>
          <w:iCs/>
        </w:rPr>
      </w:pPr>
    </w:p>
    <w:p w14:paraId="17B2AE08" w14:textId="77777777" w:rsidR="00F70026" w:rsidRPr="000F698A" w:rsidRDefault="00F70026">
      <w:pPr>
        <w:rPr>
          <w:color w:val="000000"/>
          <w:lang w:eastAsia="it-IT"/>
        </w:rPr>
      </w:pPr>
    </w:p>
    <w:p w14:paraId="5924AE26" w14:textId="77777777" w:rsidR="00F70026" w:rsidRPr="000F698A" w:rsidRDefault="00F70026">
      <w:pPr>
        <w:rPr>
          <w:color w:val="000000"/>
          <w:lang w:eastAsia="it-IT"/>
        </w:rPr>
      </w:pPr>
    </w:p>
    <w:p w14:paraId="195FC9E8" w14:textId="77777777" w:rsidR="007B6100" w:rsidRPr="000F698A" w:rsidRDefault="007B6100">
      <w:pPr>
        <w:rPr>
          <w:color w:val="000000"/>
          <w:lang w:eastAsia="it-IT"/>
        </w:rPr>
      </w:pPr>
    </w:p>
    <w:p w14:paraId="3528B6FA" w14:textId="4816AE25" w:rsidR="007B6100" w:rsidRPr="000F698A" w:rsidRDefault="00CE242D" w:rsidP="00CE242D">
      <w:pPr>
        <w:ind w:left="6480"/>
        <w:sectPr w:rsidR="007B6100" w:rsidRPr="000F698A" w:rsidSect="009A3704">
          <w:headerReference w:type="default" r:id="rId11"/>
          <w:footerReference w:type="default" r:id="rId12"/>
          <w:pgSz w:w="11910" w:h="16840"/>
          <w:pgMar w:top="2140" w:right="860" w:bottom="980" w:left="980" w:header="722" w:footer="784" w:gutter="0"/>
          <w:cols w:space="720"/>
        </w:sectPr>
      </w:pPr>
      <w:r w:rsidRPr="000F698A">
        <w:t>Il Legale rappresentante</w:t>
      </w:r>
      <w:r w:rsidRPr="000F698A">
        <w:rPr>
          <w:spacing w:val="-57"/>
        </w:rPr>
        <w:t xml:space="preserve"> </w:t>
      </w:r>
      <w:r w:rsidRPr="000F698A">
        <w:rPr>
          <w:spacing w:val="-57"/>
        </w:rPr>
        <w:br/>
      </w:r>
      <w:r w:rsidRPr="000F698A">
        <w:t>(</w:t>
      </w:r>
      <w:r w:rsidRPr="000F698A">
        <w:rPr>
          <w:i/>
        </w:rPr>
        <w:t>firmato</w:t>
      </w:r>
      <w:r w:rsidRPr="000F698A">
        <w:rPr>
          <w:i/>
          <w:spacing w:val="-1"/>
        </w:rPr>
        <w:t xml:space="preserve"> </w:t>
      </w:r>
      <w:r w:rsidRPr="000F698A">
        <w:rPr>
          <w:i/>
        </w:rPr>
        <w:t>digitalmente</w:t>
      </w:r>
      <w:r w:rsidRPr="000F698A">
        <w:t>)</w:t>
      </w:r>
    </w:p>
    <w:p w14:paraId="760068A9" w14:textId="77777777" w:rsidR="00E765F7" w:rsidRDefault="00E765F7">
      <w:pPr>
        <w:pStyle w:val="Corpotesto"/>
        <w:rPr>
          <w:sz w:val="26"/>
        </w:rPr>
      </w:pPr>
    </w:p>
    <w:p w14:paraId="08BC256B" w14:textId="77777777" w:rsidR="00E765F7" w:rsidRDefault="00E765F7">
      <w:pPr>
        <w:pStyle w:val="Corpotesto"/>
        <w:rPr>
          <w:sz w:val="26"/>
        </w:rPr>
      </w:pPr>
    </w:p>
    <w:p w14:paraId="6CAD7195" w14:textId="77777777" w:rsidR="006E77D7" w:rsidRDefault="006E77D7">
      <w:pPr>
        <w:pStyle w:val="Corpotesto"/>
        <w:ind w:left="138"/>
      </w:pPr>
    </w:p>
    <w:p w14:paraId="10D0BF37" w14:textId="77777777" w:rsidR="006E77D7" w:rsidRDefault="006E77D7">
      <w:pPr>
        <w:pStyle w:val="Corpotesto"/>
        <w:ind w:left="138"/>
      </w:pPr>
    </w:p>
    <w:p w14:paraId="606E7268" w14:textId="77777777" w:rsidR="006E77D7" w:rsidRPr="00CE242D" w:rsidRDefault="006E77D7">
      <w:pPr>
        <w:pStyle w:val="Corpotesto"/>
        <w:ind w:left="138"/>
        <w:rPr>
          <w:color w:val="A6A6A6" w:themeColor="background1" w:themeShade="A6"/>
        </w:rPr>
      </w:pPr>
    </w:p>
    <w:p w14:paraId="7D0DCC55" w14:textId="1416DF56" w:rsidR="006E77D7" w:rsidRPr="00CE242D" w:rsidRDefault="00CE242D">
      <w:pPr>
        <w:pStyle w:val="Corpotesto"/>
        <w:ind w:left="138"/>
        <w:rPr>
          <w:color w:val="A6A6A6" w:themeColor="background1" w:themeShade="A6"/>
          <w:sz w:val="12"/>
          <w:szCs w:val="12"/>
        </w:rPr>
      </w:pPr>
      <w:r w:rsidRPr="00CE242D">
        <w:rPr>
          <w:rStyle w:val="ui-provider"/>
          <w:color w:val="A6A6A6" w:themeColor="background1" w:themeShade="A6"/>
          <w:sz w:val="12"/>
          <w:szCs w:val="12"/>
        </w:rPr>
        <w:t xml:space="preserve">Documento sottoscritto con firma digitale ai sensi del </w:t>
      </w:r>
      <w:proofErr w:type="spellStart"/>
      <w:r w:rsidRPr="00CE242D">
        <w:rPr>
          <w:rStyle w:val="ui-provider"/>
          <w:color w:val="A6A6A6" w:themeColor="background1" w:themeShade="A6"/>
          <w:sz w:val="12"/>
          <w:szCs w:val="12"/>
        </w:rPr>
        <w:t>D.Lgs.</w:t>
      </w:r>
      <w:proofErr w:type="spellEnd"/>
      <w:r w:rsidRPr="00CE242D">
        <w:rPr>
          <w:rStyle w:val="ui-provider"/>
          <w:color w:val="A6A6A6" w:themeColor="background1" w:themeShade="A6"/>
          <w:sz w:val="12"/>
          <w:szCs w:val="12"/>
        </w:rPr>
        <w:t xml:space="preserve"> 7 marzo 2005, n. 82 e del decreto del Presidente del Consiglio dei ministri 30 marzo 2009 e successive modificazioni e del D.P.C.M. 22 febbraio 2013 e </w:t>
      </w:r>
      <w:proofErr w:type="spellStart"/>
      <w:r w:rsidRPr="00CE242D">
        <w:rPr>
          <w:rStyle w:val="ui-provider"/>
          <w:color w:val="A6A6A6" w:themeColor="background1" w:themeShade="A6"/>
          <w:sz w:val="12"/>
          <w:szCs w:val="12"/>
        </w:rPr>
        <w:t>ss.mm.ii</w:t>
      </w:r>
      <w:proofErr w:type="spellEnd"/>
      <w:r w:rsidRPr="00CE242D">
        <w:rPr>
          <w:rStyle w:val="ui-provider"/>
          <w:color w:val="A6A6A6" w:themeColor="background1" w:themeShade="A6"/>
          <w:sz w:val="12"/>
          <w:szCs w:val="12"/>
        </w:rPr>
        <w:t>.</w:t>
      </w:r>
    </w:p>
    <w:sectPr w:rsidR="006E77D7" w:rsidRPr="00CE242D" w:rsidSect="009A3704">
      <w:type w:val="continuous"/>
      <w:pgSz w:w="11910" w:h="16840"/>
      <w:pgMar w:top="2140" w:right="860" w:bottom="980" w:left="980" w:header="720" w:footer="720" w:gutter="0"/>
      <w:cols w:space="152" w:equalWidth="0">
        <w:col w:w="10070" w:space="37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72F47" w14:textId="77777777" w:rsidR="009A3704" w:rsidRDefault="009A3704">
      <w:r>
        <w:separator/>
      </w:r>
    </w:p>
  </w:endnote>
  <w:endnote w:type="continuationSeparator" w:id="0">
    <w:p w14:paraId="30805C0E" w14:textId="77777777" w:rsidR="009A3704" w:rsidRDefault="009A3704">
      <w:r>
        <w:continuationSeparator/>
      </w:r>
    </w:p>
  </w:endnote>
  <w:endnote w:type="continuationNotice" w:id="1">
    <w:p w14:paraId="1FB25026" w14:textId="77777777" w:rsidR="009A3704" w:rsidRDefault="009A37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63F9D" w14:textId="23BF7D0F" w:rsidR="00E765F7" w:rsidRDefault="00E765F7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AEA61" w14:textId="77777777" w:rsidR="009A3704" w:rsidRDefault="009A3704">
      <w:r>
        <w:separator/>
      </w:r>
    </w:p>
  </w:footnote>
  <w:footnote w:type="continuationSeparator" w:id="0">
    <w:p w14:paraId="30B908B8" w14:textId="77777777" w:rsidR="009A3704" w:rsidRDefault="009A3704">
      <w:r>
        <w:continuationSeparator/>
      </w:r>
    </w:p>
  </w:footnote>
  <w:footnote w:type="continuationNotice" w:id="1">
    <w:p w14:paraId="4D49EC88" w14:textId="77777777" w:rsidR="009A3704" w:rsidRDefault="009A37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E756" w14:textId="054D1C20" w:rsidR="00E765F7" w:rsidRDefault="00547A7B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9265" behindDoc="1" locked="0" layoutInCell="1" allowOverlap="1" wp14:anchorId="7A3CB477" wp14:editId="4B47BCFB">
          <wp:simplePos x="0" y="0"/>
          <wp:positionH relativeFrom="column">
            <wp:posOffset>38100</wp:posOffset>
          </wp:positionH>
          <wp:positionV relativeFrom="paragraph">
            <wp:posOffset>125730</wp:posOffset>
          </wp:positionV>
          <wp:extent cx="914400" cy="548640"/>
          <wp:effectExtent l="0" t="0" r="0" b="3810"/>
          <wp:wrapThrough wrapText="bothSides">
            <wp:wrapPolygon edited="0">
              <wp:start x="6300" y="0"/>
              <wp:lineTo x="0" y="6750"/>
              <wp:lineTo x="0" y="13500"/>
              <wp:lineTo x="6300" y="21000"/>
              <wp:lineTo x="8550" y="21000"/>
              <wp:lineTo x="20700" y="12750"/>
              <wp:lineTo x="21150" y="9000"/>
              <wp:lineTo x="17550" y="5250"/>
              <wp:lineTo x="8550" y="0"/>
              <wp:lineTo x="6300" y="0"/>
            </wp:wrapPolygon>
          </wp:wrapThrough>
          <wp:docPr id="533764706" name="Immagine 533764706" descr="Logo Invita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 descr="Logo Invitali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4278" b="40463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1" allowOverlap="1" wp14:anchorId="5AE21F60" wp14:editId="15AC5066">
          <wp:simplePos x="0" y="0"/>
          <wp:positionH relativeFrom="page">
            <wp:posOffset>6089650</wp:posOffset>
          </wp:positionH>
          <wp:positionV relativeFrom="topMargin">
            <wp:posOffset>514350</wp:posOffset>
          </wp:positionV>
          <wp:extent cx="1091762" cy="628650"/>
          <wp:effectExtent l="0" t="0" r="0" b="0"/>
          <wp:wrapNone/>
          <wp:docPr id="510413908" name="Immagine 5104139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91762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1" locked="0" layoutInCell="1" allowOverlap="1" wp14:anchorId="642F8223" wp14:editId="5ACAD34E">
          <wp:simplePos x="0" y="0"/>
          <wp:positionH relativeFrom="page">
            <wp:posOffset>4743451</wp:posOffset>
          </wp:positionH>
          <wp:positionV relativeFrom="topMargin">
            <wp:posOffset>457200</wp:posOffset>
          </wp:positionV>
          <wp:extent cx="939122" cy="660400"/>
          <wp:effectExtent l="0" t="0" r="0" b="6350"/>
          <wp:wrapNone/>
          <wp:docPr id="1248154622" name="Immagine 12481546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944988" cy="664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C7EA9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B670CE"/>
    <w:multiLevelType w:val="hybridMultilevel"/>
    <w:tmpl w:val="F628F664"/>
    <w:lvl w:ilvl="0" w:tplc="FFFFFFFF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8567E"/>
    <w:multiLevelType w:val="hybridMultilevel"/>
    <w:tmpl w:val="CCDA4DC4"/>
    <w:lvl w:ilvl="0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DD3AE6"/>
    <w:multiLevelType w:val="hybridMultilevel"/>
    <w:tmpl w:val="7CA43162"/>
    <w:lvl w:ilvl="0" w:tplc="C1DE0DCA">
      <w:numFmt w:val="bullet"/>
      <w:lvlText w:val="•"/>
      <w:lvlJc w:val="left"/>
      <w:pPr>
        <w:ind w:left="580" w:hanging="36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55225ACE">
      <w:numFmt w:val="bullet"/>
      <w:lvlText w:val="•"/>
      <w:lvlJc w:val="left"/>
      <w:pPr>
        <w:ind w:left="1528" w:hanging="360"/>
      </w:pPr>
      <w:rPr>
        <w:rFonts w:hint="default"/>
        <w:lang w:val="it-IT" w:eastAsia="en-US" w:bidi="ar-SA"/>
      </w:rPr>
    </w:lvl>
    <w:lvl w:ilvl="2" w:tplc="19A6616E">
      <w:numFmt w:val="bullet"/>
      <w:lvlText w:val="•"/>
      <w:lvlJc w:val="left"/>
      <w:pPr>
        <w:ind w:left="2477" w:hanging="360"/>
      </w:pPr>
      <w:rPr>
        <w:rFonts w:hint="default"/>
        <w:lang w:val="it-IT" w:eastAsia="en-US" w:bidi="ar-SA"/>
      </w:rPr>
    </w:lvl>
    <w:lvl w:ilvl="3" w:tplc="0E86A5A0">
      <w:numFmt w:val="bullet"/>
      <w:lvlText w:val="•"/>
      <w:lvlJc w:val="left"/>
      <w:pPr>
        <w:ind w:left="3425" w:hanging="360"/>
      </w:pPr>
      <w:rPr>
        <w:rFonts w:hint="default"/>
        <w:lang w:val="it-IT" w:eastAsia="en-US" w:bidi="ar-SA"/>
      </w:rPr>
    </w:lvl>
    <w:lvl w:ilvl="4" w:tplc="8940CFE0">
      <w:numFmt w:val="bullet"/>
      <w:lvlText w:val="•"/>
      <w:lvlJc w:val="left"/>
      <w:pPr>
        <w:ind w:left="4374" w:hanging="360"/>
      </w:pPr>
      <w:rPr>
        <w:rFonts w:hint="default"/>
        <w:lang w:val="it-IT" w:eastAsia="en-US" w:bidi="ar-SA"/>
      </w:rPr>
    </w:lvl>
    <w:lvl w:ilvl="5" w:tplc="588A2B8A">
      <w:numFmt w:val="bullet"/>
      <w:lvlText w:val="•"/>
      <w:lvlJc w:val="left"/>
      <w:pPr>
        <w:ind w:left="5323" w:hanging="360"/>
      </w:pPr>
      <w:rPr>
        <w:rFonts w:hint="default"/>
        <w:lang w:val="it-IT" w:eastAsia="en-US" w:bidi="ar-SA"/>
      </w:rPr>
    </w:lvl>
    <w:lvl w:ilvl="6" w:tplc="94201E4A">
      <w:numFmt w:val="bullet"/>
      <w:lvlText w:val="•"/>
      <w:lvlJc w:val="left"/>
      <w:pPr>
        <w:ind w:left="6271" w:hanging="360"/>
      </w:pPr>
      <w:rPr>
        <w:rFonts w:hint="default"/>
        <w:lang w:val="it-IT" w:eastAsia="en-US" w:bidi="ar-SA"/>
      </w:rPr>
    </w:lvl>
    <w:lvl w:ilvl="7" w:tplc="3E0240FA">
      <w:numFmt w:val="bullet"/>
      <w:lvlText w:val="•"/>
      <w:lvlJc w:val="left"/>
      <w:pPr>
        <w:ind w:left="7220" w:hanging="360"/>
      </w:pPr>
      <w:rPr>
        <w:rFonts w:hint="default"/>
        <w:lang w:val="it-IT" w:eastAsia="en-US" w:bidi="ar-SA"/>
      </w:rPr>
    </w:lvl>
    <w:lvl w:ilvl="8" w:tplc="2DC65BAE">
      <w:numFmt w:val="bullet"/>
      <w:lvlText w:val="•"/>
      <w:lvlJc w:val="left"/>
      <w:pPr>
        <w:ind w:left="8169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7BB0371"/>
    <w:multiLevelType w:val="hybridMultilevel"/>
    <w:tmpl w:val="57FE2A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1410"/>
    <w:multiLevelType w:val="hybridMultilevel"/>
    <w:tmpl w:val="8D8A5B1C"/>
    <w:lvl w:ilvl="0" w:tplc="FFFFFFFF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0410000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73170F"/>
    <w:multiLevelType w:val="hybridMultilevel"/>
    <w:tmpl w:val="BD420260"/>
    <w:lvl w:ilvl="0" w:tplc="57860BDE">
      <w:start w:val="2"/>
      <w:numFmt w:val="decimal"/>
      <w:lvlText w:val="%1."/>
      <w:lvlJc w:val="left"/>
      <w:pPr>
        <w:ind w:left="496" w:hanging="38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shd w:val="clear" w:color="auto" w:fill="D9D9D9"/>
        <w:lang w:val="it-IT" w:eastAsia="en-US" w:bidi="ar-SA"/>
      </w:rPr>
    </w:lvl>
    <w:lvl w:ilvl="1" w:tplc="BB16F454">
      <w:numFmt w:val="bullet"/>
      <w:lvlText w:val="•"/>
      <w:lvlJc w:val="left"/>
      <w:pPr>
        <w:ind w:left="1456" w:hanging="387"/>
      </w:pPr>
      <w:rPr>
        <w:rFonts w:hint="default"/>
        <w:lang w:val="it-IT" w:eastAsia="en-US" w:bidi="ar-SA"/>
      </w:rPr>
    </w:lvl>
    <w:lvl w:ilvl="2" w:tplc="FE7A47FC">
      <w:numFmt w:val="bullet"/>
      <w:lvlText w:val="•"/>
      <w:lvlJc w:val="left"/>
      <w:pPr>
        <w:ind w:left="2413" w:hanging="387"/>
      </w:pPr>
      <w:rPr>
        <w:rFonts w:hint="default"/>
        <w:lang w:val="it-IT" w:eastAsia="en-US" w:bidi="ar-SA"/>
      </w:rPr>
    </w:lvl>
    <w:lvl w:ilvl="3" w:tplc="E3BC582E">
      <w:numFmt w:val="bullet"/>
      <w:lvlText w:val="•"/>
      <w:lvlJc w:val="left"/>
      <w:pPr>
        <w:ind w:left="3369" w:hanging="387"/>
      </w:pPr>
      <w:rPr>
        <w:rFonts w:hint="default"/>
        <w:lang w:val="it-IT" w:eastAsia="en-US" w:bidi="ar-SA"/>
      </w:rPr>
    </w:lvl>
    <w:lvl w:ilvl="4" w:tplc="617A096E">
      <w:numFmt w:val="bullet"/>
      <w:lvlText w:val="•"/>
      <w:lvlJc w:val="left"/>
      <w:pPr>
        <w:ind w:left="4326" w:hanging="387"/>
      </w:pPr>
      <w:rPr>
        <w:rFonts w:hint="default"/>
        <w:lang w:val="it-IT" w:eastAsia="en-US" w:bidi="ar-SA"/>
      </w:rPr>
    </w:lvl>
    <w:lvl w:ilvl="5" w:tplc="0EF04DD6">
      <w:numFmt w:val="bullet"/>
      <w:lvlText w:val="•"/>
      <w:lvlJc w:val="left"/>
      <w:pPr>
        <w:ind w:left="5283" w:hanging="387"/>
      </w:pPr>
      <w:rPr>
        <w:rFonts w:hint="default"/>
        <w:lang w:val="it-IT" w:eastAsia="en-US" w:bidi="ar-SA"/>
      </w:rPr>
    </w:lvl>
    <w:lvl w:ilvl="6" w:tplc="8C52914E">
      <w:numFmt w:val="bullet"/>
      <w:lvlText w:val="•"/>
      <w:lvlJc w:val="left"/>
      <w:pPr>
        <w:ind w:left="6239" w:hanging="387"/>
      </w:pPr>
      <w:rPr>
        <w:rFonts w:hint="default"/>
        <w:lang w:val="it-IT" w:eastAsia="en-US" w:bidi="ar-SA"/>
      </w:rPr>
    </w:lvl>
    <w:lvl w:ilvl="7" w:tplc="BF3293CE">
      <w:numFmt w:val="bullet"/>
      <w:lvlText w:val="•"/>
      <w:lvlJc w:val="left"/>
      <w:pPr>
        <w:ind w:left="7196" w:hanging="387"/>
      </w:pPr>
      <w:rPr>
        <w:rFonts w:hint="default"/>
        <w:lang w:val="it-IT" w:eastAsia="en-US" w:bidi="ar-SA"/>
      </w:rPr>
    </w:lvl>
    <w:lvl w:ilvl="8" w:tplc="DCB49F6A">
      <w:numFmt w:val="bullet"/>
      <w:lvlText w:val="•"/>
      <w:lvlJc w:val="left"/>
      <w:pPr>
        <w:ind w:left="8153" w:hanging="387"/>
      </w:pPr>
      <w:rPr>
        <w:rFonts w:hint="default"/>
        <w:lang w:val="it-IT" w:eastAsia="en-US" w:bidi="ar-SA"/>
      </w:rPr>
    </w:lvl>
  </w:abstractNum>
  <w:abstractNum w:abstractNumId="7" w15:restartNumberingAfterBreak="0">
    <w:nsid w:val="2C8E0F61"/>
    <w:multiLevelType w:val="hybridMultilevel"/>
    <w:tmpl w:val="FA4CCFD8"/>
    <w:lvl w:ilvl="0" w:tplc="FFFFFFFF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C85978"/>
    <w:multiLevelType w:val="hybridMultilevel"/>
    <w:tmpl w:val="9B34A5CE"/>
    <w:lvl w:ilvl="0" w:tplc="9092ABE0">
      <w:start w:val="1"/>
      <w:numFmt w:val="bullet"/>
      <w:lvlText w:val="□"/>
      <w:lvlJc w:val="left"/>
      <w:pPr>
        <w:tabs>
          <w:tab w:val="num" w:pos="5542"/>
        </w:tabs>
        <w:ind w:left="5542" w:hanging="360"/>
      </w:pPr>
      <w:rPr>
        <w:rFonts w:ascii="Courier New" w:hAnsi="Courier New" w:cs="Times New Roman" w:hint="default"/>
      </w:rPr>
    </w:lvl>
    <w:lvl w:ilvl="1" w:tplc="9092ABE0">
      <w:start w:val="1"/>
      <w:numFmt w:val="bullet"/>
      <w:lvlText w:val="□"/>
      <w:lvlJc w:val="left"/>
      <w:pPr>
        <w:tabs>
          <w:tab w:val="num" w:pos="5902"/>
        </w:tabs>
        <w:ind w:left="5902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342"/>
        </w:tabs>
        <w:ind w:left="734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8062"/>
        </w:tabs>
        <w:ind w:left="806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8782"/>
        </w:tabs>
        <w:ind w:left="878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9502"/>
        </w:tabs>
        <w:ind w:left="950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10222"/>
        </w:tabs>
        <w:ind w:left="1022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10942"/>
        </w:tabs>
        <w:ind w:left="10942" w:hanging="360"/>
      </w:pPr>
      <w:rPr>
        <w:rFonts w:ascii="Wingdings" w:hAnsi="Wingdings" w:hint="default"/>
      </w:rPr>
    </w:lvl>
  </w:abstractNum>
  <w:abstractNum w:abstractNumId="9" w15:restartNumberingAfterBreak="0">
    <w:nsid w:val="420F6B09"/>
    <w:multiLevelType w:val="hybridMultilevel"/>
    <w:tmpl w:val="281CFE56"/>
    <w:lvl w:ilvl="0" w:tplc="D0A62E60">
      <w:start w:val="1"/>
      <w:numFmt w:val="lowerLetter"/>
      <w:lvlText w:val="%1)"/>
      <w:lvlJc w:val="left"/>
      <w:pPr>
        <w:ind w:left="513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7AACBA8C">
      <w:numFmt w:val="bullet"/>
      <w:lvlText w:val=""/>
      <w:lvlJc w:val="left"/>
      <w:pPr>
        <w:ind w:left="87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2806CF3E">
      <w:numFmt w:val="bullet"/>
      <w:lvlText w:val="•"/>
      <w:lvlJc w:val="left"/>
      <w:pPr>
        <w:ind w:left="1280" w:hanging="360"/>
      </w:pPr>
      <w:rPr>
        <w:rFonts w:hint="default"/>
        <w:lang w:val="it-IT" w:eastAsia="en-US" w:bidi="ar-SA"/>
      </w:rPr>
    </w:lvl>
    <w:lvl w:ilvl="3" w:tplc="2A3A3840">
      <w:numFmt w:val="bullet"/>
      <w:lvlText w:val="•"/>
      <w:lvlJc w:val="left"/>
      <w:pPr>
        <w:ind w:left="2378" w:hanging="360"/>
      </w:pPr>
      <w:rPr>
        <w:rFonts w:hint="default"/>
        <w:lang w:val="it-IT" w:eastAsia="en-US" w:bidi="ar-SA"/>
      </w:rPr>
    </w:lvl>
    <w:lvl w:ilvl="4" w:tplc="76F4E66C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5" w:tplc="3F3AEDB0">
      <w:numFmt w:val="bullet"/>
      <w:lvlText w:val="•"/>
      <w:lvlJc w:val="left"/>
      <w:pPr>
        <w:ind w:left="4574" w:hanging="360"/>
      </w:pPr>
      <w:rPr>
        <w:rFonts w:hint="default"/>
        <w:lang w:val="it-IT" w:eastAsia="en-US" w:bidi="ar-SA"/>
      </w:rPr>
    </w:lvl>
    <w:lvl w:ilvl="6" w:tplc="050877A8">
      <w:numFmt w:val="bullet"/>
      <w:lvlText w:val="•"/>
      <w:lvlJc w:val="left"/>
      <w:pPr>
        <w:ind w:left="5673" w:hanging="360"/>
      </w:pPr>
      <w:rPr>
        <w:rFonts w:hint="default"/>
        <w:lang w:val="it-IT" w:eastAsia="en-US" w:bidi="ar-SA"/>
      </w:rPr>
    </w:lvl>
    <w:lvl w:ilvl="7" w:tplc="037C08CE">
      <w:numFmt w:val="bullet"/>
      <w:lvlText w:val="•"/>
      <w:lvlJc w:val="left"/>
      <w:pPr>
        <w:ind w:left="6771" w:hanging="360"/>
      </w:pPr>
      <w:rPr>
        <w:rFonts w:hint="default"/>
        <w:lang w:val="it-IT" w:eastAsia="en-US" w:bidi="ar-SA"/>
      </w:rPr>
    </w:lvl>
    <w:lvl w:ilvl="8" w:tplc="0636A63E">
      <w:numFmt w:val="bullet"/>
      <w:lvlText w:val="•"/>
      <w:lvlJc w:val="left"/>
      <w:pPr>
        <w:ind w:left="7869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42C00F56"/>
    <w:multiLevelType w:val="hybridMultilevel"/>
    <w:tmpl w:val="21D2D412"/>
    <w:lvl w:ilvl="0" w:tplc="9092ABE0">
      <w:start w:val="1"/>
      <w:numFmt w:val="bullet"/>
      <w:lvlText w:val="□"/>
      <w:lvlJc w:val="left"/>
      <w:pPr>
        <w:ind w:left="984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1" w15:restartNumberingAfterBreak="0">
    <w:nsid w:val="577D30DD"/>
    <w:multiLevelType w:val="hybridMultilevel"/>
    <w:tmpl w:val="9828B330"/>
    <w:lvl w:ilvl="0" w:tplc="C6A08AF8">
      <w:numFmt w:val="bullet"/>
      <w:lvlText w:val="•"/>
      <w:lvlJc w:val="left"/>
      <w:pPr>
        <w:ind w:left="580" w:hanging="36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F1000F28">
      <w:numFmt w:val="bullet"/>
      <w:lvlText w:val="•"/>
      <w:lvlJc w:val="left"/>
      <w:pPr>
        <w:ind w:left="1528" w:hanging="360"/>
      </w:pPr>
      <w:rPr>
        <w:rFonts w:hint="default"/>
        <w:lang w:val="it-IT" w:eastAsia="en-US" w:bidi="ar-SA"/>
      </w:rPr>
    </w:lvl>
    <w:lvl w:ilvl="2" w:tplc="E00A8B16">
      <w:numFmt w:val="bullet"/>
      <w:lvlText w:val="•"/>
      <w:lvlJc w:val="left"/>
      <w:pPr>
        <w:ind w:left="2477" w:hanging="360"/>
      </w:pPr>
      <w:rPr>
        <w:rFonts w:hint="default"/>
        <w:lang w:val="it-IT" w:eastAsia="en-US" w:bidi="ar-SA"/>
      </w:rPr>
    </w:lvl>
    <w:lvl w:ilvl="3" w:tplc="76FC0A4C">
      <w:numFmt w:val="bullet"/>
      <w:lvlText w:val="•"/>
      <w:lvlJc w:val="left"/>
      <w:pPr>
        <w:ind w:left="3425" w:hanging="360"/>
      </w:pPr>
      <w:rPr>
        <w:rFonts w:hint="default"/>
        <w:lang w:val="it-IT" w:eastAsia="en-US" w:bidi="ar-SA"/>
      </w:rPr>
    </w:lvl>
    <w:lvl w:ilvl="4" w:tplc="4B5EEBC0">
      <w:numFmt w:val="bullet"/>
      <w:lvlText w:val="•"/>
      <w:lvlJc w:val="left"/>
      <w:pPr>
        <w:ind w:left="4374" w:hanging="360"/>
      </w:pPr>
      <w:rPr>
        <w:rFonts w:hint="default"/>
        <w:lang w:val="it-IT" w:eastAsia="en-US" w:bidi="ar-SA"/>
      </w:rPr>
    </w:lvl>
    <w:lvl w:ilvl="5" w:tplc="BE60FF3C">
      <w:numFmt w:val="bullet"/>
      <w:lvlText w:val="•"/>
      <w:lvlJc w:val="left"/>
      <w:pPr>
        <w:ind w:left="5323" w:hanging="360"/>
      </w:pPr>
      <w:rPr>
        <w:rFonts w:hint="default"/>
        <w:lang w:val="it-IT" w:eastAsia="en-US" w:bidi="ar-SA"/>
      </w:rPr>
    </w:lvl>
    <w:lvl w:ilvl="6" w:tplc="4976BA50">
      <w:numFmt w:val="bullet"/>
      <w:lvlText w:val="•"/>
      <w:lvlJc w:val="left"/>
      <w:pPr>
        <w:ind w:left="6271" w:hanging="360"/>
      </w:pPr>
      <w:rPr>
        <w:rFonts w:hint="default"/>
        <w:lang w:val="it-IT" w:eastAsia="en-US" w:bidi="ar-SA"/>
      </w:rPr>
    </w:lvl>
    <w:lvl w:ilvl="7" w:tplc="334E93BE">
      <w:numFmt w:val="bullet"/>
      <w:lvlText w:val="•"/>
      <w:lvlJc w:val="left"/>
      <w:pPr>
        <w:ind w:left="7220" w:hanging="360"/>
      </w:pPr>
      <w:rPr>
        <w:rFonts w:hint="default"/>
        <w:lang w:val="it-IT" w:eastAsia="en-US" w:bidi="ar-SA"/>
      </w:rPr>
    </w:lvl>
    <w:lvl w:ilvl="8" w:tplc="530C715E">
      <w:numFmt w:val="bullet"/>
      <w:lvlText w:val="•"/>
      <w:lvlJc w:val="left"/>
      <w:pPr>
        <w:ind w:left="8169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5BB749D8"/>
    <w:multiLevelType w:val="hybridMultilevel"/>
    <w:tmpl w:val="938261DA"/>
    <w:lvl w:ilvl="0" w:tplc="0410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13" w15:restartNumberingAfterBreak="0">
    <w:nsid w:val="70D6036E"/>
    <w:multiLevelType w:val="hybridMultilevel"/>
    <w:tmpl w:val="8C1C979E"/>
    <w:lvl w:ilvl="0" w:tplc="9092ABE0">
      <w:start w:val="1"/>
      <w:numFmt w:val="bullet"/>
      <w:lvlText w:val="□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829751511">
    <w:abstractNumId w:val="11"/>
  </w:num>
  <w:num w:numId="2" w16cid:durableId="1612975943">
    <w:abstractNumId w:val="9"/>
  </w:num>
  <w:num w:numId="3" w16cid:durableId="1018431481">
    <w:abstractNumId w:val="6"/>
  </w:num>
  <w:num w:numId="4" w16cid:durableId="2111899370">
    <w:abstractNumId w:val="8"/>
  </w:num>
  <w:num w:numId="5" w16cid:durableId="1932202658">
    <w:abstractNumId w:val="10"/>
  </w:num>
  <w:num w:numId="6" w16cid:durableId="359283817">
    <w:abstractNumId w:val="2"/>
  </w:num>
  <w:num w:numId="7" w16cid:durableId="987898567">
    <w:abstractNumId w:val="1"/>
  </w:num>
  <w:num w:numId="8" w16cid:durableId="1431390041">
    <w:abstractNumId w:val="3"/>
  </w:num>
  <w:num w:numId="9" w16cid:durableId="1613901471">
    <w:abstractNumId w:val="12"/>
  </w:num>
  <w:num w:numId="10" w16cid:durableId="1283614654">
    <w:abstractNumId w:val="4"/>
  </w:num>
  <w:num w:numId="11" w16cid:durableId="719984385">
    <w:abstractNumId w:val="0"/>
  </w:num>
  <w:num w:numId="12" w16cid:durableId="1233000435">
    <w:abstractNumId w:val="13"/>
  </w:num>
  <w:num w:numId="13" w16cid:durableId="975719221">
    <w:abstractNumId w:val="7"/>
  </w:num>
  <w:num w:numId="14" w16cid:durableId="14352464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5F7"/>
    <w:rsid w:val="00032830"/>
    <w:rsid w:val="000959DA"/>
    <w:rsid w:val="000C7BBB"/>
    <w:rsid w:val="000D542A"/>
    <w:rsid w:val="000F508B"/>
    <w:rsid w:val="000F698A"/>
    <w:rsid w:val="000F6DE4"/>
    <w:rsid w:val="00162700"/>
    <w:rsid w:val="00164083"/>
    <w:rsid w:val="00171C13"/>
    <w:rsid w:val="001C1BED"/>
    <w:rsid w:val="001D318D"/>
    <w:rsid w:val="001F2CCC"/>
    <w:rsid w:val="00234259"/>
    <w:rsid w:val="00234D3C"/>
    <w:rsid w:val="00274A55"/>
    <w:rsid w:val="00292F15"/>
    <w:rsid w:val="002938BF"/>
    <w:rsid w:val="002A353F"/>
    <w:rsid w:val="002A56C3"/>
    <w:rsid w:val="002A77AB"/>
    <w:rsid w:val="002C43C1"/>
    <w:rsid w:val="002D623F"/>
    <w:rsid w:val="002E5EC9"/>
    <w:rsid w:val="002E7BA0"/>
    <w:rsid w:val="003117F7"/>
    <w:rsid w:val="00311B4C"/>
    <w:rsid w:val="00312E42"/>
    <w:rsid w:val="00320F8E"/>
    <w:rsid w:val="00327B91"/>
    <w:rsid w:val="00333469"/>
    <w:rsid w:val="0035052E"/>
    <w:rsid w:val="00352059"/>
    <w:rsid w:val="00364156"/>
    <w:rsid w:val="003752D0"/>
    <w:rsid w:val="00383E78"/>
    <w:rsid w:val="00390250"/>
    <w:rsid w:val="00393378"/>
    <w:rsid w:val="003E6CB0"/>
    <w:rsid w:val="003F0AAB"/>
    <w:rsid w:val="00401792"/>
    <w:rsid w:val="0042272A"/>
    <w:rsid w:val="00435E46"/>
    <w:rsid w:val="004366D3"/>
    <w:rsid w:val="004468F6"/>
    <w:rsid w:val="0045233F"/>
    <w:rsid w:val="00473D0D"/>
    <w:rsid w:val="00487519"/>
    <w:rsid w:val="004A24C1"/>
    <w:rsid w:val="004C0B55"/>
    <w:rsid w:val="004C3347"/>
    <w:rsid w:val="004C49D5"/>
    <w:rsid w:val="004D1EB8"/>
    <w:rsid w:val="004D7CC5"/>
    <w:rsid w:val="004F4032"/>
    <w:rsid w:val="004F6F2C"/>
    <w:rsid w:val="00515367"/>
    <w:rsid w:val="00521847"/>
    <w:rsid w:val="00547A7B"/>
    <w:rsid w:val="00553B63"/>
    <w:rsid w:val="00561D01"/>
    <w:rsid w:val="005965F7"/>
    <w:rsid w:val="005C1DEA"/>
    <w:rsid w:val="005C731B"/>
    <w:rsid w:val="005E447D"/>
    <w:rsid w:val="005E72FE"/>
    <w:rsid w:val="00603654"/>
    <w:rsid w:val="006148AE"/>
    <w:rsid w:val="0061597E"/>
    <w:rsid w:val="00644F95"/>
    <w:rsid w:val="00654A37"/>
    <w:rsid w:val="00673A46"/>
    <w:rsid w:val="00681A6D"/>
    <w:rsid w:val="00691DD8"/>
    <w:rsid w:val="00692BCB"/>
    <w:rsid w:val="006D3DFA"/>
    <w:rsid w:val="006E5BB7"/>
    <w:rsid w:val="006E77D7"/>
    <w:rsid w:val="007006ED"/>
    <w:rsid w:val="00710409"/>
    <w:rsid w:val="007113B9"/>
    <w:rsid w:val="00735559"/>
    <w:rsid w:val="00750753"/>
    <w:rsid w:val="00752022"/>
    <w:rsid w:val="00755295"/>
    <w:rsid w:val="00762D61"/>
    <w:rsid w:val="00770E3F"/>
    <w:rsid w:val="0077159A"/>
    <w:rsid w:val="00796E5A"/>
    <w:rsid w:val="007A5913"/>
    <w:rsid w:val="007B207E"/>
    <w:rsid w:val="007B37A1"/>
    <w:rsid w:val="007B6100"/>
    <w:rsid w:val="007D71CE"/>
    <w:rsid w:val="007D73AE"/>
    <w:rsid w:val="007D73D0"/>
    <w:rsid w:val="007E24D4"/>
    <w:rsid w:val="007E4B9A"/>
    <w:rsid w:val="007E5265"/>
    <w:rsid w:val="007E52D7"/>
    <w:rsid w:val="007E73C2"/>
    <w:rsid w:val="007F7538"/>
    <w:rsid w:val="008006C7"/>
    <w:rsid w:val="00805984"/>
    <w:rsid w:val="0082031E"/>
    <w:rsid w:val="00830A60"/>
    <w:rsid w:val="00834599"/>
    <w:rsid w:val="00853512"/>
    <w:rsid w:val="00856129"/>
    <w:rsid w:val="0086465B"/>
    <w:rsid w:val="0088009C"/>
    <w:rsid w:val="008817CA"/>
    <w:rsid w:val="008A08C4"/>
    <w:rsid w:val="008C1455"/>
    <w:rsid w:val="008C4652"/>
    <w:rsid w:val="008D11F3"/>
    <w:rsid w:val="008E04E3"/>
    <w:rsid w:val="008E7D0B"/>
    <w:rsid w:val="008F1F61"/>
    <w:rsid w:val="008F4F34"/>
    <w:rsid w:val="008F5B75"/>
    <w:rsid w:val="00902FD2"/>
    <w:rsid w:val="0092090A"/>
    <w:rsid w:val="00921D45"/>
    <w:rsid w:val="0092545B"/>
    <w:rsid w:val="00930F9C"/>
    <w:rsid w:val="00932B45"/>
    <w:rsid w:val="00955C8C"/>
    <w:rsid w:val="0097230D"/>
    <w:rsid w:val="00973806"/>
    <w:rsid w:val="0098484B"/>
    <w:rsid w:val="00984E45"/>
    <w:rsid w:val="0099127B"/>
    <w:rsid w:val="00992BE1"/>
    <w:rsid w:val="00993471"/>
    <w:rsid w:val="009A3704"/>
    <w:rsid w:val="009C5803"/>
    <w:rsid w:val="009C6E1C"/>
    <w:rsid w:val="009E514F"/>
    <w:rsid w:val="009F6566"/>
    <w:rsid w:val="00A13450"/>
    <w:rsid w:val="00A171B6"/>
    <w:rsid w:val="00A33347"/>
    <w:rsid w:val="00A42298"/>
    <w:rsid w:val="00A453A9"/>
    <w:rsid w:val="00A46E08"/>
    <w:rsid w:val="00A6077D"/>
    <w:rsid w:val="00A60AAA"/>
    <w:rsid w:val="00A824C0"/>
    <w:rsid w:val="00A87233"/>
    <w:rsid w:val="00A908B2"/>
    <w:rsid w:val="00AA11ED"/>
    <w:rsid w:val="00AB189B"/>
    <w:rsid w:val="00AC2D82"/>
    <w:rsid w:val="00AF2525"/>
    <w:rsid w:val="00AF6FA1"/>
    <w:rsid w:val="00B1276B"/>
    <w:rsid w:val="00B1722B"/>
    <w:rsid w:val="00B234B9"/>
    <w:rsid w:val="00B27ABE"/>
    <w:rsid w:val="00B27BB3"/>
    <w:rsid w:val="00B34F08"/>
    <w:rsid w:val="00B5115D"/>
    <w:rsid w:val="00B72DEF"/>
    <w:rsid w:val="00B978B9"/>
    <w:rsid w:val="00BC2A77"/>
    <w:rsid w:val="00BC2AD1"/>
    <w:rsid w:val="00BC3DE8"/>
    <w:rsid w:val="00BC42EF"/>
    <w:rsid w:val="00BD1564"/>
    <w:rsid w:val="00BE2CD3"/>
    <w:rsid w:val="00BE4C1A"/>
    <w:rsid w:val="00C06CDA"/>
    <w:rsid w:val="00C07583"/>
    <w:rsid w:val="00C1226E"/>
    <w:rsid w:val="00C13FD8"/>
    <w:rsid w:val="00C158FA"/>
    <w:rsid w:val="00C21129"/>
    <w:rsid w:val="00C2163F"/>
    <w:rsid w:val="00C26B8A"/>
    <w:rsid w:val="00C43AAA"/>
    <w:rsid w:val="00C43B2E"/>
    <w:rsid w:val="00C749DC"/>
    <w:rsid w:val="00C76223"/>
    <w:rsid w:val="00C93ACD"/>
    <w:rsid w:val="00CA5296"/>
    <w:rsid w:val="00CA5FE8"/>
    <w:rsid w:val="00CA673F"/>
    <w:rsid w:val="00CA731B"/>
    <w:rsid w:val="00CE242D"/>
    <w:rsid w:val="00CE7B12"/>
    <w:rsid w:val="00CF4B1E"/>
    <w:rsid w:val="00CF4B48"/>
    <w:rsid w:val="00D0473C"/>
    <w:rsid w:val="00D1012E"/>
    <w:rsid w:val="00D145F9"/>
    <w:rsid w:val="00D20C67"/>
    <w:rsid w:val="00D30759"/>
    <w:rsid w:val="00D6471B"/>
    <w:rsid w:val="00D93663"/>
    <w:rsid w:val="00D954A9"/>
    <w:rsid w:val="00DA0C96"/>
    <w:rsid w:val="00DA126F"/>
    <w:rsid w:val="00DA43B0"/>
    <w:rsid w:val="00DB3278"/>
    <w:rsid w:val="00DB7B7C"/>
    <w:rsid w:val="00DC2D61"/>
    <w:rsid w:val="00DD021B"/>
    <w:rsid w:val="00DD2E82"/>
    <w:rsid w:val="00DD30E3"/>
    <w:rsid w:val="00DD6358"/>
    <w:rsid w:val="00E10159"/>
    <w:rsid w:val="00E20F55"/>
    <w:rsid w:val="00E221E8"/>
    <w:rsid w:val="00E26D9E"/>
    <w:rsid w:val="00E60678"/>
    <w:rsid w:val="00E7424E"/>
    <w:rsid w:val="00E765F7"/>
    <w:rsid w:val="00E76D38"/>
    <w:rsid w:val="00E77CB2"/>
    <w:rsid w:val="00EA0243"/>
    <w:rsid w:val="00EB40AF"/>
    <w:rsid w:val="00EF0E98"/>
    <w:rsid w:val="00EF3CFA"/>
    <w:rsid w:val="00F06D2E"/>
    <w:rsid w:val="00F201CF"/>
    <w:rsid w:val="00F255E8"/>
    <w:rsid w:val="00F30D0D"/>
    <w:rsid w:val="00F45C0E"/>
    <w:rsid w:val="00F57E27"/>
    <w:rsid w:val="00F60F47"/>
    <w:rsid w:val="00F6693E"/>
    <w:rsid w:val="00F70026"/>
    <w:rsid w:val="00F82A42"/>
    <w:rsid w:val="00FA04A2"/>
    <w:rsid w:val="00FA195B"/>
    <w:rsid w:val="00FB17EC"/>
    <w:rsid w:val="00FB1AF0"/>
    <w:rsid w:val="00FC228B"/>
    <w:rsid w:val="00FC5A8A"/>
    <w:rsid w:val="00FF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57057"/>
  <w15:docId w15:val="{379F4B59-DC3E-4847-A77D-79374A254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21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ui-provider">
    <w:name w:val="ui-provider"/>
    <w:basedOn w:val="Carpredefinitoparagrafo"/>
    <w:rsid w:val="00CE242D"/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51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017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1792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017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1792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F1F61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F1F6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F1F61"/>
    <w:rPr>
      <w:sz w:val="20"/>
      <w:szCs w:val="20"/>
      <w:lang w:val="it-IT"/>
    </w:rPr>
  </w:style>
  <w:style w:type="character" w:styleId="Rimandonotaapidipagina">
    <w:name w:val="footnote reference"/>
    <w:unhideWhenUsed/>
    <w:rsid w:val="008F1F61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E24D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E24D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E24D4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E24D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E24D4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customStyle="1" w:styleId="Default">
    <w:name w:val="Default"/>
    <w:rsid w:val="00DB3278"/>
    <w:pPr>
      <w:widowControl/>
      <w:adjustRightInd w:val="0"/>
    </w:pPr>
    <w:rPr>
      <w:rFonts w:ascii="Garamond" w:hAnsi="Garamond" w:cs="Garamond"/>
      <w:color w:val="000000"/>
      <w:sz w:val="24"/>
      <w:szCs w:val="24"/>
      <w:lang w:val="it-IT"/>
      <w14:ligatures w14:val="standardContextual"/>
    </w:rPr>
  </w:style>
  <w:style w:type="table" w:customStyle="1" w:styleId="TableNormal1">
    <w:name w:val="Table Normal1"/>
    <w:uiPriority w:val="2"/>
    <w:semiHidden/>
    <w:unhideWhenUsed/>
    <w:qFormat/>
    <w:rsid w:val="00FF5F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521847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7D7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6" ma:contentTypeDescription="Creare un nuovo documento." ma:contentTypeScope="" ma:versionID="cbff7e61d3452029eae5561a121ffb4f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56a95dff10267537577169a72368bb1a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73640F-1724-4794-AB5D-5FE718E09E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616EEA-21FA-4079-9981-E6E0BC17D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1B01BF-98B2-4103-B1C7-4165BC9195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3FEA0E-AA3A-4642-A8D5-81E6EEC2C7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Utente</cp:lastModifiedBy>
  <cp:revision>5</cp:revision>
  <dcterms:created xsi:type="dcterms:W3CDTF">2024-05-15T14:20:00Z</dcterms:created>
  <dcterms:modified xsi:type="dcterms:W3CDTF">2024-05-16T09:25:00Z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2023-12-14T00:00:00Z</vt:filetime>
  </property>
  <property fmtid="{D5CDD505-2E9C-101B-9397-08002B2CF9AE}" pid="5" name="ContentTypeId">
    <vt:lpwstr>0x010100932273C6BBA233468A4F1D3E4BCCCD35</vt:lpwstr>
  </property>
</Properties>
</file>