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C60A" w14:textId="77777777" w:rsidR="00BA6CEF" w:rsidRDefault="00BA6CEF" w:rsidP="00BA6CEF">
      <w:pPr>
        <w:pStyle w:val="Titolo1"/>
        <w:spacing w:before="117"/>
        <w:ind w:left="2999" w:right="2471"/>
      </w:pPr>
      <w:r>
        <w:t>MODELLO DICHIARAZIONE RATING DI LEGALITA’</w:t>
      </w:r>
    </w:p>
    <w:p w14:paraId="754B21EE" w14:textId="77777777" w:rsidR="00BA6CEF" w:rsidRDefault="00BA6CEF" w:rsidP="00BA6CEF">
      <w:pPr>
        <w:pStyle w:val="Corpotesto"/>
        <w:spacing w:before="135" w:line="312" w:lineRule="auto"/>
        <w:ind w:right="233" w:hanging="1"/>
      </w:pPr>
      <w:r>
        <w:t xml:space="preserve">Ai sensi della Delibera AGCM del 14 novembre 2012, n. 24075 “Regolamento attuativo in materia di </w:t>
      </w:r>
      <w:r>
        <w:rPr>
          <w:i/>
        </w:rPr>
        <w:t xml:space="preserve">rating </w:t>
      </w:r>
      <w:r>
        <w:t>di legalità” (di seguito “Il Regolamento AGCM”) e del Decreto 20 febbraio 2014, n. 57 ‐ MEF‐MISE “Regolamento concernente l'individuazione delle modalità in base alle quali si tiene conto del rating di legalità attribuito alle imprese ai fini della concessione di finanziamenti”</w:t>
      </w:r>
    </w:p>
    <w:p w14:paraId="5E619F6B" w14:textId="77777777" w:rsidR="00BA6CEF" w:rsidRDefault="00BA6CEF" w:rsidP="00BA6CEF">
      <w:pPr>
        <w:pStyle w:val="Corpotesto"/>
        <w:spacing w:line="268" w:lineRule="exact"/>
      </w:pPr>
      <w:r>
        <w:t>Il sottoscritto</w:t>
      </w:r>
      <w:r>
        <w:rPr>
          <w:spacing w:val="-39"/>
        </w:rPr>
        <w:t xml:space="preserve"> </w:t>
      </w:r>
      <w:r>
        <w:t>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.……………..……..…………...</w:t>
      </w:r>
    </w:p>
    <w:p w14:paraId="622DC4BB" w14:textId="77777777" w:rsidR="00BA6CEF" w:rsidRDefault="00BA6CEF" w:rsidP="00BA6CEF">
      <w:pPr>
        <w:pStyle w:val="Corpotesto"/>
        <w:spacing w:before="81"/>
      </w:pPr>
      <w:r>
        <w:t>Cod.</w:t>
      </w:r>
      <w:r>
        <w:rPr>
          <w:spacing w:val="-8"/>
        </w:rPr>
        <w:t xml:space="preserve"> </w:t>
      </w:r>
      <w:proofErr w:type="spellStart"/>
      <w:r>
        <w:t>fisc</w:t>
      </w:r>
      <w:proofErr w:type="spellEnd"/>
      <w:r>
        <w:t>.</w:t>
      </w:r>
      <w:r>
        <w:rPr>
          <w:spacing w:val="-6"/>
        </w:rPr>
        <w:t xml:space="preserve"> </w:t>
      </w:r>
      <w:r>
        <w:t>……………..……………………………………..</w:t>
      </w:r>
      <w:r>
        <w:rPr>
          <w:spacing w:val="-6"/>
        </w:rPr>
        <w:t xml:space="preserve"> </w:t>
      </w:r>
      <w:r>
        <w:t>nato/a</w:t>
      </w:r>
      <w:r>
        <w:rPr>
          <w:spacing w:val="-6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……………..….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.…</w:t>
      </w:r>
    </w:p>
    <w:p w14:paraId="10E11340" w14:textId="77777777" w:rsidR="00BA6CEF" w:rsidRDefault="00BA6CEF" w:rsidP="00BA6CEF">
      <w:pPr>
        <w:pStyle w:val="Corpotesto"/>
        <w:spacing w:before="80" w:line="312" w:lineRule="auto"/>
        <w:ind w:right="233" w:hanging="1"/>
      </w:pPr>
      <w:r>
        <w:t>consapevole delle sanzioni penali previste dal D.P.R. n. 445/2000, per le dichiarazioni mendaci, la falsità negli atti e l’uso di atti falsi (art. 76, D.P.R. n. 445/2000);</w:t>
      </w:r>
    </w:p>
    <w:p w14:paraId="25AC4582" w14:textId="77777777" w:rsidR="00BA6CEF" w:rsidRDefault="00BA6CEF" w:rsidP="00BA6CEF">
      <w:pPr>
        <w:pStyle w:val="Corpotesto"/>
      </w:pPr>
      <w:r>
        <w:t>sotto la propria personale responsabilità e in qualità di legale rappresentante dell’impresa</w:t>
      </w:r>
    </w:p>
    <w:p w14:paraId="5CF35C19" w14:textId="77777777" w:rsidR="00BA6CEF" w:rsidRDefault="00BA6CEF" w:rsidP="00BA6CEF">
      <w:pPr>
        <w:pStyle w:val="Corpotesto"/>
        <w:spacing w:before="81" w:line="312" w:lineRule="auto"/>
        <w:ind w:right="235"/>
      </w:pPr>
      <w:r>
        <w:t xml:space="preserve">……………………………………………………..…………………………………………………………………………………..……………………… con sede legale in……………………………………………………………………… cod. </w:t>
      </w:r>
      <w:proofErr w:type="spellStart"/>
      <w:r>
        <w:t>fisc</w:t>
      </w:r>
      <w:proofErr w:type="spellEnd"/>
      <w:r>
        <w:t>. ………………..…….……………………… ai fini del corretto svolgimento dell’istruttoria per la fruizione dei benefici di cui alla nota informativa allegata al presente modello</w:t>
      </w:r>
    </w:p>
    <w:p w14:paraId="7F211D0B" w14:textId="77777777" w:rsidR="00BA6CEF" w:rsidRDefault="00BA6CEF" w:rsidP="00BA6CEF">
      <w:pPr>
        <w:pStyle w:val="Corpotesto"/>
        <w:ind w:left="0"/>
        <w:jc w:val="left"/>
      </w:pPr>
    </w:p>
    <w:p w14:paraId="346439C4" w14:textId="77777777" w:rsidR="00BA6CEF" w:rsidRDefault="00BA6CEF" w:rsidP="00BA6CEF">
      <w:pPr>
        <w:pStyle w:val="Titolo"/>
      </w:pPr>
      <w:r>
        <w:t>DICHIARA</w:t>
      </w:r>
    </w:p>
    <w:p w14:paraId="0408D6F8" w14:textId="77777777" w:rsidR="00BA6CEF" w:rsidRDefault="00BA6CEF" w:rsidP="00BA6CEF">
      <w:pPr>
        <w:pStyle w:val="Corpotesto"/>
        <w:spacing w:before="1"/>
        <w:ind w:left="2996" w:right="2471"/>
        <w:jc w:val="center"/>
      </w:pPr>
      <w:r>
        <w:t>(evidenziare con una “X” la risposta)</w:t>
      </w:r>
    </w:p>
    <w:p w14:paraId="622B9580" w14:textId="5F87240B" w:rsidR="00BA6CEF" w:rsidRDefault="00BA6CEF" w:rsidP="00BA6CEF">
      <w:pPr>
        <w:pStyle w:val="Paragrafoelenco"/>
        <w:numPr>
          <w:ilvl w:val="0"/>
          <w:numId w:val="1"/>
        </w:numPr>
        <w:tabs>
          <w:tab w:val="left" w:pos="694"/>
        </w:tabs>
        <w:spacing w:line="312" w:lineRule="auto"/>
        <w:ind w:right="3378"/>
        <w:jc w:val="both"/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620310C5" wp14:editId="2FB2201F">
            <wp:simplePos x="0" y="0"/>
            <wp:positionH relativeFrom="page">
              <wp:posOffset>5144135</wp:posOffset>
            </wp:positionH>
            <wp:positionV relativeFrom="paragraph">
              <wp:posOffset>157480</wp:posOffset>
            </wp:positionV>
            <wp:extent cx="384810" cy="334010"/>
            <wp:effectExtent l="0" t="0" r="0" b="889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7216" behindDoc="0" locked="0" layoutInCell="1" allowOverlap="1" wp14:anchorId="2AA74BF4" wp14:editId="2511AA05">
            <wp:simplePos x="0" y="0"/>
            <wp:positionH relativeFrom="page">
              <wp:posOffset>5955665</wp:posOffset>
            </wp:positionH>
            <wp:positionV relativeFrom="paragraph">
              <wp:posOffset>156845</wp:posOffset>
            </wp:positionV>
            <wp:extent cx="400050" cy="334645"/>
            <wp:effectExtent l="0" t="0" r="0" b="825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Che il soggetto giuridico richiedente il contributo è un’impresa in forma individuale o collettiva in possesso dei requisiti preliminari (*) per la richiesta di attribuzione del</w:t>
      </w:r>
      <w:r>
        <w:rPr>
          <w:spacing w:val="-4"/>
        </w:rPr>
        <w:t xml:space="preserve"> </w:t>
      </w:r>
      <w:r>
        <w:t>rating</w:t>
      </w:r>
    </w:p>
    <w:p w14:paraId="3D132C30" w14:textId="77777777" w:rsidR="00BA6CEF" w:rsidRDefault="00BA6CEF" w:rsidP="00BA6CEF">
      <w:pPr>
        <w:pStyle w:val="Corpotesto"/>
        <w:ind w:left="0"/>
        <w:jc w:val="left"/>
        <w:rPr>
          <w:sz w:val="26"/>
        </w:rPr>
      </w:pPr>
    </w:p>
    <w:p w14:paraId="2392FB5D" w14:textId="77777777" w:rsidR="00BA6CEF" w:rsidRDefault="00BA6CEF" w:rsidP="00BA6CEF">
      <w:pPr>
        <w:ind w:left="335"/>
        <w:jc w:val="both"/>
        <w:rPr>
          <w:b/>
          <w:sz w:val="20"/>
        </w:rPr>
      </w:pPr>
      <w:r>
        <w:rPr>
          <w:b/>
          <w:sz w:val="20"/>
        </w:rPr>
        <w:t>(*) REQUISITI PRELIMINARI DELL’IMPRESA PER L’ATTRIBUZIONE DEL RATING (art. 1 del Regolamento AGCM):</w:t>
      </w:r>
    </w:p>
    <w:p w14:paraId="58C1F507" w14:textId="77777777" w:rsidR="00BA6CEF" w:rsidRDefault="00BA6CEF" w:rsidP="00BA6CEF">
      <w:pPr>
        <w:pStyle w:val="Paragrafoelenco"/>
        <w:numPr>
          <w:ilvl w:val="0"/>
          <w:numId w:val="2"/>
        </w:numPr>
        <w:tabs>
          <w:tab w:val="left" w:pos="696"/>
        </w:tabs>
        <w:spacing w:before="73"/>
        <w:ind w:hanging="361"/>
        <w:rPr>
          <w:sz w:val="20"/>
        </w:rPr>
      </w:pPr>
      <w:r>
        <w:rPr>
          <w:sz w:val="20"/>
        </w:rPr>
        <w:t>impresa operante nel territorio nazionale (i.e. presenza di una sede operativa nel territorio</w:t>
      </w:r>
      <w:r>
        <w:rPr>
          <w:spacing w:val="-27"/>
          <w:sz w:val="20"/>
        </w:rPr>
        <w:t xml:space="preserve"> </w:t>
      </w:r>
      <w:r>
        <w:rPr>
          <w:sz w:val="20"/>
        </w:rPr>
        <w:t>nazionale);</w:t>
      </w:r>
    </w:p>
    <w:p w14:paraId="23E1EA02" w14:textId="77777777" w:rsidR="00BA6CEF" w:rsidRDefault="00BA6CEF" w:rsidP="00BA6CEF">
      <w:pPr>
        <w:pStyle w:val="Paragrafoelenco"/>
        <w:numPr>
          <w:ilvl w:val="0"/>
          <w:numId w:val="2"/>
        </w:numPr>
        <w:tabs>
          <w:tab w:val="left" w:pos="696"/>
        </w:tabs>
        <w:spacing w:before="74" w:line="312" w:lineRule="auto"/>
        <w:ind w:right="451"/>
        <w:rPr>
          <w:sz w:val="20"/>
        </w:rPr>
      </w:pPr>
      <w:r>
        <w:rPr>
          <w:sz w:val="20"/>
        </w:rPr>
        <w:t>fatturato minimo, riferito alla singola impresa o al gruppo di appartenenza, di due milioni di euro nell’ultimo esercizio</w:t>
      </w:r>
      <w:r>
        <w:rPr>
          <w:spacing w:val="-2"/>
          <w:sz w:val="20"/>
        </w:rPr>
        <w:t xml:space="preserve"> </w:t>
      </w:r>
      <w:r>
        <w:rPr>
          <w:sz w:val="20"/>
        </w:rPr>
        <w:t>chiuso;</w:t>
      </w:r>
    </w:p>
    <w:p w14:paraId="2CDB07C0" w14:textId="77777777" w:rsidR="00BA6CEF" w:rsidRDefault="00BA6CEF" w:rsidP="00BA6CEF">
      <w:pPr>
        <w:pStyle w:val="Paragrafoelenco"/>
        <w:numPr>
          <w:ilvl w:val="0"/>
          <w:numId w:val="2"/>
        </w:numPr>
        <w:tabs>
          <w:tab w:val="left" w:pos="696"/>
        </w:tabs>
        <w:ind w:hanging="361"/>
        <w:rPr>
          <w:sz w:val="20"/>
        </w:rPr>
      </w:pPr>
      <w:r>
        <w:rPr>
          <w:sz w:val="20"/>
        </w:rPr>
        <w:t>iscrizione nel registro delle imprese da almeno due</w:t>
      </w:r>
      <w:r>
        <w:rPr>
          <w:spacing w:val="-4"/>
          <w:sz w:val="20"/>
        </w:rPr>
        <w:t xml:space="preserve"> </w:t>
      </w:r>
      <w:r>
        <w:rPr>
          <w:sz w:val="20"/>
        </w:rPr>
        <w:t>anni.</w:t>
      </w:r>
    </w:p>
    <w:p w14:paraId="69C50CFD" w14:textId="77777777" w:rsidR="00BA6CEF" w:rsidRDefault="00BA6CEF" w:rsidP="00BA6CEF">
      <w:pPr>
        <w:pStyle w:val="Corpotesto"/>
        <w:ind w:left="0"/>
        <w:jc w:val="left"/>
        <w:rPr>
          <w:sz w:val="32"/>
        </w:rPr>
      </w:pPr>
    </w:p>
    <w:p w14:paraId="4790479C" w14:textId="77777777" w:rsidR="00BA6CEF" w:rsidRDefault="00BA6CEF" w:rsidP="00BA6CEF">
      <w:pPr>
        <w:ind w:left="335"/>
        <w:jc w:val="both"/>
        <w:rPr>
          <w:b/>
          <w:sz w:val="20"/>
        </w:rPr>
      </w:pPr>
      <w:r>
        <w:rPr>
          <w:b/>
          <w:sz w:val="20"/>
        </w:rPr>
        <w:t>da compilare in caso di risposta “si” alla domanda 1</w:t>
      </w:r>
      <w:proofErr w:type="gramStart"/>
      <w:r>
        <w:rPr>
          <w:b/>
          <w:sz w:val="20"/>
        </w:rPr>
        <w:t>. :</w:t>
      </w:r>
      <w:proofErr w:type="gramEnd"/>
    </w:p>
    <w:p w14:paraId="051815A0" w14:textId="6DC1E67D" w:rsidR="00BA6CEF" w:rsidRDefault="00BA6CEF" w:rsidP="00BA6CEF">
      <w:pPr>
        <w:pStyle w:val="Paragrafoelenco"/>
        <w:numPr>
          <w:ilvl w:val="0"/>
          <w:numId w:val="1"/>
        </w:numPr>
        <w:tabs>
          <w:tab w:val="left" w:pos="696"/>
        </w:tabs>
        <w:spacing w:line="312" w:lineRule="auto"/>
        <w:ind w:left="695" w:right="3349" w:hanging="360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6F19A92D" wp14:editId="18541BF9">
            <wp:simplePos x="0" y="0"/>
            <wp:positionH relativeFrom="page">
              <wp:posOffset>5172710</wp:posOffset>
            </wp:positionH>
            <wp:positionV relativeFrom="paragraph">
              <wp:posOffset>128270</wp:posOffset>
            </wp:positionV>
            <wp:extent cx="384810" cy="334010"/>
            <wp:effectExtent l="0" t="0" r="0" b="889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467C25DF" wp14:editId="65BC0747">
            <wp:simplePos x="0" y="0"/>
            <wp:positionH relativeFrom="page">
              <wp:posOffset>5977255</wp:posOffset>
            </wp:positionH>
            <wp:positionV relativeFrom="paragraph">
              <wp:posOffset>128270</wp:posOffset>
            </wp:positionV>
            <wp:extent cx="400050" cy="334010"/>
            <wp:effectExtent l="0" t="0" r="0" b="889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Che alla società è stato attribuito il rating di legalità, ai sensi del Regolamento, che al momento della dichiarazione la società risulta iscritta nell’elenco di cui all’art. 8 del Regolamento AGCM e che il rating è ancora valido (non risulta scaduto, sospeso o revocato).</w:t>
      </w:r>
    </w:p>
    <w:p w14:paraId="28040AC1" w14:textId="77777777" w:rsidR="00BA6CEF" w:rsidRDefault="00BA6CEF" w:rsidP="00BA6CEF">
      <w:pPr>
        <w:pStyle w:val="Corpotesto"/>
        <w:ind w:left="0"/>
        <w:jc w:val="left"/>
      </w:pPr>
    </w:p>
    <w:p w14:paraId="593AA18C" w14:textId="20EFD38F" w:rsidR="00922F86" w:rsidRDefault="00BA6CEF" w:rsidP="004833CF">
      <w:pPr>
        <w:pStyle w:val="Corpotesto"/>
        <w:spacing w:before="161"/>
        <w:ind w:left="761"/>
        <w:jc w:val="left"/>
      </w:pPr>
      <w:r>
        <w:t>Luogo e data ………………………</w:t>
      </w:r>
    </w:p>
    <w:p w14:paraId="1FE1DCAE" w14:textId="77777777" w:rsidR="004833CF" w:rsidRDefault="004833CF" w:rsidP="004833CF">
      <w:pPr>
        <w:pStyle w:val="Corpotesto"/>
        <w:spacing w:before="161"/>
        <w:ind w:left="761"/>
        <w:jc w:val="right"/>
      </w:pPr>
      <w:r>
        <w:t xml:space="preserve">                                                                                                     Firma digitale</w:t>
      </w:r>
    </w:p>
    <w:p w14:paraId="2B93E7BF" w14:textId="36DBBA55" w:rsidR="004833CF" w:rsidRPr="004833CF" w:rsidRDefault="004833CF" w:rsidP="004833CF">
      <w:pPr>
        <w:pStyle w:val="Corpotesto"/>
        <w:spacing w:before="161"/>
        <w:ind w:left="761"/>
        <w:jc w:val="left"/>
        <w:rPr>
          <w:sz w:val="16"/>
          <w:szCs w:val="16"/>
        </w:rPr>
      </w:pPr>
      <w:r w:rsidRPr="004833CF">
        <w:rPr>
          <w:sz w:val="16"/>
          <w:szCs w:val="16"/>
        </w:rPr>
        <w:t xml:space="preserve">Documento sottoscritto con firma digitale ai sensi del </w:t>
      </w:r>
      <w:proofErr w:type="spellStart"/>
      <w:r w:rsidRPr="004833CF">
        <w:rPr>
          <w:sz w:val="16"/>
          <w:szCs w:val="16"/>
        </w:rPr>
        <w:t>D.Lgs.</w:t>
      </w:r>
      <w:proofErr w:type="spellEnd"/>
      <w:r w:rsidRPr="004833CF">
        <w:rPr>
          <w:sz w:val="16"/>
          <w:szCs w:val="16"/>
        </w:rPr>
        <w:t xml:space="preserve"> 7 marzo 2005, n. 82 e del decreto del Presidente del </w:t>
      </w:r>
      <w:proofErr w:type="gramStart"/>
      <w:r w:rsidRPr="004833CF">
        <w:rPr>
          <w:sz w:val="16"/>
          <w:szCs w:val="16"/>
        </w:rPr>
        <w:t>Consiglio dei Ministri</w:t>
      </w:r>
      <w:proofErr w:type="gramEnd"/>
      <w:r w:rsidRPr="004833CF">
        <w:rPr>
          <w:sz w:val="16"/>
          <w:szCs w:val="16"/>
        </w:rPr>
        <w:t xml:space="preserve"> 30 marzo 2009 e successive modificazioni</w:t>
      </w:r>
    </w:p>
    <w:sectPr w:rsidR="004833CF" w:rsidRPr="004833CF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23893" w14:textId="77777777" w:rsidR="00AF6810" w:rsidRDefault="00AF6810" w:rsidP="00AF6810">
      <w:r>
        <w:separator/>
      </w:r>
    </w:p>
  </w:endnote>
  <w:endnote w:type="continuationSeparator" w:id="0">
    <w:p w14:paraId="450AB349" w14:textId="77777777" w:rsidR="00AF6810" w:rsidRDefault="00AF6810" w:rsidP="00AF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0906E" w14:textId="77777777" w:rsidR="00AF6810" w:rsidRDefault="00AF6810" w:rsidP="00AF6810">
      <w:r>
        <w:separator/>
      </w:r>
    </w:p>
  </w:footnote>
  <w:footnote w:type="continuationSeparator" w:id="0">
    <w:p w14:paraId="1C824621" w14:textId="77777777" w:rsidR="00AF6810" w:rsidRDefault="00AF6810" w:rsidP="00AF6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55D6F" w14:textId="1E84C76B" w:rsidR="00AF6810" w:rsidRPr="00617F5A" w:rsidRDefault="00AF6810" w:rsidP="00AF6810">
    <w:pPr>
      <w:pStyle w:val="Intestazione"/>
      <w:jc w:val="right"/>
    </w:pPr>
    <w:r w:rsidRPr="00617F5A">
      <w:t>Allegato A</w:t>
    </w:r>
    <w:r>
      <w:t>4</w:t>
    </w:r>
  </w:p>
  <w:p w14:paraId="1EAB9859" w14:textId="77777777" w:rsidR="00AF6810" w:rsidRDefault="00AF68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532CF8"/>
    <w:multiLevelType w:val="hybridMultilevel"/>
    <w:tmpl w:val="E1645B8C"/>
    <w:lvl w:ilvl="0" w:tplc="7108C944">
      <w:start w:val="1"/>
      <w:numFmt w:val="decimal"/>
      <w:lvlText w:val="%1."/>
      <w:lvlJc w:val="left"/>
      <w:pPr>
        <w:ind w:left="693" w:hanging="358"/>
      </w:pPr>
      <w:rPr>
        <w:rFonts w:ascii="Calibri" w:eastAsia="Calibri" w:hAnsi="Calibri" w:cs="Calibri" w:hint="default"/>
        <w:w w:val="99"/>
        <w:sz w:val="22"/>
        <w:szCs w:val="22"/>
        <w:lang w:val="it-IT" w:eastAsia="en-US" w:bidi="ar-SA"/>
      </w:rPr>
    </w:lvl>
    <w:lvl w:ilvl="1" w:tplc="CCB614F0">
      <w:numFmt w:val="bullet"/>
      <w:lvlText w:val="•"/>
      <w:lvlJc w:val="left"/>
      <w:pPr>
        <w:ind w:left="1622" w:hanging="358"/>
      </w:pPr>
      <w:rPr>
        <w:lang w:val="it-IT" w:eastAsia="en-US" w:bidi="ar-SA"/>
      </w:rPr>
    </w:lvl>
    <w:lvl w:ilvl="2" w:tplc="AF864166">
      <w:numFmt w:val="bullet"/>
      <w:lvlText w:val="•"/>
      <w:lvlJc w:val="left"/>
      <w:pPr>
        <w:ind w:left="2544" w:hanging="358"/>
      </w:pPr>
      <w:rPr>
        <w:lang w:val="it-IT" w:eastAsia="en-US" w:bidi="ar-SA"/>
      </w:rPr>
    </w:lvl>
    <w:lvl w:ilvl="3" w:tplc="7004DA76">
      <w:numFmt w:val="bullet"/>
      <w:lvlText w:val="•"/>
      <w:lvlJc w:val="left"/>
      <w:pPr>
        <w:ind w:left="3467" w:hanging="358"/>
      </w:pPr>
      <w:rPr>
        <w:lang w:val="it-IT" w:eastAsia="en-US" w:bidi="ar-SA"/>
      </w:rPr>
    </w:lvl>
    <w:lvl w:ilvl="4" w:tplc="88D24F8E">
      <w:numFmt w:val="bullet"/>
      <w:lvlText w:val="•"/>
      <w:lvlJc w:val="left"/>
      <w:pPr>
        <w:ind w:left="4389" w:hanging="358"/>
      </w:pPr>
      <w:rPr>
        <w:lang w:val="it-IT" w:eastAsia="en-US" w:bidi="ar-SA"/>
      </w:rPr>
    </w:lvl>
    <w:lvl w:ilvl="5" w:tplc="758861E0">
      <w:numFmt w:val="bullet"/>
      <w:lvlText w:val="•"/>
      <w:lvlJc w:val="left"/>
      <w:pPr>
        <w:ind w:left="5312" w:hanging="358"/>
      </w:pPr>
      <w:rPr>
        <w:lang w:val="it-IT" w:eastAsia="en-US" w:bidi="ar-SA"/>
      </w:rPr>
    </w:lvl>
    <w:lvl w:ilvl="6" w:tplc="5A247C42">
      <w:numFmt w:val="bullet"/>
      <w:lvlText w:val="•"/>
      <w:lvlJc w:val="left"/>
      <w:pPr>
        <w:ind w:left="6234" w:hanging="358"/>
      </w:pPr>
      <w:rPr>
        <w:lang w:val="it-IT" w:eastAsia="en-US" w:bidi="ar-SA"/>
      </w:rPr>
    </w:lvl>
    <w:lvl w:ilvl="7" w:tplc="90B85B64">
      <w:numFmt w:val="bullet"/>
      <w:lvlText w:val="•"/>
      <w:lvlJc w:val="left"/>
      <w:pPr>
        <w:ind w:left="7157" w:hanging="358"/>
      </w:pPr>
      <w:rPr>
        <w:lang w:val="it-IT" w:eastAsia="en-US" w:bidi="ar-SA"/>
      </w:rPr>
    </w:lvl>
    <w:lvl w:ilvl="8" w:tplc="60A86EE0">
      <w:numFmt w:val="bullet"/>
      <w:lvlText w:val="•"/>
      <w:lvlJc w:val="left"/>
      <w:pPr>
        <w:ind w:left="8079" w:hanging="358"/>
      </w:pPr>
      <w:rPr>
        <w:lang w:val="it-IT" w:eastAsia="en-US" w:bidi="ar-SA"/>
      </w:rPr>
    </w:lvl>
  </w:abstractNum>
  <w:abstractNum w:abstractNumId="1" w15:restartNumberingAfterBreak="0">
    <w:nsid w:val="74CD33C8"/>
    <w:multiLevelType w:val="hybridMultilevel"/>
    <w:tmpl w:val="660A28A8"/>
    <w:lvl w:ilvl="0" w:tplc="FE20D9B6">
      <w:numFmt w:val="bullet"/>
      <w:lvlText w:val=""/>
      <w:lvlJc w:val="left"/>
      <w:pPr>
        <w:ind w:left="695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26ADFE2">
      <w:numFmt w:val="bullet"/>
      <w:lvlText w:val="•"/>
      <w:lvlJc w:val="left"/>
      <w:pPr>
        <w:ind w:left="1622" w:hanging="360"/>
      </w:pPr>
      <w:rPr>
        <w:lang w:val="it-IT" w:eastAsia="en-US" w:bidi="ar-SA"/>
      </w:rPr>
    </w:lvl>
    <w:lvl w:ilvl="2" w:tplc="64B86C48">
      <w:numFmt w:val="bullet"/>
      <w:lvlText w:val="•"/>
      <w:lvlJc w:val="left"/>
      <w:pPr>
        <w:ind w:left="2544" w:hanging="360"/>
      </w:pPr>
      <w:rPr>
        <w:lang w:val="it-IT" w:eastAsia="en-US" w:bidi="ar-SA"/>
      </w:rPr>
    </w:lvl>
    <w:lvl w:ilvl="3" w:tplc="6C72D7C8">
      <w:numFmt w:val="bullet"/>
      <w:lvlText w:val="•"/>
      <w:lvlJc w:val="left"/>
      <w:pPr>
        <w:ind w:left="3467" w:hanging="360"/>
      </w:pPr>
      <w:rPr>
        <w:lang w:val="it-IT" w:eastAsia="en-US" w:bidi="ar-SA"/>
      </w:rPr>
    </w:lvl>
    <w:lvl w:ilvl="4" w:tplc="BC4C2B8C">
      <w:numFmt w:val="bullet"/>
      <w:lvlText w:val="•"/>
      <w:lvlJc w:val="left"/>
      <w:pPr>
        <w:ind w:left="4389" w:hanging="360"/>
      </w:pPr>
      <w:rPr>
        <w:lang w:val="it-IT" w:eastAsia="en-US" w:bidi="ar-SA"/>
      </w:rPr>
    </w:lvl>
    <w:lvl w:ilvl="5" w:tplc="FDF2CEE4">
      <w:numFmt w:val="bullet"/>
      <w:lvlText w:val="•"/>
      <w:lvlJc w:val="left"/>
      <w:pPr>
        <w:ind w:left="5312" w:hanging="360"/>
      </w:pPr>
      <w:rPr>
        <w:lang w:val="it-IT" w:eastAsia="en-US" w:bidi="ar-SA"/>
      </w:rPr>
    </w:lvl>
    <w:lvl w:ilvl="6" w:tplc="8B84E9C0">
      <w:numFmt w:val="bullet"/>
      <w:lvlText w:val="•"/>
      <w:lvlJc w:val="left"/>
      <w:pPr>
        <w:ind w:left="6234" w:hanging="360"/>
      </w:pPr>
      <w:rPr>
        <w:lang w:val="it-IT" w:eastAsia="en-US" w:bidi="ar-SA"/>
      </w:rPr>
    </w:lvl>
    <w:lvl w:ilvl="7" w:tplc="19040BD2">
      <w:numFmt w:val="bullet"/>
      <w:lvlText w:val="•"/>
      <w:lvlJc w:val="left"/>
      <w:pPr>
        <w:ind w:left="7157" w:hanging="360"/>
      </w:pPr>
      <w:rPr>
        <w:lang w:val="it-IT" w:eastAsia="en-US" w:bidi="ar-SA"/>
      </w:rPr>
    </w:lvl>
    <w:lvl w:ilvl="8" w:tplc="E2C426F4">
      <w:numFmt w:val="bullet"/>
      <w:lvlText w:val="•"/>
      <w:lvlJc w:val="left"/>
      <w:pPr>
        <w:ind w:left="8079" w:hanging="360"/>
      </w:pPr>
      <w:rPr>
        <w:lang w:val="it-IT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49"/>
    <w:rsid w:val="004833CF"/>
    <w:rsid w:val="00537549"/>
    <w:rsid w:val="00922F86"/>
    <w:rsid w:val="009A0571"/>
    <w:rsid w:val="00AF6810"/>
    <w:rsid w:val="00BA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40E8"/>
  <w15:chartTrackingRefBased/>
  <w15:docId w15:val="{C57CFBB4-5994-4599-B7CB-A12D7251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6C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BA6CEF"/>
    <w:pPr>
      <w:spacing w:before="21"/>
      <w:ind w:left="1599" w:right="159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68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6810"/>
  </w:style>
  <w:style w:type="paragraph" w:styleId="Pidipagina">
    <w:name w:val="footer"/>
    <w:basedOn w:val="Normale"/>
    <w:link w:val="PidipaginaCarattere"/>
    <w:uiPriority w:val="99"/>
    <w:unhideWhenUsed/>
    <w:rsid w:val="00AF68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6810"/>
  </w:style>
  <w:style w:type="character" w:customStyle="1" w:styleId="Titolo1Carattere">
    <w:name w:val="Titolo 1 Carattere"/>
    <w:basedOn w:val="Carpredefinitoparagrafo"/>
    <w:link w:val="Titolo1"/>
    <w:uiPriority w:val="9"/>
    <w:rsid w:val="00BA6CEF"/>
    <w:rPr>
      <w:rFonts w:ascii="Calibri" w:eastAsia="Calibri" w:hAnsi="Calibri" w:cs="Calibri"/>
      <w:b/>
      <w:bCs/>
    </w:rPr>
  </w:style>
  <w:style w:type="paragraph" w:styleId="Titolo">
    <w:name w:val="Title"/>
    <w:basedOn w:val="Normale"/>
    <w:link w:val="TitoloCarattere"/>
    <w:uiPriority w:val="10"/>
    <w:qFormat/>
    <w:rsid w:val="00BA6CEF"/>
    <w:pPr>
      <w:spacing w:before="175"/>
      <w:ind w:left="2995" w:right="2471"/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BA6CEF"/>
    <w:rPr>
      <w:rFonts w:ascii="Calibri" w:eastAsia="Calibri" w:hAnsi="Calibri" w:cs="Calibri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A6CEF"/>
    <w:pPr>
      <w:ind w:left="335"/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BA6CEF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rsid w:val="00BA6CEF"/>
    <w:pPr>
      <w:ind w:left="695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Marrelli Edoardo</dc:creator>
  <cp:keywords/>
  <dc:description/>
  <cp:lastModifiedBy>Gambardella Maurizio</cp:lastModifiedBy>
  <cp:revision>4</cp:revision>
  <dcterms:created xsi:type="dcterms:W3CDTF">2020-09-07T18:08:00Z</dcterms:created>
  <dcterms:modified xsi:type="dcterms:W3CDTF">2020-09-28T16:01:00Z</dcterms:modified>
</cp:coreProperties>
</file>