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8A40" w14:textId="77777777" w:rsidR="00E462F8" w:rsidRPr="00AE0306" w:rsidRDefault="0053630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3AA7B6E8" w14:textId="77777777" w:rsidR="00536302" w:rsidRPr="00595BA2" w:rsidRDefault="0053630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="00FE419C" w:rsidRPr="00595BA2">
        <w:rPr>
          <w:rFonts w:ascii="Verdana" w:hAnsi="Verdana"/>
          <w:b/>
          <w:sz w:val="18"/>
          <w:szCs w:val="18"/>
        </w:rPr>
        <w:t xml:space="preserve"> </w:t>
      </w:r>
      <w:r w:rsidRPr="00595BA2">
        <w:rPr>
          <w:rFonts w:ascii="Verdana" w:hAnsi="Verdana"/>
          <w:b/>
          <w:sz w:val="18"/>
          <w:szCs w:val="18"/>
        </w:rPr>
        <w:t>DPR 28/12/2000 n. 445)</w:t>
      </w:r>
    </w:p>
    <w:p w14:paraId="4F20AD35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3A1BCAC" w14:textId="77777777" w:rsidR="00536302" w:rsidRPr="00AE0306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</w:t>
      </w:r>
      <w:r w:rsidR="008F5944" w:rsidRPr="00AE0306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</w:t>
      </w:r>
      <w:r w:rsidR="008F5944" w:rsidRPr="00AE0306">
        <w:rPr>
          <w:rFonts w:ascii="Verdana" w:hAnsi="Verdana"/>
          <w:sz w:val="18"/>
          <w:szCs w:val="18"/>
        </w:rPr>
        <w:t xml:space="preserve"> ________</w:t>
      </w:r>
      <w:r w:rsidRPr="00AE0306">
        <w:rPr>
          <w:rFonts w:ascii="Verdana" w:hAnsi="Verdana"/>
          <w:sz w:val="18"/>
          <w:szCs w:val="18"/>
        </w:rPr>
        <w:t>__</w:t>
      </w:r>
      <w:r w:rsidR="008F5944" w:rsidRPr="00AE0306">
        <w:rPr>
          <w:rFonts w:ascii="Verdana" w:hAnsi="Verdana"/>
          <w:sz w:val="18"/>
          <w:szCs w:val="18"/>
        </w:rPr>
        <w:t>_____</w:t>
      </w:r>
      <w:r w:rsidRPr="00AE0306">
        <w:rPr>
          <w:rFonts w:ascii="Verdana" w:hAnsi="Verdana"/>
          <w:sz w:val="18"/>
          <w:szCs w:val="18"/>
        </w:rPr>
        <w:t xml:space="preserve"> residente a ____</w:t>
      </w:r>
      <w:r w:rsidR="008F5944" w:rsidRPr="00AE0306">
        <w:rPr>
          <w:rFonts w:ascii="Verdana" w:hAnsi="Verdana"/>
          <w:sz w:val="18"/>
          <w:szCs w:val="18"/>
        </w:rPr>
        <w:t>___________________</w:t>
      </w:r>
      <w:r w:rsidRPr="00AE0306">
        <w:rPr>
          <w:rFonts w:ascii="Verdana" w:hAnsi="Verdana"/>
          <w:sz w:val="18"/>
          <w:szCs w:val="18"/>
        </w:rPr>
        <w:t>________</w:t>
      </w:r>
      <w:r w:rsidR="008F5944" w:rsidRPr="00AE0306"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 (___) in via ____________________</w:t>
      </w:r>
      <w:r w:rsidR="008F5944" w:rsidRPr="00AE0306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______</w:t>
      </w:r>
      <w:r w:rsidR="008F5944" w:rsidRPr="00AE0306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 xml:space="preserve"> </w:t>
      </w:r>
      <w:r w:rsidR="008F5944" w:rsidRPr="00AE0306">
        <w:rPr>
          <w:rFonts w:ascii="Verdana" w:hAnsi="Verdana"/>
          <w:sz w:val="18"/>
          <w:szCs w:val="18"/>
        </w:rPr>
        <w:t>n. ____</w:t>
      </w:r>
      <w:r w:rsidRPr="00AE0306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 w:rsidR="00B7005D">
        <w:rPr>
          <w:rFonts w:ascii="Verdana" w:hAnsi="Verdana"/>
          <w:sz w:val="18"/>
          <w:szCs w:val="18"/>
        </w:rPr>
        <w:t>ualità di legale rappresentante</w:t>
      </w:r>
      <w:r w:rsidR="00BC0442"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della società ___________</w:t>
      </w:r>
      <w:r w:rsidR="00AE0306">
        <w:rPr>
          <w:rFonts w:ascii="Verdana" w:hAnsi="Verdana"/>
          <w:sz w:val="18"/>
          <w:szCs w:val="18"/>
        </w:rPr>
        <w:t>___</w:t>
      </w:r>
      <w:r w:rsidR="002F524D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>_</w:t>
      </w:r>
      <w:r w:rsidR="00FE419C">
        <w:rPr>
          <w:rFonts w:ascii="Verdana" w:hAnsi="Verdana"/>
          <w:sz w:val="18"/>
          <w:szCs w:val="18"/>
        </w:rPr>
        <w:t>______</w:t>
      </w:r>
      <w:r w:rsidR="00BC0442">
        <w:rPr>
          <w:rFonts w:ascii="Verdana" w:hAnsi="Verdana"/>
          <w:sz w:val="18"/>
          <w:szCs w:val="18"/>
        </w:rPr>
        <w:t>___</w:t>
      </w:r>
      <w:r w:rsidRPr="00AE0306">
        <w:rPr>
          <w:rFonts w:ascii="Verdana" w:hAnsi="Verdana"/>
          <w:sz w:val="18"/>
          <w:szCs w:val="18"/>
        </w:rPr>
        <w:t xml:space="preserve">___ con sede </w:t>
      </w:r>
      <w:r w:rsidR="002F524D">
        <w:rPr>
          <w:rFonts w:ascii="Verdana" w:hAnsi="Verdana"/>
          <w:sz w:val="18"/>
          <w:szCs w:val="18"/>
        </w:rPr>
        <w:t xml:space="preserve">legale </w:t>
      </w:r>
      <w:r w:rsidRPr="00AE0306">
        <w:rPr>
          <w:rFonts w:ascii="Verdana" w:hAnsi="Verdana"/>
          <w:sz w:val="18"/>
          <w:szCs w:val="18"/>
        </w:rPr>
        <w:t xml:space="preserve">in </w:t>
      </w:r>
      <w:r w:rsidR="00BB4F18">
        <w:rPr>
          <w:rFonts w:ascii="Verdana" w:hAnsi="Verdana"/>
          <w:sz w:val="18"/>
          <w:szCs w:val="18"/>
        </w:rPr>
        <w:t>__________________</w:t>
      </w:r>
      <w:r w:rsidR="00BB4F18" w:rsidRPr="00AE0306">
        <w:rPr>
          <w:rFonts w:ascii="Verdana" w:hAnsi="Verdana"/>
          <w:sz w:val="18"/>
          <w:szCs w:val="18"/>
        </w:rPr>
        <w:t xml:space="preserve"> (___)</w:t>
      </w:r>
      <w:r w:rsidR="00BB4F18">
        <w:rPr>
          <w:rFonts w:ascii="Verdana" w:hAnsi="Verdana"/>
          <w:sz w:val="18"/>
          <w:szCs w:val="18"/>
        </w:rPr>
        <w:t xml:space="preserve"> </w:t>
      </w:r>
      <w:r w:rsidR="002F524D">
        <w:rPr>
          <w:rFonts w:ascii="Verdana" w:hAnsi="Verdana"/>
          <w:sz w:val="18"/>
          <w:szCs w:val="18"/>
        </w:rPr>
        <w:t>V</w:t>
      </w:r>
      <w:r w:rsidR="002F524D" w:rsidRPr="00AE0306">
        <w:rPr>
          <w:rFonts w:ascii="Verdana" w:hAnsi="Verdana"/>
          <w:sz w:val="18"/>
          <w:szCs w:val="18"/>
        </w:rPr>
        <w:t>ia __</w:t>
      </w:r>
      <w:r w:rsidR="00BB4F18">
        <w:rPr>
          <w:rFonts w:ascii="Verdana" w:hAnsi="Verdana"/>
          <w:sz w:val="18"/>
          <w:szCs w:val="18"/>
        </w:rPr>
        <w:t>_____</w:t>
      </w:r>
      <w:r w:rsidR="002F524D" w:rsidRPr="00AE0306">
        <w:rPr>
          <w:rFonts w:ascii="Verdana" w:hAnsi="Verdana"/>
          <w:sz w:val="18"/>
          <w:szCs w:val="18"/>
        </w:rPr>
        <w:t>____________________</w:t>
      </w:r>
      <w:r w:rsidR="00BB4F18">
        <w:rPr>
          <w:rFonts w:ascii="Verdana" w:hAnsi="Verdana"/>
          <w:sz w:val="18"/>
          <w:szCs w:val="18"/>
        </w:rPr>
        <w:t>_____</w:t>
      </w:r>
      <w:r w:rsidR="002F524D">
        <w:rPr>
          <w:rFonts w:ascii="Verdana" w:hAnsi="Verdana"/>
          <w:sz w:val="18"/>
          <w:szCs w:val="18"/>
        </w:rPr>
        <w:t>_______ n. _____</w:t>
      </w:r>
      <w:r w:rsidRPr="00AE0306">
        <w:rPr>
          <w:rFonts w:ascii="Verdana" w:hAnsi="Verdana"/>
          <w:sz w:val="18"/>
          <w:szCs w:val="18"/>
        </w:rPr>
        <w:t xml:space="preserve"> </w:t>
      </w:r>
      <w:r w:rsidR="002F4FF5" w:rsidRPr="00AE0306">
        <w:rPr>
          <w:rFonts w:ascii="Verdana" w:hAnsi="Verdana"/>
          <w:sz w:val="18"/>
          <w:szCs w:val="18"/>
        </w:rPr>
        <w:t>cap.</w:t>
      </w:r>
      <w:r w:rsidRPr="00AE0306">
        <w:rPr>
          <w:rFonts w:ascii="Verdana" w:hAnsi="Verdana"/>
          <w:sz w:val="18"/>
          <w:szCs w:val="18"/>
        </w:rPr>
        <w:t xml:space="preserve"> __</w:t>
      </w:r>
      <w:r w:rsidR="008F5944" w:rsidRPr="00AE0306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</w:t>
      </w:r>
      <w:r w:rsidR="002F524D">
        <w:rPr>
          <w:rFonts w:ascii="Verdana" w:hAnsi="Verdana"/>
          <w:sz w:val="18"/>
          <w:szCs w:val="18"/>
        </w:rPr>
        <w:t xml:space="preserve"> </w:t>
      </w:r>
    </w:p>
    <w:p w14:paraId="5ECFD3F8" w14:textId="77777777" w:rsidR="00536302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603C7DA" w14:textId="3E5EA999" w:rsidR="00536302" w:rsidRDefault="008F594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</w:t>
      </w:r>
      <w:r w:rsidR="00536302" w:rsidRPr="00595BA2">
        <w:rPr>
          <w:rFonts w:ascii="Verdana" w:hAnsi="Verdana"/>
          <w:sz w:val="18"/>
          <w:szCs w:val="18"/>
        </w:rPr>
        <w:t xml:space="preserve">onsapevole delle responsabilità penali </w:t>
      </w:r>
      <w:r w:rsidR="002C32A1" w:rsidRPr="00595BA2">
        <w:rPr>
          <w:rFonts w:ascii="Verdana" w:hAnsi="Verdana"/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595BA2">
        <w:rPr>
          <w:rFonts w:ascii="Verdana" w:hAnsi="Verdana"/>
          <w:sz w:val="18"/>
          <w:szCs w:val="18"/>
        </w:rPr>
        <w:t xml:space="preserve">28/12/2000 </w:t>
      </w:r>
      <w:r w:rsidR="002C32A1" w:rsidRPr="00595BA2">
        <w:rPr>
          <w:rFonts w:ascii="Verdana" w:hAnsi="Verdana"/>
          <w:sz w:val="18"/>
          <w:szCs w:val="18"/>
        </w:rPr>
        <w:t>n. 445</w:t>
      </w:r>
      <w:r w:rsidR="001350E0">
        <w:rPr>
          <w:rFonts w:ascii="Verdana" w:hAnsi="Verdana"/>
          <w:sz w:val="18"/>
          <w:szCs w:val="18"/>
        </w:rPr>
        <w:t>;</w:t>
      </w:r>
    </w:p>
    <w:p w14:paraId="2F753DAC" w14:textId="77777777" w:rsidR="00815B2E" w:rsidRDefault="00815B2E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6E0D260" w14:textId="00BB108C" w:rsidR="001350E0" w:rsidRPr="009C598B" w:rsidRDefault="001350E0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C598B">
        <w:rPr>
          <w:rFonts w:ascii="Verdana" w:hAnsi="Verdana"/>
          <w:sz w:val="18"/>
          <w:szCs w:val="18"/>
        </w:rPr>
        <w:t>ai sensi di quanto previsto dall’articolo</w:t>
      </w:r>
      <w:r w:rsidR="00CF2785" w:rsidRPr="009C598B">
        <w:rPr>
          <w:rFonts w:ascii="Verdana" w:hAnsi="Verdana"/>
          <w:sz w:val="18"/>
          <w:szCs w:val="18"/>
        </w:rPr>
        <w:t xml:space="preserve"> 8 comma 1, lettera o) </w:t>
      </w:r>
      <w:r w:rsidRPr="009C598B">
        <w:rPr>
          <w:rFonts w:ascii="Verdana" w:hAnsi="Verdana"/>
          <w:sz w:val="18"/>
          <w:szCs w:val="18"/>
        </w:rPr>
        <w:t>dell’Av</w:t>
      </w:r>
      <w:r w:rsidR="00576CFA" w:rsidRPr="009C598B">
        <w:rPr>
          <w:rFonts w:ascii="Verdana" w:hAnsi="Verdana"/>
          <w:sz w:val="18"/>
          <w:szCs w:val="18"/>
        </w:rPr>
        <w:t>viso Pubblico d</w:t>
      </w:r>
      <w:r w:rsidRPr="009C598B">
        <w:rPr>
          <w:rFonts w:ascii="Verdana" w:hAnsi="Verdana"/>
          <w:sz w:val="18"/>
          <w:szCs w:val="18"/>
        </w:rPr>
        <w:t>i cui al D.D.</w:t>
      </w:r>
      <w:r w:rsidR="00B20DE0" w:rsidRPr="009C598B">
        <w:rPr>
          <w:rFonts w:ascii="Verdana" w:hAnsi="Verdana"/>
          <w:sz w:val="18"/>
          <w:szCs w:val="18"/>
        </w:rPr>
        <w:t xml:space="preserve"> n. 492 del 31 ottobre 2023</w:t>
      </w:r>
    </w:p>
    <w:p w14:paraId="3A16F294" w14:textId="77777777" w:rsidR="004A2636" w:rsidRPr="009C598B" w:rsidRDefault="004A2636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D64DF53" w14:textId="77777777" w:rsidR="002C32A1" w:rsidRPr="009C598B" w:rsidRDefault="002C32A1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C598B">
        <w:rPr>
          <w:rFonts w:ascii="Verdana" w:hAnsi="Verdana"/>
          <w:b/>
          <w:sz w:val="18"/>
          <w:szCs w:val="18"/>
        </w:rPr>
        <w:t>DICHIARA</w:t>
      </w:r>
    </w:p>
    <w:p w14:paraId="41D83889" w14:textId="77777777" w:rsidR="002C32A1" w:rsidRPr="009C598B" w:rsidRDefault="002C32A1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FBCBA7" w14:textId="343053BD" w:rsidR="009C598B" w:rsidRPr="009C598B" w:rsidRDefault="00F40E63" w:rsidP="36B106C4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c</w:t>
      </w:r>
      <w:r w:rsidR="005E1597" w:rsidRPr="36B106C4">
        <w:rPr>
          <w:rFonts w:ascii="Verdana" w:hAnsi="Verdana"/>
          <w:sz w:val="18"/>
          <w:szCs w:val="18"/>
        </w:rPr>
        <w:t>h</w:t>
      </w:r>
      <w:r w:rsidR="00C5445D" w:rsidRPr="36B106C4">
        <w:rPr>
          <w:rFonts w:ascii="Verdana" w:hAnsi="Verdana"/>
          <w:sz w:val="18"/>
          <w:szCs w:val="18"/>
        </w:rPr>
        <w:t>e</w:t>
      </w:r>
      <w:r w:rsidR="005A1D7B" w:rsidRPr="36B106C4">
        <w:rPr>
          <w:rFonts w:ascii="Verdana" w:hAnsi="Verdana"/>
          <w:sz w:val="18"/>
          <w:szCs w:val="18"/>
        </w:rPr>
        <w:t xml:space="preserve"> il </w:t>
      </w:r>
      <w:r w:rsidR="0014245F" w:rsidRPr="36B106C4">
        <w:rPr>
          <w:rFonts w:ascii="Verdana" w:hAnsi="Verdana"/>
          <w:sz w:val="18"/>
          <w:szCs w:val="18"/>
        </w:rPr>
        <w:t>Piano di investimento</w:t>
      </w:r>
      <w:r w:rsidR="008150B3" w:rsidRPr="36B106C4">
        <w:rPr>
          <w:rFonts w:ascii="Verdana" w:hAnsi="Verdana"/>
          <w:b/>
          <w:bCs/>
          <w:sz w:val="18"/>
          <w:szCs w:val="18"/>
        </w:rPr>
        <w:t xml:space="preserve"> </w:t>
      </w:r>
      <w:r w:rsidR="00CE6C9D" w:rsidRPr="36B106C4">
        <w:rPr>
          <w:rFonts w:ascii="Verdana" w:hAnsi="Verdana"/>
          <w:sz w:val="18"/>
          <w:szCs w:val="18"/>
        </w:rPr>
        <w:t xml:space="preserve">sarà realizzato nel rispetto degli obblighi derivanti dal principio “non arrecare un danno significativo” (anche “Do No </w:t>
      </w:r>
      <w:proofErr w:type="spellStart"/>
      <w:r w:rsidR="00CE6C9D" w:rsidRPr="36B106C4">
        <w:rPr>
          <w:rFonts w:ascii="Verdana" w:hAnsi="Verdana"/>
          <w:sz w:val="18"/>
          <w:szCs w:val="18"/>
        </w:rPr>
        <w:t>Significant</w:t>
      </w:r>
      <w:proofErr w:type="spellEnd"/>
      <w:r w:rsidR="00CE6C9D" w:rsidRPr="36B106C4">
        <w:rPr>
          <w:rFonts w:ascii="Verdana" w:hAnsi="Verdana"/>
          <w:sz w:val="18"/>
          <w:szCs w:val="18"/>
        </w:rPr>
        <w:t xml:space="preserve"> </w:t>
      </w:r>
      <w:proofErr w:type="spellStart"/>
      <w:r w:rsidR="00CE6C9D" w:rsidRPr="36B106C4">
        <w:rPr>
          <w:rFonts w:ascii="Verdana" w:hAnsi="Verdana"/>
          <w:sz w:val="18"/>
          <w:szCs w:val="18"/>
        </w:rPr>
        <w:t>Harm</w:t>
      </w:r>
      <w:proofErr w:type="spellEnd"/>
      <w:r w:rsidR="00CE6C9D" w:rsidRPr="36B106C4">
        <w:rPr>
          <w:rFonts w:ascii="Verdana" w:hAnsi="Verdana"/>
          <w:sz w:val="18"/>
          <w:szCs w:val="18"/>
        </w:rPr>
        <w:t xml:space="preserve">” o DNSH) agli obiettivi ambientali definiti ai sensi dell’articolo 17 del Regolamento (UE) 2020/852, </w:t>
      </w:r>
      <w:r w:rsidR="008150B3" w:rsidRPr="36B106C4">
        <w:rPr>
          <w:rFonts w:ascii="Verdana" w:hAnsi="Verdana"/>
          <w:sz w:val="18"/>
          <w:szCs w:val="18"/>
        </w:rPr>
        <w:t>tenuto conto dei criteri di vaglio tecnico previsti dal Regolamento delegato (UE) n. 2021/2139 della Commissione del 4 giugno 2021, nonché di quanto prescritto dalla circolare RGS-MEF n. 33 del 13 ottobre 2022</w:t>
      </w:r>
      <w:r w:rsidR="009C598B" w:rsidRPr="36B106C4">
        <w:rPr>
          <w:rFonts w:ascii="Verdana" w:hAnsi="Verdana"/>
          <w:sz w:val="18"/>
          <w:szCs w:val="18"/>
        </w:rPr>
        <w:t>,</w:t>
      </w:r>
      <w:r w:rsidR="008150B3" w:rsidRPr="36B106C4">
        <w:rPr>
          <w:rFonts w:ascii="Verdana" w:hAnsi="Verdana"/>
          <w:sz w:val="18"/>
          <w:szCs w:val="18"/>
        </w:rPr>
        <w:t xml:space="preserve"> dalle relative schede tecniche applicabili all’Investimento 5.2 “Idrogeno”</w:t>
      </w:r>
      <w:r w:rsidR="009C598B" w:rsidRPr="36B106C4">
        <w:rPr>
          <w:rFonts w:ascii="Verdana" w:hAnsi="Verdana"/>
          <w:sz w:val="18"/>
          <w:szCs w:val="18"/>
        </w:rPr>
        <w:t xml:space="preserve"> e dalle check list associate a dette schede tecniche</w:t>
      </w:r>
      <w:r w:rsidR="009E0987" w:rsidRPr="36B106C4">
        <w:rPr>
          <w:rFonts w:ascii="Verdana" w:hAnsi="Verdana"/>
          <w:sz w:val="18"/>
          <w:szCs w:val="18"/>
        </w:rPr>
        <w:t xml:space="preserve">, pubblicate </w:t>
      </w:r>
      <w:r w:rsidR="00EB6DA2" w:rsidRPr="36B106C4">
        <w:rPr>
          <w:rFonts w:ascii="Verdana" w:hAnsi="Verdana"/>
          <w:sz w:val="18"/>
          <w:szCs w:val="18"/>
        </w:rPr>
        <w:t xml:space="preserve">sul sito web istituzionale del Soggetto </w:t>
      </w:r>
      <w:r w:rsidR="00881715" w:rsidRPr="36B106C4">
        <w:rPr>
          <w:rFonts w:ascii="Verdana" w:hAnsi="Verdana"/>
          <w:sz w:val="18"/>
          <w:szCs w:val="18"/>
        </w:rPr>
        <w:t>Gestore</w:t>
      </w:r>
      <w:r w:rsidR="009C598B" w:rsidRPr="36B106C4">
        <w:rPr>
          <w:rFonts w:ascii="Verdana" w:hAnsi="Verdana"/>
          <w:sz w:val="18"/>
          <w:szCs w:val="18"/>
        </w:rPr>
        <w:t>;</w:t>
      </w:r>
    </w:p>
    <w:p w14:paraId="0137D8A7" w14:textId="544BC84D" w:rsidR="008150B3" w:rsidRPr="009C598B" w:rsidRDefault="009C598B" w:rsidP="009C598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che al Piano di investimento sono associabili le seguenti schede tecniche di cui alla citata circolare n. 33/2022:</w:t>
      </w:r>
      <w:r w:rsidR="0014245F">
        <w:t xml:space="preserve"> </w:t>
      </w:r>
    </w:p>
    <w:p w14:paraId="256DDCCE" w14:textId="1E5DF393" w:rsidR="008150B3" w:rsidRPr="009C598B" w:rsidRDefault="008150B3" w:rsidP="36B106C4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b/>
          <w:bCs/>
          <w:sz w:val="18"/>
          <w:szCs w:val="18"/>
        </w:rPr>
        <w:t>X</w:t>
      </w:r>
      <w:r w:rsidRPr="36B106C4">
        <w:rPr>
          <w:rFonts w:ascii="Verdana" w:hAnsi="Verdana"/>
          <w:sz w:val="18"/>
          <w:szCs w:val="18"/>
        </w:rPr>
        <w:t xml:space="preserve"> scheda n. 25 </w:t>
      </w:r>
      <w:r w:rsidR="009C598B" w:rsidRPr="36B106C4">
        <w:rPr>
          <w:rFonts w:ascii="Verdana" w:hAnsi="Verdana"/>
          <w:sz w:val="18"/>
          <w:szCs w:val="18"/>
        </w:rPr>
        <w:t>“</w:t>
      </w:r>
      <w:r w:rsidR="00AD18E1" w:rsidRPr="36B106C4">
        <w:rPr>
          <w:rFonts w:ascii="Verdana" w:hAnsi="Verdana"/>
          <w:sz w:val="18"/>
          <w:szCs w:val="18"/>
        </w:rPr>
        <w:t>Fabbricazione di apparecchi per la produzione idrogeno (elettrolizzatori e celle a combustibile)</w:t>
      </w:r>
      <w:r w:rsidR="009C598B" w:rsidRPr="36B106C4">
        <w:rPr>
          <w:rFonts w:ascii="Verdana" w:hAnsi="Verdana"/>
          <w:sz w:val="18"/>
          <w:szCs w:val="18"/>
        </w:rPr>
        <w:t>”</w:t>
      </w:r>
    </w:p>
    <w:p w14:paraId="1834A779" w14:textId="2C47E1C1" w:rsidR="008150B3" w:rsidRPr="008150B3" w:rsidRDefault="009C598B" w:rsidP="36B106C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e</w:t>
      </w:r>
      <w:r w:rsidR="008150B3" w:rsidRPr="36B106C4">
        <w:rPr>
          <w:rFonts w:ascii="Verdana" w:hAnsi="Verdana"/>
          <w:sz w:val="18"/>
          <w:szCs w:val="18"/>
        </w:rPr>
        <w:t xml:space="preserve"> </w:t>
      </w:r>
      <w:r w:rsidRPr="36B106C4">
        <w:rPr>
          <w:rFonts w:ascii="Verdana" w:hAnsi="Verdana"/>
          <w:i/>
          <w:iCs/>
          <w:sz w:val="18"/>
          <w:szCs w:val="18"/>
        </w:rPr>
        <w:t xml:space="preserve">(indicare le ulteriori </w:t>
      </w:r>
      <w:r w:rsidR="008150B3" w:rsidRPr="36B106C4">
        <w:rPr>
          <w:rFonts w:ascii="Verdana" w:hAnsi="Verdana"/>
          <w:i/>
          <w:iCs/>
          <w:sz w:val="18"/>
          <w:szCs w:val="18"/>
        </w:rPr>
        <w:t xml:space="preserve">schede </w:t>
      </w:r>
      <w:r w:rsidR="00F40E63" w:rsidRPr="36B106C4">
        <w:rPr>
          <w:rFonts w:ascii="Verdana" w:hAnsi="Verdana"/>
          <w:i/>
          <w:iCs/>
          <w:sz w:val="18"/>
          <w:szCs w:val="18"/>
        </w:rPr>
        <w:t xml:space="preserve">tecniche </w:t>
      </w:r>
      <w:r w:rsidRPr="36B106C4">
        <w:rPr>
          <w:rFonts w:ascii="Verdana" w:hAnsi="Verdana"/>
          <w:i/>
          <w:iCs/>
          <w:sz w:val="18"/>
          <w:szCs w:val="18"/>
        </w:rPr>
        <w:t xml:space="preserve">associabili </w:t>
      </w:r>
      <w:r w:rsidR="008150B3" w:rsidRPr="36B106C4">
        <w:rPr>
          <w:rFonts w:ascii="Verdana" w:hAnsi="Verdana"/>
          <w:i/>
          <w:iCs/>
          <w:sz w:val="18"/>
          <w:szCs w:val="18"/>
        </w:rPr>
        <w:t>in quanto inerenti con il Piano di investimento</w:t>
      </w:r>
      <w:r w:rsidRPr="36B106C4">
        <w:rPr>
          <w:rFonts w:ascii="Verdana" w:hAnsi="Verdana"/>
          <w:i/>
          <w:iCs/>
          <w:sz w:val="18"/>
          <w:szCs w:val="18"/>
        </w:rPr>
        <w:t>)</w:t>
      </w:r>
      <w:r w:rsidRPr="36B106C4">
        <w:rPr>
          <w:rFonts w:ascii="Verdana" w:hAnsi="Verdana"/>
          <w:sz w:val="18"/>
          <w:szCs w:val="18"/>
        </w:rPr>
        <w:t>:</w:t>
      </w:r>
      <w:r w:rsidR="008150B3" w:rsidRPr="36B106C4">
        <w:rPr>
          <w:rFonts w:ascii="Verdana" w:hAnsi="Verdana"/>
          <w:sz w:val="18"/>
          <w:szCs w:val="18"/>
        </w:rPr>
        <w:t xml:space="preserve"> </w:t>
      </w:r>
    </w:p>
    <w:p w14:paraId="04CFF123" w14:textId="6E4C0BBE" w:rsidR="008150B3" w:rsidRPr="008150B3" w:rsidRDefault="008150B3" w:rsidP="008150B3">
      <w:pPr>
        <w:spacing w:line="360" w:lineRule="auto"/>
        <w:ind w:left="70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□ </w:t>
      </w:r>
      <w:r w:rsidRPr="008150B3">
        <w:rPr>
          <w:rFonts w:ascii="Verdana" w:hAnsi="Verdana"/>
          <w:bCs/>
          <w:sz w:val="18"/>
          <w:szCs w:val="18"/>
        </w:rPr>
        <w:t>scheda n. 1</w:t>
      </w:r>
      <w:r w:rsidR="00F40E63">
        <w:rPr>
          <w:rFonts w:ascii="Verdana" w:hAnsi="Verdana"/>
          <w:bCs/>
          <w:sz w:val="18"/>
          <w:szCs w:val="18"/>
        </w:rPr>
        <w:t xml:space="preserve"> “</w:t>
      </w:r>
      <w:r w:rsidR="009C598B">
        <w:rPr>
          <w:rFonts w:ascii="Verdana" w:hAnsi="Verdana"/>
          <w:bCs/>
          <w:sz w:val="18"/>
          <w:szCs w:val="18"/>
        </w:rPr>
        <w:t>Costruzione di nuovi edifici</w:t>
      </w:r>
      <w:r w:rsidR="00F40E63">
        <w:rPr>
          <w:rFonts w:ascii="Verdana" w:hAnsi="Verdana"/>
          <w:bCs/>
          <w:sz w:val="18"/>
          <w:szCs w:val="18"/>
        </w:rPr>
        <w:t>”</w:t>
      </w:r>
      <w:r w:rsidR="009C598B">
        <w:rPr>
          <w:rFonts w:ascii="Verdana" w:hAnsi="Verdana"/>
          <w:bCs/>
          <w:sz w:val="18"/>
          <w:szCs w:val="18"/>
        </w:rPr>
        <w:t>;</w:t>
      </w:r>
    </w:p>
    <w:p w14:paraId="74FA140B" w14:textId="4B9D845E" w:rsidR="00815B2E" w:rsidRDefault="008150B3" w:rsidP="36B106C4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□ scheda n. 2</w:t>
      </w:r>
      <w:r w:rsidR="00F40E63" w:rsidRPr="36B106C4">
        <w:rPr>
          <w:rFonts w:ascii="Verdana" w:hAnsi="Verdana"/>
          <w:sz w:val="18"/>
          <w:szCs w:val="18"/>
        </w:rPr>
        <w:t xml:space="preserve"> “</w:t>
      </w:r>
      <w:r w:rsidR="00AD18E1" w:rsidRPr="36B106C4">
        <w:rPr>
          <w:rFonts w:ascii="Verdana" w:hAnsi="Verdana"/>
          <w:sz w:val="18"/>
          <w:szCs w:val="18"/>
        </w:rPr>
        <w:t>Ristrutturazioni e riqualificazioni di edifici residenziali e non residenziali</w:t>
      </w:r>
      <w:r w:rsidR="00F40E63" w:rsidRPr="36B106C4">
        <w:rPr>
          <w:rFonts w:ascii="Verdana" w:hAnsi="Verdana"/>
          <w:sz w:val="18"/>
          <w:szCs w:val="18"/>
        </w:rPr>
        <w:t>”</w:t>
      </w:r>
      <w:r w:rsidR="691C144A" w:rsidRPr="36B106C4">
        <w:rPr>
          <w:rFonts w:ascii="Verdana" w:hAnsi="Verdana"/>
          <w:sz w:val="18"/>
          <w:szCs w:val="18"/>
        </w:rPr>
        <w:t>;</w:t>
      </w:r>
    </w:p>
    <w:p w14:paraId="4AAF9DE8" w14:textId="4E2AFAB9" w:rsidR="00815B2E" w:rsidRDefault="008150B3" w:rsidP="36B106C4">
      <w:pPr>
        <w:spacing w:line="360" w:lineRule="auto"/>
        <w:ind w:left="708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□</w:t>
      </w:r>
      <w:r w:rsidR="09964B47" w:rsidRPr="36B106C4">
        <w:rPr>
          <w:rFonts w:ascii="Verdana" w:hAnsi="Verdana"/>
          <w:sz w:val="18"/>
          <w:szCs w:val="18"/>
        </w:rPr>
        <w:t xml:space="preserve"> </w:t>
      </w:r>
      <w:r w:rsidRPr="36B106C4">
        <w:rPr>
          <w:rFonts w:ascii="Verdana" w:hAnsi="Verdana"/>
          <w:sz w:val="18"/>
          <w:szCs w:val="18"/>
        </w:rPr>
        <w:t xml:space="preserve">scheda n. 5 </w:t>
      </w:r>
      <w:r w:rsidR="00F40E63" w:rsidRPr="36B106C4">
        <w:rPr>
          <w:rFonts w:ascii="Verdana" w:hAnsi="Verdana"/>
          <w:sz w:val="18"/>
          <w:szCs w:val="18"/>
        </w:rPr>
        <w:t>“</w:t>
      </w:r>
      <w:r w:rsidR="00AD18E1" w:rsidRPr="36B106C4">
        <w:rPr>
          <w:rFonts w:ascii="Verdana" w:hAnsi="Verdana"/>
          <w:sz w:val="18"/>
          <w:szCs w:val="18"/>
        </w:rPr>
        <w:t>Interventi edili e cantieristica generica non connessi con la costruzione/rinnovamento di edifici</w:t>
      </w:r>
      <w:r w:rsidR="00F40E63" w:rsidRPr="36B106C4">
        <w:rPr>
          <w:rFonts w:ascii="Verdana" w:hAnsi="Verdana"/>
          <w:sz w:val="18"/>
          <w:szCs w:val="18"/>
        </w:rPr>
        <w:t>”</w:t>
      </w:r>
      <w:r w:rsidR="45F4BFC3" w:rsidRPr="36B106C4">
        <w:rPr>
          <w:rFonts w:ascii="Verdana" w:hAnsi="Verdana"/>
          <w:sz w:val="18"/>
          <w:szCs w:val="18"/>
        </w:rPr>
        <w:t xml:space="preserve">; </w:t>
      </w:r>
    </w:p>
    <w:p w14:paraId="7C5E8C63" w14:textId="411EAA15" w:rsidR="00815B2E" w:rsidRDefault="008150B3" w:rsidP="36B106C4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b/>
          <w:bCs/>
          <w:sz w:val="18"/>
          <w:szCs w:val="18"/>
        </w:rPr>
        <w:t xml:space="preserve">□ </w:t>
      </w:r>
      <w:r w:rsidRPr="36B106C4">
        <w:rPr>
          <w:rFonts w:ascii="Verdana" w:hAnsi="Verdana"/>
          <w:sz w:val="18"/>
          <w:szCs w:val="18"/>
        </w:rPr>
        <w:t>scheda n. 26</w:t>
      </w:r>
      <w:r w:rsidR="00F40E63" w:rsidRPr="36B106C4">
        <w:rPr>
          <w:rFonts w:ascii="Verdana" w:hAnsi="Verdana"/>
          <w:sz w:val="18"/>
          <w:szCs w:val="18"/>
        </w:rPr>
        <w:t xml:space="preserve"> “</w:t>
      </w:r>
      <w:r w:rsidR="00AD18E1" w:rsidRPr="36B106C4">
        <w:rPr>
          <w:rFonts w:ascii="Verdana" w:hAnsi="Verdana"/>
          <w:sz w:val="18"/>
          <w:szCs w:val="18"/>
        </w:rPr>
        <w:t>Finanziamenti a impresa e ricerca</w:t>
      </w:r>
      <w:r w:rsidR="00F40E63" w:rsidRPr="36B106C4">
        <w:rPr>
          <w:rFonts w:ascii="Verdana" w:hAnsi="Verdana"/>
          <w:sz w:val="18"/>
          <w:szCs w:val="18"/>
        </w:rPr>
        <w:t>”</w:t>
      </w:r>
      <w:r w:rsidR="009C598B" w:rsidRPr="36B106C4">
        <w:rPr>
          <w:rFonts w:ascii="Verdana" w:hAnsi="Verdana"/>
          <w:sz w:val="18"/>
          <w:szCs w:val="18"/>
        </w:rPr>
        <w:t>.</w:t>
      </w:r>
    </w:p>
    <w:p w14:paraId="01EEF8F0" w14:textId="77777777" w:rsidR="00815B2E" w:rsidRPr="00815B2E" w:rsidRDefault="00815B2E" w:rsidP="00815B2E">
      <w:pPr>
        <w:spacing w:line="360" w:lineRule="auto"/>
        <w:ind w:left="708"/>
        <w:jc w:val="both"/>
        <w:rPr>
          <w:rFonts w:ascii="Verdana" w:hAnsi="Verdana"/>
          <w:bCs/>
          <w:sz w:val="18"/>
          <w:szCs w:val="18"/>
        </w:rPr>
      </w:pPr>
    </w:p>
    <w:p w14:paraId="64960330" w14:textId="3C1FD20E" w:rsidR="0091602E" w:rsidRDefault="0091602E" w:rsidP="36B106C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Inoltre, a</w:t>
      </w:r>
      <w:r w:rsidR="006608C9" w:rsidRPr="36B106C4">
        <w:rPr>
          <w:rFonts w:ascii="Verdana" w:hAnsi="Verdana"/>
          <w:sz w:val="18"/>
          <w:szCs w:val="18"/>
        </w:rPr>
        <w:t xml:space="preserve">i sensi di quanto previsto dall’articolo 9 </w:t>
      </w:r>
      <w:r w:rsidR="00090260" w:rsidRPr="36B106C4">
        <w:rPr>
          <w:rFonts w:ascii="Verdana" w:hAnsi="Verdana"/>
          <w:sz w:val="18"/>
          <w:szCs w:val="18"/>
        </w:rPr>
        <w:t>comm</w:t>
      </w:r>
      <w:r w:rsidR="009B287F" w:rsidRPr="36B106C4">
        <w:rPr>
          <w:rFonts w:ascii="Verdana" w:hAnsi="Verdana"/>
          <w:sz w:val="18"/>
          <w:szCs w:val="18"/>
        </w:rPr>
        <w:t xml:space="preserve">a 3 </w:t>
      </w:r>
      <w:r w:rsidR="00090260" w:rsidRPr="36B106C4">
        <w:rPr>
          <w:rFonts w:ascii="Verdana" w:hAnsi="Verdana"/>
          <w:sz w:val="18"/>
          <w:szCs w:val="18"/>
        </w:rPr>
        <w:t>dell’Avviso pubblico di cui al D.D. n. 492 del 31 ottobre 2023</w:t>
      </w:r>
      <w:r w:rsidR="006608C9" w:rsidRPr="36B106C4">
        <w:rPr>
          <w:rFonts w:ascii="Verdana" w:hAnsi="Verdana"/>
          <w:sz w:val="18"/>
          <w:szCs w:val="18"/>
        </w:rPr>
        <w:t xml:space="preserve"> </w:t>
      </w:r>
      <w:r w:rsidR="3C625EC1" w:rsidRPr="36B106C4">
        <w:rPr>
          <w:rFonts w:ascii="Verdana" w:hAnsi="Verdana"/>
          <w:sz w:val="18"/>
          <w:szCs w:val="18"/>
        </w:rPr>
        <w:t>e</w:t>
      </w:r>
      <w:r w:rsidR="71747EE9" w:rsidRPr="36B106C4">
        <w:rPr>
          <w:rFonts w:ascii="Verdana" w:hAnsi="Verdana"/>
          <w:sz w:val="18"/>
          <w:szCs w:val="18"/>
        </w:rPr>
        <w:t xml:space="preserve"> sull</w:t>
      </w:r>
      <w:r w:rsidR="009E6240">
        <w:rPr>
          <w:rFonts w:ascii="Verdana" w:hAnsi="Verdana"/>
          <w:sz w:val="18"/>
          <w:szCs w:val="18"/>
        </w:rPr>
        <w:t>a</w:t>
      </w:r>
      <w:r w:rsidR="71747EE9" w:rsidRPr="36B106C4">
        <w:rPr>
          <w:rFonts w:ascii="Verdana" w:hAnsi="Verdana"/>
          <w:sz w:val="18"/>
          <w:szCs w:val="18"/>
        </w:rPr>
        <w:t xml:space="preserve"> base delle procedure e delle indicazioni operative contenute nelle </w:t>
      </w:r>
      <w:r w:rsidR="71747EE9" w:rsidRPr="36B106C4">
        <w:rPr>
          <w:rFonts w:ascii="Verdana" w:hAnsi="Verdana"/>
          <w:i/>
          <w:iCs/>
          <w:sz w:val="18"/>
          <w:szCs w:val="18"/>
        </w:rPr>
        <w:t>Linee Guida per i Soggetti attuatori</w:t>
      </w:r>
      <w:r w:rsidR="71747EE9" w:rsidRPr="36B106C4">
        <w:rPr>
          <w:rFonts w:ascii="Verdana" w:hAnsi="Verdana"/>
          <w:sz w:val="18"/>
          <w:szCs w:val="18"/>
        </w:rPr>
        <w:t xml:space="preserve"> allegate al </w:t>
      </w:r>
      <w:proofErr w:type="spellStart"/>
      <w:r w:rsidR="71747EE9" w:rsidRPr="36B106C4">
        <w:rPr>
          <w:rFonts w:ascii="Verdana" w:hAnsi="Verdana"/>
          <w:sz w:val="18"/>
          <w:szCs w:val="18"/>
        </w:rPr>
        <w:t>Si.Ge.Co</w:t>
      </w:r>
      <w:proofErr w:type="spellEnd"/>
      <w:r w:rsidR="71747EE9" w:rsidRPr="36B106C4">
        <w:rPr>
          <w:rFonts w:ascii="Verdana" w:hAnsi="Verdana"/>
          <w:sz w:val="18"/>
          <w:szCs w:val="18"/>
        </w:rPr>
        <w:t xml:space="preserve">. pubblicato sul sito </w:t>
      </w:r>
      <w:r w:rsidR="6D1EA3E5" w:rsidRPr="36B106C4">
        <w:rPr>
          <w:rFonts w:ascii="Verdana" w:hAnsi="Verdana"/>
          <w:sz w:val="18"/>
          <w:szCs w:val="18"/>
        </w:rPr>
        <w:t xml:space="preserve">web istituzionale </w:t>
      </w:r>
      <w:r w:rsidR="71747EE9" w:rsidRPr="36B106C4">
        <w:rPr>
          <w:rFonts w:ascii="Verdana" w:hAnsi="Verdana"/>
          <w:sz w:val="18"/>
          <w:szCs w:val="18"/>
        </w:rPr>
        <w:t>del Ministero dell’Ambiente e della Sicurezza Energetica</w:t>
      </w:r>
    </w:p>
    <w:p w14:paraId="446A3819" w14:textId="0183606C" w:rsidR="00A86233" w:rsidRPr="00031213" w:rsidRDefault="00A86233" w:rsidP="00A86233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031213">
        <w:rPr>
          <w:rFonts w:ascii="Verdana" w:hAnsi="Verdana"/>
          <w:b/>
          <w:bCs/>
          <w:sz w:val="18"/>
          <w:szCs w:val="18"/>
        </w:rPr>
        <w:t xml:space="preserve">SI IMPEGNA </w:t>
      </w:r>
      <w:r w:rsidR="00F911E6" w:rsidRPr="00031213">
        <w:rPr>
          <w:rFonts w:ascii="Verdana" w:hAnsi="Verdana"/>
          <w:b/>
          <w:bCs/>
          <w:sz w:val="18"/>
          <w:szCs w:val="18"/>
        </w:rPr>
        <w:t>A</w:t>
      </w:r>
    </w:p>
    <w:p w14:paraId="15D7958D" w14:textId="334A9DF6" w:rsidR="009C598B" w:rsidRPr="00031213" w:rsidRDefault="009C598B" w:rsidP="00B428D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31213">
        <w:rPr>
          <w:rFonts w:ascii="Verdana" w:hAnsi="Verdana"/>
          <w:sz w:val="18"/>
          <w:szCs w:val="18"/>
        </w:rPr>
        <w:t xml:space="preserve">compilare le check list associate alle </w:t>
      </w:r>
      <w:proofErr w:type="gramStart"/>
      <w:r w:rsidRPr="00031213">
        <w:rPr>
          <w:rFonts w:ascii="Verdana" w:hAnsi="Verdana"/>
          <w:sz w:val="18"/>
          <w:szCs w:val="18"/>
        </w:rPr>
        <w:t>predette</w:t>
      </w:r>
      <w:proofErr w:type="gramEnd"/>
      <w:r w:rsidRPr="00031213">
        <w:rPr>
          <w:rFonts w:ascii="Verdana" w:hAnsi="Verdana"/>
          <w:sz w:val="18"/>
          <w:szCs w:val="18"/>
        </w:rPr>
        <w:t xml:space="preserve"> schede tecniche prima dell’avvio del Piano di investimento e tenerle a disposizione per eventuali controlli;</w:t>
      </w:r>
    </w:p>
    <w:p w14:paraId="0809F833" w14:textId="37D98A26" w:rsidR="00F911E6" w:rsidRPr="00031213" w:rsidRDefault="00B428DD" w:rsidP="00B428D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tr</w:t>
      </w:r>
      <w:r w:rsidR="00EB413F" w:rsidRPr="36B106C4">
        <w:rPr>
          <w:rFonts w:ascii="Verdana" w:hAnsi="Verdana"/>
          <w:sz w:val="18"/>
          <w:szCs w:val="18"/>
        </w:rPr>
        <w:t xml:space="preserve">asmettere </w:t>
      </w:r>
      <w:r w:rsidR="00CA66B2" w:rsidRPr="36B106C4">
        <w:rPr>
          <w:rFonts w:ascii="Verdana" w:hAnsi="Verdana"/>
          <w:sz w:val="18"/>
          <w:szCs w:val="18"/>
        </w:rPr>
        <w:t>le</w:t>
      </w:r>
      <w:r w:rsidR="00FE1E87" w:rsidRPr="36B106C4">
        <w:rPr>
          <w:rFonts w:ascii="Verdana" w:hAnsi="Verdana"/>
          <w:sz w:val="18"/>
          <w:szCs w:val="18"/>
        </w:rPr>
        <w:t xml:space="preserve"> </w:t>
      </w:r>
      <w:r w:rsidR="009C598B" w:rsidRPr="36B106C4">
        <w:rPr>
          <w:rFonts w:ascii="Verdana" w:hAnsi="Verdana"/>
          <w:sz w:val="18"/>
          <w:szCs w:val="18"/>
        </w:rPr>
        <w:t>che</w:t>
      </w:r>
      <w:r w:rsidR="00AD18E1" w:rsidRPr="36B106C4">
        <w:rPr>
          <w:rFonts w:ascii="Verdana" w:hAnsi="Verdana"/>
          <w:sz w:val="18"/>
          <w:szCs w:val="18"/>
        </w:rPr>
        <w:t>ck</w:t>
      </w:r>
      <w:r w:rsidR="009C598B" w:rsidRPr="36B106C4">
        <w:rPr>
          <w:rFonts w:ascii="Verdana" w:hAnsi="Verdana"/>
          <w:sz w:val="18"/>
          <w:szCs w:val="18"/>
        </w:rPr>
        <w:t xml:space="preserve"> list</w:t>
      </w:r>
      <w:r w:rsidR="00365C7B" w:rsidRPr="36B106C4">
        <w:rPr>
          <w:rFonts w:ascii="Verdana" w:hAnsi="Verdana"/>
          <w:sz w:val="18"/>
          <w:szCs w:val="18"/>
        </w:rPr>
        <w:t xml:space="preserve"> </w:t>
      </w:r>
      <w:r w:rsidR="00FE1E87" w:rsidRPr="36B106C4">
        <w:rPr>
          <w:rFonts w:ascii="Verdana" w:hAnsi="Verdana"/>
          <w:sz w:val="18"/>
          <w:szCs w:val="18"/>
        </w:rPr>
        <w:t>sopra indicate</w:t>
      </w:r>
      <w:r w:rsidR="00384C65" w:rsidRPr="36B106C4">
        <w:rPr>
          <w:rFonts w:ascii="Verdana" w:hAnsi="Verdana"/>
          <w:sz w:val="18"/>
          <w:szCs w:val="18"/>
        </w:rPr>
        <w:t>, co</w:t>
      </w:r>
      <w:r w:rsidR="00FE1E87" w:rsidRPr="36B106C4">
        <w:rPr>
          <w:rFonts w:ascii="Verdana" w:hAnsi="Verdana"/>
          <w:sz w:val="18"/>
          <w:szCs w:val="18"/>
        </w:rPr>
        <w:t>mpilate per la parte ex ante</w:t>
      </w:r>
      <w:r w:rsidR="00EB413F" w:rsidRPr="36B106C4">
        <w:rPr>
          <w:rFonts w:ascii="Verdana" w:hAnsi="Verdana"/>
          <w:sz w:val="18"/>
          <w:szCs w:val="18"/>
        </w:rPr>
        <w:t>,</w:t>
      </w:r>
      <w:r w:rsidR="0050274D" w:rsidRPr="36B106C4">
        <w:rPr>
          <w:rFonts w:ascii="Verdana" w:hAnsi="Verdana"/>
          <w:sz w:val="18"/>
          <w:szCs w:val="18"/>
        </w:rPr>
        <w:t xml:space="preserve"> alla prima richiesta di erogazione </w:t>
      </w:r>
      <w:r w:rsidR="00F40E63" w:rsidRPr="36B106C4">
        <w:rPr>
          <w:rFonts w:ascii="Verdana" w:hAnsi="Verdana"/>
          <w:sz w:val="18"/>
          <w:szCs w:val="18"/>
        </w:rPr>
        <w:t xml:space="preserve">a stato avanzamento </w:t>
      </w:r>
      <w:r w:rsidR="0050274D" w:rsidRPr="36B106C4">
        <w:rPr>
          <w:rFonts w:ascii="Verdana" w:hAnsi="Verdana"/>
          <w:sz w:val="18"/>
          <w:szCs w:val="18"/>
        </w:rPr>
        <w:t xml:space="preserve">e </w:t>
      </w:r>
      <w:r w:rsidR="00F40E63" w:rsidRPr="36B106C4">
        <w:rPr>
          <w:rFonts w:ascii="Verdana" w:hAnsi="Verdana"/>
          <w:sz w:val="18"/>
          <w:szCs w:val="18"/>
        </w:rPr>
        <w:t xml:space="preserve">aggiornarle </w:t>
      </w:r>
      <w:r w:rsidR="0050274D" w:rsidRPr="36B106C4">
        <w:rPr>
          <w:rFonts w:ascii="Verdana" w:hAnsi="Verdana"/>
          <w:sz w:val="18"/>
          <w:szCs w:val="18"/>
        </w:rPr>
        <w:t>per tutti gli stati di avanzamento lavori</w:t>
      </w:r>
      <w:r w:rsidR="00CA66B2" w:rsidRPr="36B106C4">
        <w:rPr>
          <w:rFonts w:ascii="Verdana" w:hAnsi="Verdana"/>
          <w:sz w:val="18"/>
          <w:szCs w:val="18"/>
        </w:rPr>
        <w:t>;</w:t>
      </w:r>
    </w:p>
    <w:p w14:paraId="2AF1F513" w14:textId="49ABD270" w:rsidR="00F911E6" w:rsidRPr="00031213" w:rsidRDefault="00B428DD" w:rsidP="008150B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31213">
        <w:rPr>
          <w:rFonts w:ascii="Verdana" w:hAnsi="Verdana"/>
          <w:sz w:val="18"/>
          <w:szCs w:val="18"/>
        </w:rPr>
        <w:lastRenderedPageBreak/>
        <w:t>trasmettere</w:t>
      </w:r>
      <w:r w:rsidR="00FE1E87" w:rsidRPr="00031213">
        <w:rPr>
          <w:rFonts w:ascii="Verdana" w:hAnsi="Verdana"/>
          <w:sz w:val="18"/>
          <w:szCs w:val="18"/>
        </w:rPr>
        <w:t xml:space="preserve"> </w:t>
      </w:r>
      <w:r w:rsidR="003C5C2D" w:rsidRPr="00031213">
        <w:rPr>
          <w:rFonts w:ascii="Verdana" w:hAnsi="Verdana"/>
          <w:sz w:val="18"/>
          <w:szCs w:val="18"/>
        </w:rPr>
        <w:t>le</w:t>
      </w:r>
      <w:r w:rsidR="001C0A55" w:rsidRPr="00031213">
        <w:rPr>
          <w:rFonts w:ascii="Verdana" w:hAnsi="Verdana"/>
          <w:sz w:val="18"/>
          <w:szCs w:val="18"/>
        </w:rPr>
        <w:t xml:space="preserve"> </w:t>
      </w:r>
      <w:r w:rsidR="00031213" w:rsidRPr="00031213">
        <w:rPr>
          <w:rFonts w:ascii="Verdana" w:hAnsi="Verdana"/>
          <w:sz w:val="18"/>
          <w:szCs w:val="18"/>
        </w:rPr>
        <w:t>check list</w:t>
      </w:r>
      <w:r w:rsidR="003C5C2D" w:rsidRPr="00031213">
        <w:rPr>
          <w:rFonts w:ascii="Verdana" w:hAnsi="Verdana"/>
          <w:sz w:val="18"/>
          <w:szCs w:val="18"/>
        </w:rPr>
        <w:t xml:space="preserve"> </w:t>
      </w:r>
      <w:r w:rsidR="001C0A55" w:rsidRPr="00031213">
        <w:rPr>
          <w:rFonts w:ascii="Verdana" w:hAnsi="Verdana"/>
          <w:sz w:val="18"/>
          <w:szCs w:val="18"/>
        </w:rPr>
        <w:t>sopra indicate</w:t>
      </w:r>
      <w:r w:rsidR="00DA37F3" w:rsidRPr="00031213">
        <w:rPr>
          <w:rFonts w:ascii="Verdana" w:hAnsi="Verdana"/>
          <w:sz w:val="18"/>
          <w:szCs w:val="18"/>
        </w:rPr>
        <w:t>, c</w:t>
      </w:r>
      <w:r w:rsidR="001C0A55" w:rsidRPr="00031213">
        <w:rPr>
          <w:rFonts w:ascii="Verdana" w:hAnsi="Verdana"/>
          <w:sz w:val="18"/>
          <w:szCs w:val="18"/>
        </w:rPr>
        <w:t>ompilate per la parte ex pos</w:t>
      </w:r>
      <w:r w:rsidR="00D85AA2" w:rsidRPr="00031213">
        <w:rPr>
          <w:rFonts w:ascii="Verdana" w:hAnsi="Verdana"/>
          <w:sz w:val="18"/>
          <w:szCs w:val="18"/>
        </w:rPr>
        <w:t>t</w:t>
      </w:r>
      <w:r w:rsidR="00DA37F3" w:rsidRPr="00031213">
        <w:rPr>
          <w:rFonts w:ascii="Verdana" w:hAnsi="Verdana"/>
          <w:sz w:val="18"/>
          <w:szCs w:val="18"/>
        </w:rPr>
        <w:t xml:space="preserve">, </w:t>
      </w:r>
      <w:r w:rsidR="007D034A" w:rsidRPr="00031213">
        <w:rPr>
          <w:rFonts w:ascii="Verdana" w:hAnsi="Verdana"/>
          <w:sz w:val="18"/>
          <w:szCs w:val="18"/>
        </w:rPr>
        <w:t>alla domanda di erogazione del saldo;</w:t>
      </w:r>
    </w:p>
    <w:p w14:paraId="3B60D9DB" w14:textId="1EBD8BFF" w:rsidR="00825624" w:rsidRDefault="00F911E6" w:rsidP="36B106C4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36B106C4">
        <w:rPr>
          <w:rFonts w:ascii="Verdana" w:hAnsi="Verdana"/>
          <w:sz w:val="18"/>
          <w:szCs w:val="18"/>
        </w:rPr>
        <w:t>c</w:t>
      </w:r>
      <w:r w:rsidR="00453AD4" w:rsidRPr="36B106C4">
        <w:rPr>
          <w:rFonts w:ascii="Verdana" w:hAnsi="Verdana"/>
          <w:sz w:val="18"/>
          <w:szCs w:val="18"/>
        </w:rPr>
        <w:t xml:space="preserve">onservare tutta la </w:t>
      </w:r>
      <w:r w:rsidR="007334B6" w:rsidRPr="36B106C4">
        <w:rPr>
          <w:rFonts w:ascii="Verdana" w:hAnsi="Verdana"/>
          <w:sz w:val="18"/>
          <w:szCs w:val="18"/>
        </w:rPr>
        <w:t xml:space="preserve">relativa </w:t>
      </w:r>
      <w:r w:rsidR="00453AD4" w:rsidRPr="36B106C4">
        <w:rPr>
          <w:rFonts w:ascii="Verdana" w:hAnsi="Verdana"/>
          <w:sz w:val="18"/>
          <w:szCs w:val="18"/>
        </w:rPr>
        <w:t>documentazione</w:t>
      </w:r>
      <w:r w:rsidR="00B842DD" w:rsidRPr="36B106C4">
        <w:rPr>
          <w:rFonts w:ascii="Verdana" w:hAnsi="Verdana"/>
          <w:sz w:val="18"/>
          <w:szCs w:val="18"/>
        </w:rPr>
        <w:t xml:space="preserve"> e renderla disponibile in occasione </w:t>
      </w:r>
      <w:r w:rsidR="00864233" w:rsidRPr="36B106C4">
        <w:rPr>
          <w:rFonts w:ascii="Verdana" w:hAnsi="Verdana"/>
          <w:sz w:val="18"/>
          <w:szCs w:val="18"/>
        </w:rPr>
        <w:t>di successivi controlli</w:t>
      </w:r>
      <w:r w:rsidR="00A4738C" w:rsidRPr="36B106C4">
        <w:rPr>
          <w:rFonts w:ascii="Verdana" w:hAnsi="Verdana"/>
          <w:sz w:val="18"/>
          <w:szCs w:val="18"/>
        </w:rPr>
        <w:t>.</w:t>
      </w:r>
    </w:p>
    <w:p w14:paraId="170C2ECB" w14:textId="4366244B" w:rsidR="36B106C4" w:rsidRDefault="36B106C4" w:rsidP="36B106C4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DE28843" w14:textId="27547F10" w:rsidR="36B106C4" w:rsidRDefault="36B106C4" w:rsidP="36B106C4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D9274AD" w14:textId="77777777" w:rsidR="00764AA4" w:rsidRPr="00AD7B83" w:rsidRDefault="00764AA4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D7B83">
        <w:rPr>
          <w:rFonts w:ascii="Verdana" w:hAnsi="Verdana"/>
          <w:b/>
          <w:sz w:val="18"/>
          <w:szCs w:val="18"/>
        </w:rPr>
        <w:t>Data, timbro</w:t>
      </w:r>
      <w:r w:rsidR="00461313">
        <w:rPr>
          <w:rFonts w:ascii="Verdana" w:hAnsi="Verdana"/>
          <w:b/>
          <w:sz w:val="18"/>
          <w:szCs w:val="18"/>
        </w:rPr>
        <w:t xml:space="preserve"> e firma del </w:t>
      </w:r>
      <w:r w:rsidRPr="00AD7B83">
        <w:rPr>
          <w:rFonts w:ascii="Verdana" w:hAnsi="Verdana"/>
          <w:b/>
          <w:sz w:val="18"/>
          <w:szCs w:val="18"/>
        </w:rPr>
        <w:t>legale rappresentante</w:t>
      </w:r>
    </w:p>
    <w:p w14:paraId="4692BF01" w14:textId="77777777" w:rsidR="00764AA4" w:rsidRPr="00EA3A37" w:rsidRDefault="00764AA4" w:rsidP="005D43B1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A3A37">
        <w:rPr>
          <w:rFonts w:ascii="Verdana" w:hAnsi="Verdana"/>
          <w:sz w:val="18"/>
          <w:szCs w:val="18"/>
        </w:rPr>
        <w:t>(firma resa autentica allegando copia di documento</w:t>
      </w:r>
      <w:r w:rsidR="00AD7B83" w:rsidRPr="00EA3A37">
        <w:rPr>
          <w:rFonts w:ascii="Verdana" w:hAnsi="Verdana"/>
          <w:sz w:val="18"/>
          <w:szCs w:val="18"/>
        </w:rPr>
        <w:t xml:space="preserve"> </w:t>
      </w:r>
      <w:r w:rsidRPr="00EA3A37">
        <w:rPr>
          <w:rFonts w:ascii="Verdana" w:hAnsi="Verdana"/>
          <w:sz w:val="18"/>
          <w:szCs w:val="18"/>
        </w:rPr>
        <w:t>di identità ai sensi dell’art. 38 DPR 445/2000)</w:t>
      </w:r>
    </w:p>
    <w:p w14:paraId="06B65F03" w14:textId="77777777" w:rsidR="008F5944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1D679ACF" w14:textId="77777777" w:rsidR="00825624" w:rsidRDefault="0082562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AAAAAD4" w14:textId="77777777" w:rsidR="00F565BB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0684042" w14:textId="77777777" w:rsidR="00F565BB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761B7C" w14:textId="77777777" w:rsidR="00F565BB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0095975" w14:textId="77777777" w:rsidR="006B4872" w:rsidRDefault="006B487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B9CF8C" w14:textId="77777777" w:rsidR="006A4ADE" w:rsidRPr="005A2328" w:rsidRDefault="006A4ADE" w:rsidP="006A4ADE">
      <w:pPr>
        <w:jc w:val="both"/>
        <w:rPr>
          <w:rFonts w:ascii="Verdana" w:hAnsi="Verdana"/>
          <w:sz w:val="18"/>
          <w:szCs w:val="18"/>
        </w:rPr>
      </w:pPr>
      <w:r w:rsidRPr="005A2328">
        <w:rPr>
          <w:rFonts w:ascii="Verdana" w:hAnsi="Verdana"/>
          <w:sz w:val="18"/>
          <w:szCs w:val="18"/>
        </w:rPr>
        <w:t xml:space="preserve">NB: la presente dichiarazione non necessita dell’autenticazione della firma </w:t>
      </w:r>
      <w:r w:rsidR="008E1191" w:rsidRPr="008E1191">
        <w:rPr>
          <w:rFonts w:ascii="Verdana" w:hAnsi="Verdana"/>
          <w:sz w:val="18"/>
          <w:szCs w:val="18"/>
        </w:rPr>
        <w:t>da parte di pubblico ufficiale</w:t>
      </w:r>
      <w:r w:rsidR="008E1191">
        <w:rPr>
          <w:rFonts w:ascii="Verdana" w:hAnsi="Verdana"/>
          <w:sz w:val="16"/>
          <w:szCs w:val="16"/>
        </w:rPr>
        <w:t xml:space="preserve"> </w:t>
      </w:r>
      <w:r w:rsidRPr="005A2328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205BF2DF" w14:textId="77777777" w:rsidR="006A4ADE" w:rsidRDefault="006A4ADE" w:rsidP="006A4ADE">
      <w:pPr>
        <w:jc w:val="both"/>
        <w:rPr>
          <w:rFonts w:ascii="Verdana" w:hAnsi="Verdana"/>
          <w:b/>
          <w:sz w:val="16"/>
          <w:szCs w:val="16"/>
        </w:rPr>
      </w:pPr>
    </w:p>
    <w:sectPr w:rsidR="006A4ADE" w:rsidSect="00570D74">
      <w:headerReference w:type="default" r:id="rId10"/>
      <w:footerReference w:type="even" r:id="rId11"/>
      <w:footerReference w:type="defaul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DAE4" w14:textId="77777777" w:rsidR="004B0869" w:rsidRDefault="004B0869">
      <w:r>
        <w:separator/>
      </w:r>
    </w:p>
  </w:endnote>
  <w:endnote w:type="continuationSeparator" w:id="0">
    <w:p w14:paraId="6FA87EB8" w14:textId="77777777" w:rsidR="004B0869" w:rsidRDefault="004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A8F3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859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535E" w14:textId="77777777" w:rsidR="004B0869" w:rsidRDefault="004B0869">
      <w:r>
        <w:separator/>
      </w:r>
    </w:p>
  </w:footnote>
  <w:footnote w:type="continuationSeparator" w:id="0">
    <w:p w14:paraId="17460C86" w14:textId="77777777" w:rsidR="004B0869" w:rsidRDefault="004B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AFB0" w14:textId="092A25D2" w:rsidR="00F228BA" w:rsidRPr="00D03D45" w:rsidRDefault="00F228BA" w:rsidP="36B106C4">
    <w:pPr>
      <w:pStyle w:val="Intestazione"/>
      <w:jc w:val="right"/>
      <w:rPr>
        <w:rFonts w:ascii="Verdana" w:hAnsi="Verdana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B1C89"/>
    <w:multiLevelType w:val="hybridMultilevel"/>
    <w:tmpl w:val="F280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506E"/>
    <w:multiLevelType w:val="hybridMultilevel"/>
    <w:tmpl w:val="C936A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5D60"/>
    <w:multiLevelType w:val="hybridMultilevel"/>
    <w:tmpl w:val="56162416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691098">
    <w:abstractNumId w:val="2"/>
  </w:num>
  <w:num w:numId="2" w16cid:durableId="958296337">
    <w:abstractNumId w:val="8"/>
  </w:num>
  <w:num w:numId="3" w16cid:durableId="1740864344">
    <w:abstractNumId w:val="0"/>
  </w:num>
  <w:num w:numId="4" w16cid:durableId="599221312">
    <w:abstractNumId w:val="4"/>
  </w:num>
  <w:num w:numId="5" w16cid:durableId="760031753">
    <w:abstractNumId w:val="10"/>
  </w:num>
  <w:num w:numId="6" w16cid:durableId="1181897260">
    <w:abstractNumId w:val="5"/>
  </w:num>
  <w:num w:numId="7" w16cid:durableId="756512690">
    <w:abstractNumId w:val="7"/>
  </w:num>
  <w:num w:numId="8" w16cid:durableId="859974004">
    <w:abstractNumId w:val="1"/>
  </w:num>
  <w:num w:numId="9" w16cid:durableId="890077051">
    <w:abstractNumId w:val="6"/>
  </w:num>
  <w:num w:numId="10" w16cid:durableId="1943416068">
    <w:abstractNumId w:val="9"/>
  </w:num>
  <w:num w:numId="11" w16cid:durableId="765730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2A7A"/>
    <w:rsid w:val="00006F18"/>
    <w:rsid w:val="00013F16"/>
    <w:rsid w:val="00031213"/>
    <w:rsid w:val="00064D28"/>
    <w:rsid w:val="000715D7"/>
    <w:rsid w:val="00086DDD"/>
    <w:rsid w:val="00087775"/>
    <w:rsid w:val="00090260"/>
    <w:rsid w:val="000A262E"/>
    <w:rsid w:val="000B25C5"/>
    <w:rsid w:val="000C688F"/>
    <w:rsid w:val="000C6F1B"/>
    <w:rsid w:val="000E0194"/>
    <w:rsid w:val="001051C6"/>
    <w:rsid w:val="00127F8A"/>
    <w:rsid w:val="001350E0"/>
    <w:rsid w:val="0014045B"/>
    <w:rsid w:val="0014245F"/>
    <w:rsid w:val="00156225"/>
    <w:rsid w:val="001952C3"/>
    <w:rsid w:val="00195D16"/>
    <w:rsid w:val="001A2770"/>
    <w:rsid w:val="001A2FB2"/>
    <w:rsid w:val="001B2A90"/>
    <w:rsid w:val="001C0A55"/>
    <w:rsid w:val="00201D41"/>
    <w:rsid w:val="00222202"/>
    <w:rsid w:val="00225210"/>
    <w:rsid w:val="0023666F"/>
    <w:rsid w:val="00255CF6"/>
    <w:rsid w:val="00260E77"/>
    <w:rsid w:val="00261CEB"/>
    <w:rsid w:val="00270B9D"/>
    <w:rsid w:val="00275505"/>
    <w:rsid w:val="002943D3"/>
    <w:rsid w:val="002A23A4"/>
    <w:rsid w:val="002C32A1"/>
    <w:rsid w:val="002D00F1"/>
    <w:rsid w:val="002F4FF5"/>
    <w:rsid w:val="002F524D"/>
    <w:rsid w:val="00312C8A"/>
    <w:rsid w:val="00320AB4"/>
    <w:rsid w:val="00343568"/>
    <w:rsid w:val="00347FFA"/>
    <w:rsid w:val="00365C7B"/>
    <w:rsid w:val="003745AD"/>
    <w:rsid w:val="003817C4"/>
    <w:rsid w:val="00384C65"/>
    <w:rsid w:val="00385699"/>
    <w:rsid w:val="003A649F"/>
    <w:rsid w:val="003C5C2D"/>
    <w:rsid w:val="003D690E"/>
    <w:rsid w:val="003E2626"/>
    <w:rsid w:val="003E4E00"/>
    <w:rsid w:val="003E7621"/>
    <w:rsid w:val="003F507C"/>
    <w:rsid w:val="003F6384"/>
    <w:rsid w:val="003F76AA"/>
    <w:rsid w:val="00405FED"/>
    <w:rsid w:val="004451E9"/>
    <w:rsid w:val="00453AD4"/>
    <w:rsid w:val="00461313"/>
    <w:rsid w:val="00463F87"/>
    <w:rsid w:val="00481F7D"/>
    <w:rsid w:val="00486839"/>
    <w:rsid w:val="0049634E"/>
    <w:rsid w:val="004A2636"/>
    <w:rsid w:val="004B0869"/>
    <w:rsid w:val="004B5EA6"/>
    <w:rsid w:val="004C1918"/>
    <w:rsid w:val="004D7B44"/>
    <w:rsid w:val="004E6C1B"/>
    <w:rsid w:val="004E7D7D"/>
    <w:rsid w:val="004F3744"/>
    <w:rsid w:val="0050274D"/>
    <w:rsid w:val="00515BE2"/>
    <w:rsid w:val="00536302"/>
    <w:rsid w:val="00543A4C"/>
    <w:rsid w:val="00567EC2"/>
    <w:rsid w:val="00570D74"/>
    <w:rsid w:val="005748C6"/>
    <w:rsid w:val="00576CFA"/>
    <w:rsid w:val="005849F2"/>
    <w:rsid w:val="0059075D"/>
    <w:rsid w:val="0059147B"/>
    <w:rsid w:val="00595BA2"/>
    <w:rsid w:val="005A1D7B"/>
    <w:rsid w:val="005A2328"/>
    <w:rsid w:val="005A5DDE"/>
    <w:rsid w:val="005B4F95"/>
    <w:rsid w:val="005C1CA7"/>
    <w:rsid w:val="005D1E85"/>
    <w:rsid w:val="005D43B1"/>
    <w:rsid w:val="005E1597"/>
    <w:rsid w:val="005E7D8C"/>
    <w:rsid w:val="005F1576"/>
    <w:rsid w:val="0060180E"/>
    <w:rsid w:val="00605553"/>
    <w:rsid w:val="00607A0D"/>
    <w:rsid w:val="00651050"/>
    <w:rsid w:val="00654359"/>
    <w:rsid w:val="006608C9"/>
    <w:rsid w:val="00665504"/>
    <w:rsid w:val="00687A0C"/>
    <w:rsid w:val="00694112"/>
    <w:rsid w:val="0069781C"/>
    <w:rsid w:val="006A4ADE"/>
    <w:rsid w:val="006A6222"/>
    <w:rsid w:val="006B4872"/>
    <w:rsid w:val="006F4388"/>
    <w:rsid w:val="006F613F"/>
    <w:rsid w:val="006F67CE"/>
    <w:rsid w:val="007238F9"/>
    <w:rsid w:val="00730309"/>
    <w:rsid w:val="00731659"/>
    <w:rsid w:val="007334B6"/>
    <w:rsid w:val="007369B6"/>
    <w:rsid w:val="00736BB1"/>
    <w:rsid w:val="00764AA4"/>
    <w:rsid w:val="00772F80"/>
    <w:rsid w:val="007941D1"/>
    <w:rsid w:val="007B74CB"/>
    <w:rsid w:val="007D034A"/>
    <w:rsid w:val="00806C0E"/>
    <w:rsid w:val="008150B3"/>
    <w:rsid w:val="00815B2E"/>
    <w:rsid w:val="00825624"/>
    <w:rsid w:val="0083199B"/>
    <w:rsid w:val="008347A3"/>
    <w:rsid w:val="0083649F"/>
    <w:rsid w:val="00864233"/>
    <w:rsid w:val="008660E2"/>
    <w:rsid w:val="00870B27"/>
    <w:rsid w:val="00880BD4"/>
    <w:rsid w:val="00881715"/>
    <w:rsid w:val="008874B4"/>
    <w:rsid w:val="008C0A94"/>
    <w:rsid w:val="008E1191"/>
    <w:rsid w:val="008E648C"/>
    <w:rsid w:val="008F1D54"/>
    <w:rsid w:val="008F5944"/>
    <w:rsid w:val="0091602E"/>
    <w:rsid w:val="009300F5"/>
    <w:rsid w:val="00930CE6"/>
    <w:rsid w:val="009933B5"/>
    <w:rsid w:val="00996E84"/>
    <w:rsid w:val="009A328A"/>
    <w:rsid w:val="009B287F"/>
    <w:rsid w:val="009C598B"/>
    <w:rsid w:val="009E0987"/>
    <w:rsid w:val="009E559E"/>
    <w:rsid w:val="009E6240"/>
    <w:rsid w:val="009E70B1"/>
    <w:rsid w:val="00A11606"/>
    <w:rsid w:val="00A14E6C"/>
    <w:rsid w:val="00A15C53"/>
    <w:rsid w:val="00A2405D"/>
    <w:rsid w:val="00A306BF"/>
    <w:rsid w:val="00A3223C"/>
    <w:rsid w:val="00A41A8A"/>
    <w:rsid w:val="00A4738C"/>
    <w:rsid w:val="00A54414"/>
    <w:rsid w:val="00A55E0E"/>
    <w:rsid w:val="00A573EB"/>
    <w:rsid w:val="00A57837"/>
    <w:rsid w:val="00A757E7"/>
    <w:rsid w:val="00A86233"/>
    <w:rsid w:val="00AB0A34"/>
    <w:rsid w:val="00AB1D8B"/>
    <w:rsid w:val="00AD18E1"/>
    <w:rsid w:val="00AD7B83"/>
    <w:rsid w:val="00AE0306"/>
    <w:rsid w:val="00AE3722"/>
    <w:rsid w:val="00AE67EA"/>
    <w:rsid w:val="00AF7708"/>
    <w:rsid w:val="00B20DE0"/>
    <w:rsid w:val="00B21EC7"/>
    <w:rsid w:val="00B428DD"/>
    <w:rsid w:val="00B7005D"/>
    <w:rsid w:val="00B7022A"/>
    <w:rsid w:val="00B842DD"/>
    <w:rsid w:val="00B845B3"/>
    <w:rsid w:val="00B85C82"/>
    <w:rsid w:val="00BA2AE9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A66B2"/>
    <w:rsid w:val="00CA7E81"/>
    <w:rsid w:val="00CD18D8"/>
    <w:rsid w:val="00CD65BE"/>
    <w:rsid w:val="00CE6C9D"/>
    <w:rsid w:val="00CF2785"/>
    <w:rsid w:val="00D03D45"/>
    <w:rsid w:val="00D073CA"/>
    <w:rsid w:val="00D1139F"/>
    <w:rsid w:val="00D13A51"/>
    <w:rsid w:val="00D142E2"/>
    <w:rsid w:val="00D14BDF"/>
    <w:rsid w:val="00D21BAF"/>
    <w:rsid w:val="00D220C4"/>
    <w:rsid w:val="00D45C3F"/>
    <w:rsid w:val="00D51831"/>
    <w:rsid w:val="00D544EB"/>
    <w:rsid w:val="00D546AD"/>
    <w:rsid w:val="00D571D5"/>
    <w:rsid w:val="00D62D7A"/>
    <w:rsid w:val="00D72A7B"/>
    <w:rsid w:val="00D85AA2"/>
    <w:rsid w:val="00DA183B"/>
    <w:rsid w:val="00DA37F3"/>
    <w:rsid w:val="00DA3BEE"/>
    <w:rsid w:val="00DB536B"/>
    <w:rsid w:val="00DC2E25"/>
    <w:rsid w:val="00DD4B2E"/>
    <w:rsid w:val="00DE21AE"/>
    <w:rsid w:val="00DF5EE6"/>
    <w:rsid w:val="00E00935"/>
    <w:rsid w:val="00E26F8E"/>
    <w:rsid w:val="00E462F8"/>
    <w:rsid w:val="00E471CC"/>
    <w:rsid w:val="00EA3A37"/>
    <w:rsid w:val="00EB413F"/>
    <w:rsid w:val="00EB6DA2"/>
    <w:rsid w:val="00ED3503"/>
    <w:rsid w:val="00ED61B5"/>
    <w:rsid w:val="00ED7DC7"/>
    <w:rsid w:val="00EF5DE9"/>
    <w:rsid w:val="00F228BA"/>
    <w:rsid w:val="00F313FC"/>
    <w:rsid w:val="00F32B60"/>
    <w:rsid w:val="00F33ED4"/>
    <w:rsid w:val="00F40E63"/>
    <w:rsid w:val="00F565BB"/>
    <w:rsid w:val="00F57DBA"/>
    <w:rsid w:val="00F86CE5"/>
    <w:rsid w:val="00F911E6"/>
    <w:rsid w:val="00FD5603"/>
    <w:rsid w:val="00FE1E87"/>
    <w:rsid w:val="00FE419C"/>
    <w:rsid w:val="09964B47"/>
    <w:rsid w:val="0AE85837"/>
    <w:rsid w:val="1451FE43"/>
    <w:rsid w:val="1B0FA2F7"/>
    <w:rsid w:val="1E3E0A49"/>
    <w:rsid w:val="1E60ADCF"/>
    <w:rsid w:val="20855F11"/>
    <w:rsid w:val="262FF3D1"/>
    <w:rsid w:val="28989052"/>
    <w:rsid w:val="36B106C4"/>
    <w:rsid w:val="37F073A9"/>
    <w:rsid w:val="3BEE4264"/>
    <w:rsid w:val="3C625EC1"/>
    <w:rsid w:val="3CCAA362"/>
    <w:rsid w:val="40C79477"/>
    <w:rsid w:val="40D0CDE7"/>
    <w:rsid w:val="45F4BFC3"/>
    <w:rsid w:val="529AE2BD"/>
    <w:rsid w:val="534E4248"/>
    <w:rsid w:val="571E0405"/>
    <w:rsid w:val="5821B36B"/>
    <w:rsid w:val="691C144A"/>
    <w:rsid w:val="6D1EA3E5"/>
    <w:rsid w:val="6FBBF129"/>
    <w:rsid w:val="711A1F19"/>
    <w:rsid w:val="71747EE9"/>
    <w:rsid w:val="72F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1BEAB"/>
  <w15:chartTrackingRefBased/>
  <w15:docId w15:val="{E4F1BA48-B59A-4357-B388-A7789F1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paragraph" w:styleId="Revisione">
    <w:name w:val="Revision"/>
    <w:hidden/>
    <w:uiPriority w:val="99"/>
    <w:semiHidden/>
    <w:rsid w:val="00AD1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14" ma:contentTypeDescription="Creare un nuovo documento." ma:contentTypeScope="" ma:versionID="77f10a05b5afdd11fb4ee45277f8a1f4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e80031e4f901e31b46168ac42a5e046f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3e8b9f-93cc-42a9-a7a6-ecf438249185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A7BC2-48B1-49AA-8592-1F111AA6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07C36-34D5-4A85-8B37-6D4A2CAA2932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3.xml><?xml version="1.0" encoding="utf-8"?>
<ds:datastoreItem xmlns:ds="http://schemas.openxmlformats.org/officeDocument/2006/customXml" ds:itemID="{DE7A9FBE-200A-4857-A2C0-2039D213D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>Sviluppo Italia S.p.A.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Caiazzo Marielda</cp:lastModifiedBy>
  <cp:revision>2</cp:revision>
  <cp:lastPrinted>2013-01-07T10:11:00Z</cp:lastPrinted>
  <dcterms:created xsi:type="dcterms:W3CDTF">2023-11-20T11:34:00Z</dcterms:created>
  <dcterms:modified xsi:type="dcterms:W3CDTF">2023-11-20T11:34:00Z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MediaServiceImageTags">
    <vt:lpwstr/>
  </property>
</Properties>
</file>