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1ACD" w14:textId="77777777" w:rsidR="006B2E46" w:rsidRDefault="006B2E46">
      <w:pPr>
        <w:rPr>
          <w:b/>
          <w:color w:val="808080" w:themeColor="background1" w:themeShade="80"/>
          <w:sz w:val="36"/>
          <w:szCs w:val="36"/>
        </w:rPr>
      </w:pPr>
    </w:p>
    <w:p w14:paraId="01BBD82F" w14:textId="77777777" w:rsidR="006B2E46" w:rsidRDefault="006B2E46" w:rsidP="006B2E46">
      <w:pPr>
        <w:jc w:val="center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III FORUM EUROPEO DELLA MICROFINANZA</w:t>
      </w:r>
    </w:p>
    <w:p w14:paraId="1E612EE9" w14:textId="77777777" w:rsidR="006B2E46" w:rsidRDefault="006B2E46">
      <w:pPr>
        <w:rPr>
          <w:b/>
          <w:color w:val="808080" w:themeColor="background1" w:themeShade="80"/>
          <w:sz w:val="36"/>
          <w:szCs w:val="36"/>
        </w:rPr>
      </w:pPr>
    </w:p>
    <w:p w14:paraId="11515E17" w14:textId="77777777" w:rsidR="006B2E46" w:rsidRDefault="006B2E46">
      <w:pPr>
        <w:rPr>
          <w:b/>
          <w:color w:val="808080" w:themeColor="background1" w:themeShade="80"/>
          <w:sz w:val="36"/>
          <w:szCs w:val="36"/>
        </w:rPr>
      </w:pPr>
    </w:p>
    <w:p w14:paraId="799360BC" w14:textId="77777777" w:rsidR="00FE789B" w:rsidRPr="006B2E46" w:rsidRDefault="006B2E46">
      <w:pPr>
        <w:rPr>
          <w:b/>
          <w:color w:val="808080" w:themeColor="background1" w:themeShade="80"/>
          <w:sz w:val="36"/>
          <w:szCs w:val="36"/>
        </w:rPr>
      </w:pPr>
      <w:r w:rsidRPr="006B2E46">
        <w:rPr>
          <w:b/>
          <w:color w:val="808080" w:themeColor="background1" w:themeShade="80"/>
          <w:sz w:val="36"/>
          <w:szCs w:val="36"/>
        </w:rPr>
        <w:t>17.00-17:50</w:t>
      </w:r>
    </w:p>
    <w:p w14:paraId="25F2F7F9" w14:textId="77777777" w:rsidR="006B2E46" w:rsidRPr="006B2E46" w:rsidRDefault="006B2E46">
      <w:pPr>
        <w:rPr>
          <w:sz w:val="36"/>
          <w:szCs w:val="36"/>
        </w:rPr>
      </w:pPr>
    </w:p>
    <w:p w14:paraId="751FBFAE" w14:textId="77777777" w:rsidR="006B2E46" w:rsidRPr="006B2E46" w:rsidRDefault="006B2E46">
      <w:pPr>
        <w:rPr>
          <w:b/>
          <w:color w:val="1F4E79" w:themeColor="accent1" w:themeShade="80"/>
          <w:sz w:val="36"/>
          <w:szCs w:val="36"/>
        </w:rPr>
      </w:pPr>
      <w:r w:rsidRPr="006B2E46">
        <w:rPr>
          <w:b/>
          <w:color w:val="1F4E79" w:themeColor="accent1" w:themeShade="80"/>
          <w:sz w:val="36"/>
          <w:szCs w:val="36"/>
        </w:rPr>
        <w:t xml:space="preserve">Workshop: Finanziare l’impresa culturale: </w:t>
      </w:r>
      <w:proofErr w:type="spellStart"/>
      <w:r w:rsidRPr="006B2E46">
        <w:rPr>
          <w:b/>
          <w:color w:val="1F4E79" w:themeColor="accent1" w:themeShade="80"/>
          <w:sz w:val="36"/>
          <w:szCs w:val="36"/>
        </w:rPr>
        <w:t>microcredito</w:t>
      </w:r>
      <w:proofErr w:type="spellEnd"/>
      <w:r w:rsidRPr="006B2E46">
        <w:rPr>
          <w:b/>
          <w:color w:val="1F4E79" w:themeColor="accent1" w:themeShade="80"/>
          <w:sz w:val="36"/>
          <w:szCs w:val="36"/>
        </w:rPr>
        <w:t xml:space="preserve"> e finanza inclusiva</w:t>
      </w:r>
    </w:p>
    <w:p w14:paraId="5E096734" w14:textId="77777777" w:rsidR="006B2E46" w:rsidRPr="006B2E46" w:rsidRDefault="006B2E46">
      <w:pPr>
        <w:rPr>
          <w:sz w:val="36"/>
          <w:szCs w:val="36"/>
        </w:rPr>
      </w:pPr>
    </w:p>
    <w:p w14:paraId="29C90C6F" w14:textId="77777777" w:rsidR="006B2E46" w:rsidRPr="006B2E46" w:rsidRDefault="006B2E46">
      <w:pPr>
        <w:rPr>
          <w:b/>
          <w:color w:val="808080" w:themeColor="background1" w:themeShade="80"/>
          <w:sz w:val="36"/>
          <w:szCs w:val="36"/>
        </w:rPr>
      </w:pPr>
      <w:r w:rsidRPr="006B2E46">
        <w:rPr>
          <w:b/>
          <w:color w:val="1F4E79" w:themeColor="accent1" w:themeShade="80"/>
          <w:sz w:val="36"/>
          <w:szCs w:val="36"/>
        </w:rPr>
        <w:t xml:space="preserve">Coordinatore: </w:t>
      </w:r>
      <w:r w:rsidRPr="006B2E46">
        <w:rPr>
          <w:b/>
          <w:sz w:val="36"/>
          <w:szCs w:val="36"/>
        </w:rPr>
        <w:tab/>
      </w:r>
      <w:r w:rsidRPr="006B2E46">
        <w:rPr>
          <w:sz w:val="36"/>
          <w:szCs w:val="36"/>
        </w:rPr>
        <w:tab/>
      </w:r>
      <w:r w:rsidRPr="006B2E46">
        <w:rPr>
          <w:sz w:val="36"/>
          <w:szCs w:val="36"/>
        </w:rPr>
        <w:tab/>
      </w:r>
      <w:r w:rsidRPr="006B2E46">
        <w:rPr>
          <w:b/>
          <w:color w:val="808080" w:themeColor="background1" w:themeShade="80"/>
          <w:sz w:val="36"/>
          <w:szCs w:val="36"/>
        </w:rPr>
        <w:t>Mario La Torre</w:t>
      </w:r>
    </w:p>
    <w:p w14:paraId="20EED04C" w14:textId="77777777" w:rsidR="006B2E46" w:rsidRPr="006B2E46" w:rsidRDefault="006B2E46" w:rsidP="006B2E46">
      <w:pPr>
        <w:ind w:left="4248"/>
        <w:rPr>
          <w:color w:val="808080" w:themeColor="background1" w:themeShade="80"/>
          <w:sz w:val="36"/>
          <w:szCs w:val="36"/>
        </w:rPr>
      </w:pPr>
      <w:r w:rsidRPr="006B2E46">
        <w:rPr>
          <w:color w:val="808080" w:themeColor="background1" w:themeShade="80"/>
          <w:sz w:val="36"/>
          <w:szCs w:val="36"/>
        </w:rPr>
        <w:t xml:space="preserve">Università La Sapienza, Consiglio di Amministrazione dell’Ente Nazionale per il </w:t>
      </w:r>
      <w:proofErr w:type="spellStart"/>
      <w:r w:rsidRPr="006B2E46">
        <w:rPr>
          <w:color w:val="808080" w:themeColor="background1" w:themeShade="80"/>
          <w:sz w:val="36"/>
          <w:szCs w:val="36"/>
        </w:rPr>
        <w:t>Microcredito</w:t>
      </w:r>
      <w:proofErr w:type="spellEnd"/>
    </w:p>
    <w:p w14:paraId="04B9C283" w14:textId="77777777" w:rsidR="006B2E46" w:rsidRPr="006B2E46" w:rsidRDefault="006B2E46" w:rsidP="006B2E46">
      <w:pPr>
        <w:ind w:left="2832" w:firstLine="8"/>
        <w:rPr>
          <w:sz w:val="36"/>
          <w:szCs w:val="36"/>
        </w:rPr>
      </w:pPr>
    </w:p>
    <w:p w14:paraId="6567D954" w14:textId="77777777" w:rsidR="006B2E46" w:rsidRPr="006B2E46" w:rsidRDefault="006B2E46" w:rsidP="006B2E46">
      <w:pPr>
        <w:ind w:left="2832" w:firstLine="8"/>
        <w:rPr>
          <w:sz w:val="36"/>
          <w:szCs w:val="36"/>
        </w:rPr>
      </w:pPr>
    </w:p>
    <w:p w14:paraId="5C095F21" w14:textId="77777777" w:rsidR="006B2E46" w:rsidRPr="006B2E46" w:rsidRDefault="006B2E46" w:rsidP="006B2E46">
      <w:pPr>
        <w:ind w:left="2832" w:firstLine="8"/>
        <w:rPr>
          <w:sz w:val="36"/>
          <w:szCs w:val="36"/>
        </w:rPr>
      </w:pPr>
    </w:p>
    <w:p w14:paraId="6E93593D" w14:textId="71B4B170" w:rsidR="006B2E46" w:rsidRPr="006B2E46" w:rsidRDefault="006B2E46" w:rsidP="006B2E46">
      <w:pPr>
        <w:rPr>
          <w:sz w:val="36"/>
          <w:szCs w:val="36"/>
        </w:rPr>
      </w:pPr>
      <w:proofErr w:type="spellStart"/>
      <w:r w:rsidRPr="006B2E46">
        <w:rPr>
          <w:b/>
          <w:color w:val="1F4E79" w:themeColor="accent1" w:themeShade="80"/>
          <w:sz w:val="36"/>
          <w:szCs w:val="36"/>
        </w:rPr>
        <w:t>Discussants</w:t>
      </w:r>
      <w:proofErr w:type="spellEnd"/>
      <w:r w:rsidRPr="006B2E46">
        <w:rPr>
          <w:b/>
          <w:color w:val="1F4E79" w:themeColor="accent1" w:themeShade="80"/>
          <w:sz w:val="36"/>
          <w:szCs w:val="36"/>
        </w:rPr>
        <w:t xml:space="preserve">: </w:t>
      </w:r>
      <w:r w:rsidRPr="006B2E46">
        <w:rPr>
          <w:b/>
          <w:color w:val="1F4E79" w:themeColor="accent1" w:themeShade="80"/>
          <w:sz w:val="36"/>
          <w:szCs w:val="36"/>
        </w:rPr>
        <w:tab/>
      </w:r>
      <w:r>
        <w:rPr>
          <w:sz w:val="36"/>
          <w:szCs w:val="36"/>
        </w:rPr>
        <w:tab/>
      </w:r>
      <w:r w:rsidRPr="006B2E46">
        <w:rPr>
          <w:sz w:val="36"/>
          <w:szCs w:val="36"/>
        </w:rPr>
        <w:t xml:space="preserve"> </w:t>
      </w:r>
    </w:p>
    <w:p w14:paraId="25D37AB7" w14:textId="77016DC2" w:rsidR="006B2E46" w:rsidRPr="00596799" w:rsidRDefault="00596799" w:rsidP="00596799">
      <w:pPr>
        <w:pStyle w:val="Paragrafoelenco"/>
        <w:numPr>
          <w:ilvl w:val="0"/>
          <w:numId w:val="2"/>
        </w:numPr>
        <w:rPr>
          <w:b/>
          <w:color w:val="808080" w:themeColor="background1" w:themeShade="80"/>
          <w:sz w:val="36"/>
          <w:szCs w:val="36"/>
        </w:rPr>
      </w:pPr>
      <w:r w:rsidRPr="00596799">
        <w:rPr>
          <w:b/>
          <w:color w:val="808080" w:themeColor="background1" w:themeShade="80"/>
          <w:sz w:val="36"/>
          <w:szCs w:val="36"/>
        </w:rPr>
        <w:t>Riccardo Aguglia -</w:t>
      </w:r>
      <w:r w:rsidR="006B2E46" w:rsidRPr="00596799">
        <w:rPr>
          <w:b/>
          <w:color w:val="808080" w:themeColor="background1" w:themeShade="80"/>
          <w:sz w:val="36"/>
          <w:szCs w:val="36"/>
        </w:rPr>
        <w:t xml:space="preserve"> </w:t>
      </w:r>
      <w:r w:rsidR="006B2E46" w:rsidRPr="00792D10">
        <w:rPr>
          <w:color w:val="808080" w:themeColor="background1" w:themeShade="80"/>
          <w:sz w:val="36"/>
          <w:szCs w:val="36"/>
        </w:rPr>
        <w:t>FEI</w:t>
      </w:r>
      <w:r w:rsidRPr="00596799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EDE6D68" w14:textId="2DF9A52D" w:rsidR="00596799" w:rsidRPr="00596799" w:rsidRDefault="009A17F9" w:rsidP="00596799">
      <w:pPr>
        <w:pStyle w:val="Paragrafoelenco"/>
        <w:numPr>
          <w:ilvl w:val="0"/>
          <w:numId w:val="2"/>
        </w:numPr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Federico Bo - </w:t>
      </w:r>
      <w:r w:rsidRPr="00792D10">
        <w:rPr>
          <w:color w:val="808080" w:themeColor="background1" w:themeShade="80"/>
          <w:sz w:val="36"/>
          <w:szCs w:val="36"/>
        </w:rPr>
        <w:t>Produzioni dal Basso</w:t>
      </w:r>
    </w:p>
    <w:p w14:paraId="3E8D86AC" w14:textId="165409B1" w:rsidR="00596799" w:rsidRPr="009A17F9" w:rsidRDefault="009A17F9" w:rsidP="009A17F9">
      <w:pPr>
        <w:pStyle w:val="Paragrafoelenco"/>
        <w:numPr>
          <w:ilvl w:val="0"/>
          <w:numId w:val="2"/>
        </w:numPr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Giampaolo Letta </w:t>
      </w:r>
      <w:r w:rsidR="00792D10">
        <w:rPr>
          <w:b/>
          <w:color w:val="808080" w:themeColor="background1" w:themeShade="80"/>
          <w:sz w:val="36"/>
          <w:szCs w:val="36"/>
        </w:rPr>
        <w:t>–</w:t>
      </w:r>
      <w:r>
        <w:rPr>
          <w:b/>
          <w:color w:val="808080" w:themeColor="background1" w:themeShade="80"/>
          <w:sz w:val="36"/>
          <w:szCs w:val="36"/>
        </w:rPr>
        <w:t xml:space="preserve"> </w:t>
      </w:r>
      <w:r w:rsidR="00792D10" w:rsidRPr="00792D10">
        <w:rPr>
          <w:color w:val="808080" w:themeColor="background1" w:themeShade="80"/>
          <w:sz w:val="36"/>
          <w:szCs w:val="36"/>
        </w:rPr>
        <w:t xml:space="preserve">V.P. </w:t>
      </w:r>
      <w:proofErr w:type="spellStart"/>
      <w:r w:rsidRPr="00792D10">
        <w:rPr>
          <w:color w:val="808080" w:themeColor="background1" w:themeShade="80"/>
          <w:sz w:val="36"/>
          <w:szCs w:val="36"/>
        </w:rPr>
        <w:t>Unindustria</w:t>
      </w:r>
      <w:proofErr w:type="spellEnd"/>
      <w:r w:rsidRPr="00792D10">
        <w:rPr>
          <w:color w:val="808080" w:themeColor="background1" w:themeShade="80"/>
          <w:sz w:val="36"/>
          <w:szCs w:val="36"/>
        </w:rPr>
        <w:t xml:space="preserve"> Lazio</w:t>
      </w:r>
      <w:r w:rsidR="00596799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755BE163" w14:textId="144A6D38" w:rsidR="00792D10" w:rsidRPr="00792D10" w:rsidRDefault="00B3035A" w:rsidP="009A17F9">
      <w:pPr>
        <w:pStyle w:val="Paragrafoelenco"/>
        <w:numPr>
          <w:ilvl w:val="0"/>
          <w:numId w:val="2"/>
        </w:numPr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Stefano Spera</w:t>
      </w:r>
      <w:r w:rsidR="00792D10">
        <w:rPr>
          <w:b/>
          <w:color w:val="808080" w:themeColor="background1" w:themeShade="80"/>
          <w:sz w:val="36"/>
          <w:szCs w:val="36"/>
        </w:rPr>
        <w:t xml:space="preserve"> </w:t>
      </w:r>
      <w:r>
        <w:rPr>
          <w:b/>
          <w:color w:val="808080" w:themeColor="background1" w:themeShade="80"/>
          <w:sz w:val="36"/>
          <w:szCs w:val="36"/>
        </w:rPr>
        <w:t xml:space="preserve">- </w:t>
      </w:r>
      <w:proofErr w:type="spellStart"/>
      <w:r w:rsidR="00792D10">
        <w:rPr>
          <w:color w:val="808080" w:themeColor="background1" w:themeShade="80"/>
          <w:sz w:val="36"/>
          <w:szCs w:val="36"/>
        </w:rPr>
        <w:t>Invitalia</w:t>
      </w:r>
      <w:bookmarkStart w:id="0" w:name="_GoBack"/>
      <w:proofErr w:type="spellEnd"/>
    </w:p>
    <w:p w14:paraId="19F4A973" w14:textId="28A63524" w:rsidR="009A17F9" w:rsidRPr="009A17F9" w:rsidRDefault="009A17F9" w:rsidP="009A17F9">
      <w:pPr>
        <w:rPr>
          <w:b/>
          <w:color w:val="1F4E79" w:themeColor="accent1" w:themeShade="80"/>
          <w:sz w:val="36"/>
          <w:szCs w:val="36"/>
        </w:rPr>
      </w:pPr>
      <w:r w:rsidRPr="009A17F9">
        <w:rPr>
          <w:b/>
          <w:color w:val="1F4E79" w:themeColor="accent1" w:themeShade="80"/>
          <w:sz w:val="36"/>
          <w:szCs w:val="36"/>
        </w:rPr>
        <w:t>Testimonianza:</w:t>
      </w:r>
    </w:p>
    <w:bookmarkEnd w:id="0"/>
    <w:p w14:paraId="1830DA5D" w14:textId="77777777" w:rsidR="00792D10" w:rsidRDefault="00792D10" w:rsidP="00792D10">
      <w:pPr>
        <w:pStyle w:val="Paragrafoelenco"/>
        <w:numPr>
          <w:ilvl w:val="0"/>
          <w:numId w:val="2"/>
        </w:numPr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Tenerezza Fattore -Teatro Cassiopea</w:t>
      </w:r>
    </w:p>
    <w:p w14:paraId="04E5748B" w14:textId="77777777" w:rsidR="00C80DD4" w:rsidRPr="006B2E46" w:rsidRDefault="00C80DD4" w:rsidP="00165EF1">
      <w:pPr>
        <w:pStyle w:val="Paragrafoelenco"/>
        <w:ind w:left="3240"/>
        <w:rPr>
          <w:b/>
          <w:color w:val="808080" w:themeColor="background1" w:themeShade="80"/>
          <w:sz w:val="36"/>
          <w:szCs w:val="36"/>
        </w:rPr>
      </w:pPr>
    </w:p>
    <w:p w14:paraId="248A4378" w14:textId="77777777" w:rsidR="006B2E46" w:rsidRDefault="006B2E46" w:rsidP="006B2E46">
      <w:pPr>
        <w:ind w:left="2832" w:firstLine="8"/>
      </w:pPr>
    </w:p>
    <w:sectPr w:rsidR="006B2E46" w:rsidSect="008C07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67A09"/>
    <w:multiLevelType w:val="hybridMultilevel"/>
    <w:tmpl w:val="4E7071FE"/>
    <w:lvl w:ilvl="0" w:tplc="B80667F2">
      <w:start w:val="17"/>
      <w:numFmt w:val="bullet"/>
      <w:lvlText w:val="-"/>
      <w:lvlJc w:val="left"/>
      <w:pPr>
        <w:ind w:left="33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74B22985"/>
    <w:multiLevelType w:val="hybridMultilevel"/>
    <w:tmpl w:val="014C2488"/>
    <w:lvl w:ilvl="0" w:tplc="FBB02132">
      <w:start w:val="17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6"/>
    <w:rsid w:val="00165EF1"/>
    <w:rsid w:val="00596799"/>
    <w:rsid w:val="006466A9"/>
    <w:rsid w:val="006B2E46"/>
    <w:rsid w:val="00792D10"/>
    <w:rsid w:val="008C074A"/>
    <w:rsid w:val="009A17F9"/>
    <w:rsid w:val="00B3035A"/>
    <w:rsid w:val="00C75474"/>
    <w:rsid w:val="00C80DD4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479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Macintosh Word</Application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mario.latorre@uniroma1.it</dc:creator>
  <cp:keywords/>
  <dc:description/>
  <cp:lastModifiedBy>mario.latorre@uniroma1.it</cp:lastModifiedBy>
  <cp:revision>4</cp:revision>
  <dcterms:created xsi:type="dcterms:W3CDTF">2016-10-12T08:46:00Z</dcterms:created>
  <dcterms:modified xsi:type="dcterms:W3CDTF">2016-10-15T10:01:00Z</dcterms:modified>
</cp:coreProperties>
</file>