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F422" w14:textId="4300FA65" w:rsidR="00E5599D" w:rsidRDefault="00E5599D" w:rsidP="001F49F7">
      <w:pPr>
        <w:widowControl w:val="0"/>
        <w:spacing w:after="120"/>
        <w:jc w:val="center"/>
        <w:rPr>
          <w:b/>
          <w:bCs/>
          <w:sz w:val="20"/>
          <w:szCs w:val="20"/>
        </w:rPr>
      </w:pPr>
    </w:p>
    <w:p w14:paraId="1A56FBAD" w14:textId="77777777" w:rsidR="00E5599D" w:rsidRDefault="00E5599D" w:rsidP="00E5599D">
      <w:pPr>
        <w:spacing w:after="0"/>
        <w:ind w:right="272"/>
        <w:jc w:val="center"/>
      </w:pPr>
    </w:p>
    <w:p w14:paraId="1601D638" w14:textId="77777777" w:rsidR="00E5599D" w:rsidRDefault="00E5599D" w:rsidP="00E5599D">
      <w:pPr>
        <w:pBdr>
          <w:top w:val="single" w:sz="4" w:space="1" w:color="auto"/>
          <w:left w:val="single" w:sz="4" w:space="4" w:color="auto"/>
          <w:bottom w:val="single" w:sz="4" w:space="11" w:color="auto"/>
          <w:right w:val="single" w:sz="4" w:space="4" w:color="auto"/>
        </w:pBdr>
        <w:jc w:val="center"/>
        <w:rPr>
          <w:rFonts w:ascii="Verdana" w:eastAsiaTheme="minorEastAsia" w:hAnsi="Verdana"/>
          <w:sz w:val="32"/>
          <w:szCs w:val="32"/>
        </w:rPr>
      </w:pPr>
    </w:p>
    <w:p w14:paraId="5F83E8ED" w14:textId="77777777" w:rsidR="00E5599D" w:rsidRPr="00987F59" w:rsidRDefault="00E5599D" w:rsidP="00E5599D">
      <w:pPr>
        <w:pBdr>
          <w:top w:val="single" w:sz="4" w:space="1" w:color="auto"/>
          <w:left w:val="single" w:sz="4" w:space="4" w:color="auto"/>
          <w:bottom w:val="single" w:sz="4" w:space="11" w:color="auto"/>
          <w:right w:val="single" w:sz="4" w:space="4" w:color="auto"/>
        </w:pBdr>
        <w:jc w:val="center"/>
        <w:rPr>
          <w:rFonts w:ascii="Verdana" w:eastAsiaTheme="minorEastAsia" w:hAnsi="Verdana"/>
          <w:b/>
          <w:sz w:val="32"/>
          <w:szCs w:val="32"/>
        </w:rPr>
      </w:pPr>
      <w:bookmarkStart w:id="0" w:name="_Hlk74307782"/>
      <w:r w:rsidRPr="00987F59">
        <w:rPr>
          <w:rFonts w:ascii="Verdana" w:eastAsiaTheme="minorEastAsia" w:hAnsi="Verdana"/>
          <w:b/>
          <w:sz w:val="32"/>
          <w:szCs w:val="32"/>
        </w:rPr>
        <w:t xml:space="preserve">Modulo di richiesta </w:t>
      </w:r>
    </w:p>
    <w:p w14:paraId="12A2CFBA" w14:textId="2B78BE66" w:rsidR="0050640E" w:rsidRPr="00987F59" w:rsidRDefault="0050640E" w:rsidP="0050640E">
      <w:pPr>
        <w:pBdr>
          <w:top w:val="single" w:sz="4" w:space="1" w:color="auto"/>
          <w:left w:val="single" w:sz="4" w:space="4" w:color="auto"/>
          <w:bottom w:val="single" w:sz="4" w:space="11" w:color="auto"/>
          <w:right w:val="single" w:sz="4" w:space="4" w:color="auto"/>
        </w:pBdr>
        <w:jc w:val="center"/>
        <w:rPr>
          <w:rFonts w:ascii="Verdana" w:eastAsiaTheme="minorEastAsia" w:hAnsi="Verdana"/>
          <w:b/>
          <w:sz w:val="32"/>
          <w:szCs w:val="32"/>
        </w:rPr>
      </w:pPr>
      <w:r w:rsidRPr="00987F59">
        <w:rPr>
          <w:rFonts w:ascii="Verdana" w:eastAsiaTheme="minorEastAsia" w:hAnsi="Verdana"/>
          <w:b/>
          <w:sz w:val="32"/>
          <w:szCs w:val="32"/>
        </w:rPr>
        <w:t xml:space="preserve">attivazione </w:t>
      </w:r>
      <w:r w:rsidR="006B3548" w:rsidRPr="00987F59">
        <w:rPr>
          <w:rFonts w:ascii="Verdana" w:eastAsiaTheme="minorEastAsia" w:hAnsi="Verdana"/>
          <w:b/>
          <w:sz w:val="32"/>
          <w:szCs w:val="32"/>
        </w:rPr>
        <w:t xml:space="preserve">Quadro Temporaneo </w:t>
      </w:r>
    </w:p>
    <w:bookmarkEnd w:id="0"/>
    <w:p w14:paraId="6E8B4F89" w14:textId="1792BAE7" w:rsidR="006B3548" w:rsidRPr="00987F59" w:rsidRDefault="006B3548" w:rsidP="0050640E">
      <w:pPr>
        <w:pBdr>
          <w:top w:val="single" w:sz="4" w:space="1" w:color="auto"/>
          <w:left w:val="single" w:sz="4" w:space="4" w:color="auto"/>
          <w:bottom w:val="single" w:sz="4" w:space="11" w:color="auto"/>
          <w:right w:val="single" w:sz="4" w:space="4" w:color="auto"/>
        </w:pBdr>
        <w:jc w:val="center"/>
        <w:rPr>
          <w:rFonts w:ascii="Verdana" w:eastAsiaTheme="minorEastAsia" w:hAnsi="Verdana"/>
          <w:b/>
          <w:sz w:val="24"/>
          <w:szCs w:val="24"/>
        </w:rPr>
      </w:pPr>
      <w:r w:rsidRPr="00987F59">
        <w:rPr>
          <w:rFonts w:ascii="Verdana" w:eastAsiaTheme="minorEastAsia" w:hAnsi="Verdana"/>
          <w:b/>
          <w:sz w:val="24"/>
          <w:szCs w:val="24"/>
        </w:rPr>
        <w:t>(art. 2 D</w:t>
      </w:r>
      <w:r w:rsidR="00EB49CB" w:rsidRPr="00987F59">
        <w:rPr>
          <w:rFonts w:ascii="Verdana" w:eastAsiaTheme="minorEastAsia" w:hAnsi="Verdana"/>
          <w:b/>
          <w:sz w:val="24"/>
          <w:szCs w:val="24"/>
        </w:rPr>
        <w:t>.</w:t>
      </w:r>
      <w:r w:rsidRPr="00987F59">
        <w:rPr>
          <w:rFonts w:ascii="Verdana" w:eastAsiaTheme="minorEastAsia" w:hAnsi="Verdana"/>
          <w:b/>
          <w:sz w:val="24"/>
          <w:szCs w:val="24"/>
        </w:rPr>
        <w:t>M</w:t>
      </w:r>
      <w:r w:rsidR="00EB49CB" w:rsidRPr="00987F59">
        <w:rPr>
          <w:rFonts w:ascii="Verdana" w:eastAsiaTheme="minorEastAsia" w:hAnsi="Verdana"/>
          <w:b/>
          <w:sz w:val="24"/>
          <w:szCs w:val="24"/>
        </w:rPr>
        <w:t>. 5 marzo 2021</w:t>
      </w:r>
      <w:r w:rsidRPr="00987F59">
        <w:rPr>
          <w:rFonts w:ascii="Verdana" w:eastAsiaTheme="minorEastAsia" w:hAnsi="Verdana"/>
          <w:b/>
          <w:sz w:val="24"/>
          <w:szCs w:val="24"/>
        </w:rPr>
        <w:t>)</w:t>
      </w:r>
    </w:p>
    <w:p w14:paraId="0CBFC734" w14:textId="77777777" w:rsidR="0050640E" w:rsidRPr="00987F59" w:rsidRDefault="0050640E" w:rsidP="0050640E">
      <w:pPr>
        <w:pBdr>
          <w:top w:val="single" w:sz="4" w:space="1" w:color="auto"/>
          <w:left w:val="single" w:sz="4" w:space="4" w:color="auto"/>
          <w:bottom w:val="single" w:sz="4" w:space="11" w:color="auto"/>
          <w:right w:val="single" w:sz="4" w:space="4" w:color="auto"/>
        </w:pBdr>
        <w:jc w:val="center"/>
        <w:rPr>
          <w:rFonts w:ascii="Verdana" w:eastAsiaTheme="minorEastAsia" w:hAnsi="Verdana"/>
          <w:b/>
          <w:sz w:val="32"/>
          <w:szCs w:val="32"/>
        </w:rPr>
      </w:pPr>
    </w:p>
    <w:p w14:paraId="0FE65C69" w14:textId="1C7609CA" w:rsidR="00E5599D" w:rsidRPr="00987F59" w:rsidRDefault="00E5599D" w:rsidP="00E5599D">
      <w:pPr>
        <w:spacing w:after="0"/>
        <w:ind w:right="272"/>
        <w:jc w:val="center"/>
      </w:pPr>
    </w:p>
    <w:p w14:paraId="77624280" w14:textId="0F9E2A94" w:rsidR="0050640E" w:rsidRPr="00987F59" w:rsidRDefault="0050640E" w:rsidP="00E5599D">
      <w:pPr>
        <w:spacing w:after="0"/>
        <w:ind w:right="272"/>
        <w:jc w:val="center"/>
      </w:pPr>
    </w:p>
    <w:p w14:paraId="41D42FD4" w14:textId="043BBD79" w:rsidR="0050640E" w:rsidRPr="00987F59" w:rsidRDefault="0050640E" w:rsidP="00E5599D">
      <w:pPr>
        <w:spacing w:after="0"/>
        <w:ind w:right="272"/>
        <w:jc w:val="center"/>
      </w:pPr>
    </w:p>
    <w:p w14:paraId="02E07C30" w14:textId="7908FDDF" w:rsidR="0050640E" w:rsidRPr="00987F59" w:rsidRDefault="0050640E" w:rsidP="00E5599D">
      <w:pPr>
        <w:spacing w:after="0"/>
        <w:ind w:right="272"/>
        <w:jc w:val="center"/>
      </w:pPr>
    </w:p>
    <w:p w14:paraId="69005C4E" w14:textId="4DE21CB0" w:rsidR="0050640E" w:rsidRPr="00987F59" w:rsidRDefault="0050640E" w:rsidP="00E5599D">
      <w:pPr>
        <w:spacing w:after="0"/>
        <w:ind w:right="272"/>
        <w:jc w:val="center"/>
      </w:pPr>
    </w:p>
    <w:p w14:paraId="76736B8B" w14:textId="44F1AB02" w:rsidR="0050640E" w:rsidRPr="00987F59" w:rsidRDefault="0050640E" w:rsidP="00E5599D">
      <w:pPr>
        <w:spacing w:after="0"/>
        <w:ind w:right="272"/>
        <w:jc w:val="center"/>
      </w:pPr>
    </w:p>
    <w:p w14:paraId="063A3AC8" w14:textId="02EDAFF9" w:rsidR="0050640E" w:rsidRPr="00987F59" w:rsidRDefault="0050640E" w:rsidP="00E5599D">
      <w:pPr>
        <w:spacing w:after="0"/>
        <w:ind w:right="272"/>
        <w:jc w:val="center"/>
      </w:pPr>
    </w:p>
    <w:p w14:paraId="7384A877" w14:textId="433FC23C" w:rsidR="0050640E" w:rsidRPr="00987F59" w:rsidRDefault="0050640E" w:rsidP="00E5599D">
      <w:pPr>
        <w:spacing w:after="0"/>
        <w:ind w:right="272"/>
        <w:jc w:val="center"/>
      </w:pPr>
    </w:p>
    <w:p w14:paraId="000B6306" w14:textId="4FE28DE2" w:rsidR="0050640E" w:rsidRPr="00987F59" w:rsidRDefault="0050640E" w:rsidP="00E5599D">
      <w:pPr>
        <w:spacing w:after="0"/>
        <w:ind w:right="272"/>
        <w:jc w:val="center"/>
      </w:pPr>
    </w:p>
    <w:p w14:paraId="4169F37D" w14:textId="18AEE877" w:rsidR="0050640E" w:rsidRPr="00987F59" w:rsidRDefault="0050640E" w:rsidP="00E5599D">
      <w:pPr>
        <w:spacing w:after="0"/>
        <w:ind w:right="272"/>
        <w:jc w:val="center"/>
      </w:pPr>
    </w:p>
    <w:p w14:paraId="0918DFD8" w14:textId="1A50274E" w:rsidR="0050640E" w:rsidRPr="00987F59" w:rsidRDefault="0050640E" w:rsidP="00E5599D">
      <w:pPr>
        <w:spacing w:after="0"/>
        <w:ind w:right="272"/>
        <w:jc w:val="center"/>
      </w:pPr>
    </w:p>
    <w:p w14:paraId="100099E8" w14:textId="021D0019" w:rsidR="0050640E" w:rsidRPr="00987F59" w:rsidRDefault="0050640E" w:rsidP="00E5599D">
      <w:pPr>
        <w:spacing w:after="0"/>
        <w:ind w:right="272"/>
        <w:jc w:val="center"/>
      </w:pPr>
    </w:p>
    <w:p w14:paraId="2D997602" w14:textId="7350E3AC" w:rsidR="0050640E" w:rsidRPr="00987F59" w:rsidRDefault="0050640E" w:rsidP="00E5599D">
      <w:pPr>
        <w:spacing w:after="0"/>
        <w:ind w:right="272"/>
        <w:jc w:val="center"/>
      </w:pPr>
    </w:p>
    <w:p w14:paraId="013B3021" w14:textId="56B2122B" w:rsidR="0050640E" w:rsidRPr="00987F59" w:rsidRDefault="0050640E" w:rsidP="00E5599D">
      <w:pPr>
        <w:spacing w:after="0"/>
        <w:ind w:right="272"/>
        <w:jc w:val="center"/>
      </w:pPr>
    </w:p>
    <w:p w14:paraId="086FCD99" w14:textId="442F1A95" w:rsidR="0050640E" w:rsidRPr="00987F59" w:rsidRDefault="0050640E" w:rsidP="00E5599D">
      <w:pPr>
        <w:spacing w:after="0"/>
        <w:ind w:right="272"/>
        <w:jc w:val="center"/>
      </w:pPr>
    </w:p>
    <w:p w14:paraId="5E1BA237" w14:textId="652AFAE2" w:rsidR="0050640E" w:rsidRPr="00987F59" w:rsidRDefault="0050640E" w:rsidP="00E5599D">
      <w:pPr>
        <w:spacing w:after="0"/>
        <w:ind w:right="272"/>
        <w:jc w:val="center"/>
      </w:pPr>
    </w:p>
    <w:p w14:paraId="3CE7A750" w14:textId="1E0A8187" w:rsidR="0050640E" w:rsidRPr="00987F59" w:rsidRDefault="0050640E" w:rsidP="00E5599D">
      <w:pPr>
        <w:spacing w:after="0"/>
        <w:ind w:right="272"/>
        <w:jc w:val="center"/>
      </w:pPr>
    </w:p>
    <w:p w14:paraId="1417ED3D" w14:textId="74F504CA" w:rsidR="0050640E" w:rsidRPr="00987F59" w:rsidRDefault="0050640E" w:rsidP="00E5599D">
      <w:pPr>
        <w:spacing w:after="0"/>
        <w:ind w:right="272"/>
        <w:jc w:val="center"/>
      </w:pPr>
    </w:p>
    <w:p w14:paraId="76C5AC18" w14:textId="18681885" w:rsidR="0050640E" w:rsidRPr="00987F59" w:rsidRDefault="0050640E" w:rsidP="00E5599D">
      <w:pPr>
        <w:spacing w:after="0"/>
        <w:ind w:right="272"/>
        <w:jc w:val="center"/>
      </w:pPr>
    </w:p>
    <w:p w14:paraId="6C816D45" w14:textId="3C49F0CB" w:rsidR="0050640E" w:rsidRPr="00987F59" w:rsidRDefault="0050640E" w:rsidP="00E5599D">
      <w:pPr>
        <w:spacing w:after="0"/>
        <w:ind w:right="272"/>
        <w:jc w:val="center"/>
      </w:pPr>
    </w:p>
    <w:p w14:paraId="7BA777FB" w14:textId="62B2C906" w:rsidR="0050640E" w:rsidRPr="00987F59" w:rsidRDefault="0050640E" w:rsidP="00E5599D">
      <w:pPr>
        <w:spacing w:after="0"/>
        <w:ind w:right="272"/>
        <w:jc w:val="center"/>
      </w:pPr>
    </w:p>
    <w:p w14:paraId="7FD6DA4B" w14:textId="70817DC2" w:rsidR="0050640E" w:rsidRPr="00987F59" w:rsidRDefault="0050640E" w:rsidP="00E5599D">
      <w:pPr>
        <w:spacing w:after="0"/>
        <w:ind w:right="272"/>
        <w:jc w:val="center"/>
      </w:pPr>
    </w:p>
    <w:p w14:paraId="32C267E6" w14:textId="6718B619" w:rsidR="0050640E" w:rsidRPr="00987F59" w:rsidRDefault="0050640E" w:rsidP="00E5599D">
      <w:pPr>
        <w:spacing w:after="0"/>
        <w:ind w:right="272"/>
        <w:jc w:val="center"/>
      </w:pPr>
    </w:p>
    <w:p w14:paraId="3A0ECB3A" w14:textId="2A84B190" w:rsidR="0050640E" w:rsidRPr="00987F59" w:rsidRDefault="0050640E" w:rsidP="00E5599D">
      <w:pPr>
        <w:spacing w:after="0"/>
        <w:ind w:right="272"/>
        <w:jc w:val="center"/>
      </w:pPr>
    </w:p>
    <w:p w14:paraId="3F9CB6BB" w14:textId="77777777" w:rsidR="00150A43" w:rsidRPr="00987F59" w:rsidRDefault="00150A43" w:rsidP="00E5599D">
      <w:pPr>
        <w:spacing w:after="0"/>
        <w:ind w:right="272"/>
        <w:jc w:val="center"/>
      </w:pPr>
    </w:p>
    <w:p w14:paraId="1B0C808B" w14:textId="49AC1529" w:rsidR="0050640E" w:rsidRPr="00987F59" w:rsidRDefault="0050640E" w:rsidP="00E5599D">
      <w:pPr>
        <w:spacing w:after="0"/>
        <w:ind w:right="272"/>
        <w:jc w:val="center"/>
      </w:pPr>
    </w:p>
    <w:p w14:paraId="69B4965E" w14:textId="4FF97122" w:rsidR="0050640E" w:rsidRPr="00987F59" w:rsidRDefault="0050640E" w:rsidP="00E5599D">
      <w:pPr>
        <w:spacing w:after="0"/>
        <w:ind w:right="272"/>
        <w:jc w:val="center"/>
      </w:pPr>
    </w:p>
    <w:p w14:paraId="2F760F27" w14:textId="5F3010ED" w:rsidR="0050640E" w:rsidRPr="00987F59" w:rsidRDefault="0050640E" w:rsidP="00E5599D">
      <w:pPr>
        <w:spacing w:after="0"/>
        <w:ind w:right="272"/>
        <w:jc w:val="center"/>
      </w:pPr>
    </w:p>
    <w:p w14:paraId="5206320F" w14:textId="52BB3ABF" w:rsidR="0050640E" w:rsidRPr="00987F59" w:rsidRDefault="0050640E" w:rsidP="00E5599D">
      <w:pPr>
        <w:spacing w:after="0"/>
        <w:ind w:right="272"/>
        <w:jc w:val="center"/>
      </w:pPr>
    </w:p>
    <w:p w14:paraId="73C98E4C" w14:textId="1664DC71" w:rsidR="0050640E" w:rsidRPr="00987F59" w:rsidRDefault="0050640E" w:rsidP="00E5599D">
      <w:pPr>
        <w:spacing w:after="0"/>
        <w:ind w:right="272"/>
        <w:jc w:val="center"/>
      </w:pPr>
    </w:p>
    <w:p w14:paraId="3669A502" w14:textId="0DEBFBEC" w:rsidR="0050640E" w:rsidRPr="00987F59" w:rsidRDefault="0050640E" w:rsidP="00E5599D">
      <w:pPr>
        <w:spacing w:after="0"/>
        <w:ind w:right="272"/>
        <w:jc w:val="center"/>
      </w:pPr>
    </w:p>
    <w:p w14:paraId="312C3712" w14:textId="08497912" w:rsidR="0050640E" w:rsidRPr="00987F59" w:rsidRDefault="0050640E" w:rsidP="00E5599D">
      <w:pPr>
        <w:spacing w:after="0"/>
        <w:ind w:right="272"/>
        <w:jc w:val="center"/>
      </w:pPr>
    </w:p>
    <w:p w14:paraId="05B65E9E" w14:textId="405873EB" w:rsidR="0050640E" w:rsidRPr="00987F59" w:rsidRDefault="0050640E" w:rsidP="00E5599D">
      <w:pPr>
        <w:spacing w:after="0"/>
        <w:ind w:right="272"/>
        <w:jc w:val="center"/>
      </w:pPr>
    </w:p>
    <w:p w14:paraId="1C63D1C5" w14:textId="3C732C69" w:rsidR="0050640E" w:rsidRPr="00987F59" w:rsidRDefault="0050640E" w:rsidP="00E5599D">
      <w:pPr>
        <w:spacing w:after="0"/>
        <w:ind w:right="272"/>
        <w:jc w:val="center"/>
      </w:pPr>
    </w:p>
    <w:p w14:paraId="297B9AAD" w14:textId="05E9B339" w:rsidR="0050640E" w:rsidRPr="00987F59" w:rsidRDefault="0050640E" w:rsidP="00E5599D">
      <w:pPr>
        <w:spacing w:after="0"/>
        <w:ind w:right="272"/>
        <w:jc w:val="center"/>
      </w:pPr>
    </w:p>
    <w:p w14:paraId="3950D8E1" w14:textId="362B2B0E"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18"/>
          <w:szCs w:val="18"/>
        </w:rPr>
      </w:pPr>
      <w:r w:rsidRPr="00987F59">
        <w:rPr>
          <w:rFonts w:ascii="Verdana" w:hAnsi="Verdana"/>
          <w:iCs/>
          <w:sz w:val="18"/>
          <w:szCs w:val="18"/>
        </w:rPr>
        <w:t xml:space="preserve">Il sottoscritto, nella sua qualità di </w:t>
      </w:r>
      <w:bookmarkStart w:id="1" w:name="_Hlk74306163"/>
      <w:r w:rsidRPr="00987F59">
        <w:rPr>
          <w:rStyle w:val="Rimandonotaapidipagina"/>
          <w:rFonts w:ascii="Verdana" w:hAnsi="Verdana"/>
          <w:iCs/>
          <w:sz w:val="18"/>
          <w:szCs w:val="18"/>
        </w:rPr>
        <w:footnoteReference w:id="1"/>
      </w:r>
      <w:bookmarkEnd w:id="1"/>
      <w:r w:rsidRPr="00987F59">
        <w:rPr>
          <w:rFonts w:ascii="Verdana" w:hAnsi="Verdana"/>
          <w:iCs/>
          <w:sz w:val="18"/>
          <w:szCs w:val="18"/>
        </w:rPr>
        <w:t xml:space="preserve">……………………………………………, dell’impresa ……………………………………………… forma giuridica …………………………con sede legale in ………………………………………………… prov. ………, CAP ……………………, in qualità di soggetto proponente della proposta del Contratto di Sviluppo.  </w:t>
      </w:r>
    </w:p>
    <w:p w14:paraId="6D9D0381" w14:textId="77777777"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18"/>
          <w:szCs w:val="18"/>
        </w:rPr>
      </w:pPr>
    </w:p>
    <w:p w14:paraId="3B9C6EEA" w14:textId="4168673F"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
          <w:sz w:val="18"/>
          <w:szCs w:val="18"/>
        </w:rPr>
      </w:pPr>
      <w:r w:rsidRPr="00987F59">
        <w:rPr>
          <w:rFonts w:ascii="Verdana" w:hAnsi="Verdana"/>
          <w:iCs/>
          <w:sz w:val="18"/>
          <w:szCs w:val="18"/>
        </w:rPr>
        <w:t xml:space="preserve">Il sottoscritto, nella sua qualità di </w:t>
      </w:r>
      <w:r w:rsidR="00B416FA" w:rsidRPr="00987F59">
        <w:rPr>
          <w:rFonts w:ascii="Verdana" w:hAnsi="Verdana"/>
          <w:iCs/>
          <w:sz w:val="18"/>
          <w:szCs w:val="18"/>
          <w:vertAlign w:val="superscript"/>
        </w:rPr>
        <w:t>1</w:t>
      </w:r>
      <w:r w:rsidRPr="00987F59">
        <w:rPr>
          <w:rFonts w:ascii="Verdana" w:hAnsi="Verdana"/>
          <w:iCs/>
          <w:sz w:val="18"/>
          <w:szCs w:val="18"/>
        </w:rPr>
        <w:t xml:space="preserve">……………………………………………, dell’impresa/Organismo di Ricerca ……………………………………………… forma giuridica …………………………con sede legale in ………………………………………………… prov. ………, CAP ……………………, in qualità di soggetto partecipante della proposta di Contratto di Sviluppo </w:t>
      </w:r>
      <w:r w:rsidRPr="00987F59">
        <w:rPr>
          <w:rFonts w:ascii="Verdana" w:hAnsi="Verdana"/>
          <w:i/>
          <w:sz w:val="18"/>
          <w:szCs w:val="18"/>
        </w:rPr>
        <w:t>(da ripetere per ciascun soggetto aderente diverso dal soggetto proponente e per ciascun soggetto partecipante al programma di ricerca, sviluppo e/o innovazione).</w:t>
      </w:r>
    </w:p>
    <w:p w14:paraId="7B57D501" w14:textId="77777777"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18"/>
          <w:szCs w:val="18"/>
        </w:rPr>
      </w:pPr>
      <w:r w:rsidRPr="00987F59">
        <w:rPr>
          <w:rFonts w:ascii="Verdana" w:hAnsi="Verdana"/>
          <w:b/>
          <w:iCs/>
          <w:sz w:val="18"/>
          <w:szCs w:val="18"/>
        </w:rPr>
        <w:t>chiede/chiedono</w:t>
      </w:r>
    </w:p>
    <w:p w14:paraId="73938AEF" w14:textId="73A64E34"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18"/>
          <w:szCs w:val="18"/>
        </w:rPr>
      </w:pPr>
      <w:r w:rsidRPr="00987F59">
        <w:rPr>
          <w:rFonts w:ascii="Verdana" w:hAnsi="Verdana"/>
          <w:b/>
          <w:iCs/>
          <w:sz w:val="18"/>
          <w:szCs w:val="18"/>
        </w:rPr>
        <w:t xml:space="preserve">l’attivazione del </w:t>
      </w:r>
      <w:r w:rsidR="006B3548" w:rsidRPr="00987F59">
        <w:rPr>
          <w:rFonts w:ascii="Verdana" w:hAnsi="Verdana"/>
          <w:b/>
          <w:iCs/>
          <w:sz w:val="18"/>
          <w:szCs w:val="18"/>
        </w:rPr>
        <w:t xml:space="preserve">Quadro Temporaneo </w:t>
      </w:r>
      <w:r w:rsidRPr="00987F59">
        <w:rPr>
          <w:rFonts w:ascii="Verdana" w:hAnsi="Verdana"/>
          <w:iCs/>
          <w:sz w:val="18"/>
          <w:szCs w:val="18"/>
        </w:rPr>
        <w:t>(Art. 2 del D</w:t>
      </w:r>
      <w:r w:rsidR="00EB49CB" w:rsidRPr="00987F59">
        <w:rPr>
          <w:rFonts w:ascii="Verdana" w:hAnsi="Verdana"/>
          <w:iCs/>
          <w:sz w:val="18"/>
          <w:szCs w:val="18"/>
        </w:rPr>
        <w:t>.M. 5 marzo 2021</w:t>
      </w:r>
      <w:r w:rsidRPr="00987F59">
        <w:rPr>
          <w:rFonts w:ascii="Verdana" w:hAnsi="Verdana"/>
          <w:iCs/>
          <w:sz w:val="18"/>
          <w:szCs w:val="18"/>
        </w:rPr>
        <w:t>)</w:t>
      </w:r>
    </w:p>
    <w:p w14:paraId="7E45F186" w14:textId="77777777"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18"/>
          <w:szCs w:val="18"/>
        </w:rPr>
      </w:pPr>
      <w:r w:rsidRPr="00987F59">
        <w:rPr>
          <w:rFonts w:ascii="Verdana" w:hAnsi="Verdana"/>
          <w:iCs/>
          <w:sz w:val="18"/>
          <w:szCs w:val="18"/>
        </w:rPr>
        <w:t>A tal fine</w:t>
      </w:r>
    </w:p>
    <w:p w14:paraId="5C4FA7E0" w14:textId="77777777"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18"/>
          <w:szCs w:val="18"/>
        </w:rPr>
      </w:pPr>
      <w:r w:rsidRPr="00987F59">
        <w:rPr>
          <w:rFonts w:ascii="Verdana" w:hAnsi="Verdana"/>
          <w:b/>
          <w:iCs/>
          <w:sz w:val="18"/>
          <w:szCs w:val="18"/>
        </w:rPr>
        <w:t>dichiara/dichiarano</w:t>
      </w:r>
      <w:r w:rsidRPr="00987F59">
        <w:rPr>
          <w:rFonts w:ascii="Verdana" w:hAnsi="Verdana"/>
          <w:iCs/>
          <w:sz w:val="18"/>
          <w:szCs w:val="18"/>
        </w:rPr>
        <w:t>:</w:t>
      </w:r>
    </w:p>
    <w:p w14:paraId="76E82280" w14:textId="64F43FBA"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8617"/>
        </w:tabs>
        <w:ind w:left="567" w:hanging="454"/>
        <w:jc w:val="both"/>
        <w:rPr>
          <w:rFonts w:ascii="Verdana" w:hAnsi="Verdana"/>
          <w:iCs/>
          <w:sz w:val="18"/>
          <w:szCs w:val="18"/>
        </w:rPr>
      </w:pPr>
      <w:r w:rsidRPr="00987F59">
        <w:rPr>
          <w:rFonts w:ascii="Verdana" w:hAnsi="Verdana"/>
          <w:iCs/>
          <w:sz w:val="18"/>
          <w:szCs w:val="18"/>
        </w:rPr>
        <w:t xml:space="preserve">   </w:t>
      </w:r>
      <w:r w:rsidRPr="00987F59">
        <w:rPr>
          <w:rFonts w:ascii="Verdana" w:hAnsi="Verdana"/>
          <w:iCs/>
          <w:sz w:val="18"/>
          <w:szCs w:val="18"/>
        </w:rPr>
        <w:sym w:font="Wingdings" w:char="F06E"/>
      </w:r>
      <w:r w:rsidRPr="00987F59">
        <w:rPr>
          <w:rFonts w:ascii="Verdana" w:hAnsi="Verdana"/>
          <w:iCs/>
          <w:sz w:val="18"/>
          <w:szCs w:val="18"/>
        </w:rPr>
        <w:t xml:space="preserve"> che tutte le notizie contenute nella richiesta di attivazione del</w:t>
      </w:r>
      <w:r w:rsidR="006B3548" w:rsidRPr="00987F59">
        <w:rPr>
          <w:rFonts w:ascii="Verdana" w:hAnsi="Verdana"/>
          <w:b/>
          <w:iCs/>
          <w:sz w:val="18"/>
          <w:szCs w:val="18"/>
        </w:rPr>
        <w:t xml:space="preserve"> Quadro Temporaneo</w:t>
      </w:r>
      <w:r w:rsidR="006B3548" w:rsidRPr="00987F59">
        <w:rPr>
          <w:rFonts w:ascii="Verdana" w:hAnsi="Verdana"/>
          <w:b/>
          <w:iCs/>
          <w:sz w:val="18"/>
          <w:szCs w:val="18"/>
          <w:lang w:val="en-AU"/>
        </w:rPr>
        <w:t xml:space="preserve"> </w:t>
      </w:r>
      <w:r w:rsidRPr="00987F59">
        <w:rPr>
          <w:rFonts w:ascii="Verdana" w:hAnsi="Verdana"/>
          <w:iCs/>
          <w:sz w:val="18"/>
          <w:szCs w:val="18"/>
        </w:rPr>
        <w:t>corrispondono al vero;</w:t>
      </w:r>
    </w:p>
    <w:p w14:paraId="42807871" w14:textId="77777777"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8617"/>
        </w:tabs>
        <w:ind w:left="567" w:hanging="454"/>
        <w:jc w:val="both"/>
        <w:rPr>
          <w:rFonts w:ascii="Verdana" w:hAnsi="Verdana"/>
          <w:iCs/>
          <w:sz w:val="18"/>
          <w:szCs w:val="18"/>
        </w:rPr>
      </w:pPr>
    </w:p>
    <w:p w14:paraId="55996F46" w14:textId="77777777"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8617"/>
        </w:tabs>
        <w:ind w:left="567" w:hanging="454"/>
        <w:jc w:val="both"/>
        <w:rPr>
          <w:rFonts w:ascii="Verdana" w:hAnsi="Verdana"/>
          <w:iCs/>
          <w:sz w:val="18"/>
          <w:szCs w:val="18"/>
        </w:rPr>
      </w:pPr>
      <w:r w:rsidRPr="00987F59">
        <w:rPr>
          <w:rFonts w:ascii="Verdana" w:hAnsi="Verdana"/>
          <w:iCs/>
          <w:sz w:val="18"/>
          <w:szCs w:val="18"/>
        </w:rPr>
        <w:t xml:space="preserve">   </w:t>
      </w:r>
      <w:r w:rsidRPr="00987F59">
        <w:rPr>
          <w:rFonts w:ascii="Verdana" w:hAnsi="Verdana"/>
          <w:iCs/>
          <w:sz w:val="18"/>
          <w:szCs w:val="18"/>
        </w:rPr>
        <w:sym w:font="Wingdings" w:char="F06E"/>
      </w:r>
      <w:r w:rsidRPr="00987F59">
        <w:rPr>
          <w:rFonts w:ascii="Verdana" w:hAnsi="Verdana"/>
          <w:iCs/>
          <w:sz w:val="18"/>
          <w:szCs w:val="18"/>
        </w:rPr>
        <w:t xml:space="preserve"> che autorizza/autorizzano l’Agenzia ad effettuare le indagini tecniche ed amministrative ritenute necessarie all’istruttoria del presente progetto imprenditoriale.</w:t>
      </w:r>
    </w:p>
    <w:p w14:paraId="7A4EC3AB" w14:textId="77777777"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18"/>
          <w:szCs w:val="18"/>
        </w:rPr>
      </w:pPr>
      <w:r w:rsidRPr="00987F59">
        <w:rPr>
          <w:rFonts w:ascii="Verdana" w:hAnsi="Verdana"/>
          <w:iCs/>
          <w:sz w:val="18"/>
          <w:szCs w:val="18"/>
        </w:rPr>
        <w:tab/>
      </w:r>
      <w:r w:rsidRPr="00987F59">
        <w:rPr>
          <w:rFonts w:ascii="Verdana" w:hAnsi="Verdana"/>
          <w:iCs/>
          <w:sz w:val="18"/>
          <w:szCs w:val="18"/>
        </w:rPr>
        <w:tab/>
      </w:r>
    </w:p>
    <w:p w14:paraId="3AB55EE6" w14:textId="26DA6D4A"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142"/>
          <w:tab w:val="right" w:pos="8617"/>
        </w:tabs>
        <w:ind w:left="284" w:hanging="171"/>
        <w:jc w:val="both"/>
        <w:rPr>
          <w:rFonts w:ascii="Verdana" w:hAnsi="Verdana"/>
          <w:iCs/>
          <w:sz w:val="18"/>
          <w:szCs w:val="18"/>
        </w:rPr>
      </w:pPr>
      <w:r w:rsidRPr="00987F59">
        <w:rPr>
          <w:rFonts w:ascii="Verdana" w:hAnsi="Verdana"/>
          <w:iCs/>
          <w:sz w:val="18"/>
          <w:szCs w:val="18"/>
        </w:rPr>
        <w:tab/>
      </w:r>
      <w:r w:rsidRPr="00987F59">
        <w:rPr>
          <w:rFonts w:ascii="Verdana" w:hAnsi="Verdana"/>
          <w:iCs/>
          <w:sz w:val="18"/>
          <w:szCs w:val="18"/>
        </w:rPr>
        <w:tab/>
        <w:t>Il</w:t>
      </w:r>
      <w:r w:rsidR="005168CB" w:rsidRPr="00987F59">
        <w:rPr>
          <w:rFonts w:ascii="Verdana" w:hAnsi="Verdana"/>
          <w:iCs/>
          <w:sz w:val="18"/>
          <w:szCs w:val="18"/>
        </w:rPr>
        <w:t>/I</w:t>
      </w:r>
      <w:r w:rsidRPr="00987F59">
        <w:rPr>
          <w:rFonts w:ascii="Verdana" w:hAnsi="Verdana"/>
          <w:iCs/>
          <w:sz w:val="18"/>
          <w:szCs w:val="18"/>
        </w:rPr>
        <w:t xml:space="preserve">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5B06670F" w14:textId="5DC59F4D"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142"/>
          <w:tab w:val="right" w:pos="8617"/>
        </w:tabs>
        <w:ind w:left="284" w:hanging="171"/>
        <w:jc w:val="both"/>
        <w:rPr>
          <w:rFonts w:ascii="Verdana" w:hAnsi="Verdana"/>
          <w:iCs/>
          <w:sz w:val="18"/>
          <w:szCs w:val="18"/>
        </w:rPr>
      </w:pPr>
      <w:r w:rsidRPr="00987F59">
        <w:rPr>
          <w:rFonts w:ascii="Verdana" w:hAnsi="Verdana"/>
          <w:iCs/>
          <w:sz w:val="18"/>
          <w:szCs w:val="18"/>
        </w:rPr>
        <w:tab/>
      </w:r>
      <w:r w:rsidRPr="00987F59">
        <w:rPr>
          <w:rFonts w:ascii="Verdana" w:hAnsi="Verdana"/>
          <w:iCs/>
          <w:sz w:val="18"/>
          <w:szCs w:val="18"/>
        </w:rPr>
        <w:tab/>
        <w:t xml:space="preserve">I dati e le notizie contenute nella richiesta di attivazione del </w:t>
      </w:r>
      <w:r w:rsidR="008A09A3" w:rsidRPr="00987F59">
        <w:rPr>
          <w:rFonts w:ascii="Verdana" w:hAnsi="Verdana"/>
          <w:iCs/>
          <w:sz w:val="18"/>
          <w:szCs w:val="18"/>
        </w:rPr>
        <w:t>Quadro Temporaneo</w:t>
      </w:r>
      <w:r w:rsidRPr="00987F59">
        <w:rPr>
          <w:rFonts w:ascii="Verdana" w:hAnsi="Verdana"/>
          <w:iCs/>
          <w:sz w:val="18"/>
          <w:szCs w:val="18"/>
        </w:rPr>
        <w:t xml:space="preserve">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dell’Agenzia che ricoprono la qualifica di Responsabili o di Incaricati del trattamento in esecuzione del Codice Privacy, ma non saranno soggette a diffusione né a trasferimento all’estero.</w:t>
      </w:r>
    </w:p>
    <w:p w14:paraId="1FAC8B8F" w14:textId="77777777"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b/>
          <w:bCs/>
          <w:sz w:val="18"/>
          <w:szCs w:val="18"/>
        </w:rPr>
      </w:pPr>
      <w:r w:rsidRPr="00987F59">
        <w:rPr>
          <w:rFonts w:ascii="Verdana" w:hAnsi="Verdana"/>
          <w:b/>
          <w:bCs/>
          <w:sz w:val="18"/>
          <w:szCs w:val="18"/>
        </w:rPr>
        <w:t xml:space="preserve">Data                                      </w:t>
      </w:r>
    </w:p>
    <w:p w14:paraId="3972B003" w14:textId="77777777"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right"/>
        <w:rPr>
          <w:rFonts w:ascii="Verdana" w:hAnsi="Verdana"/>
          <w:b/>
          <w:bCs/>
          <w:sz w:val="18"/>
          <w:szCs w:val="18"/>
        </w:rPr>
      </w:pPr>
      <w:r w:rsidRPr="00987F59">
        <w:rPr>
          <w:rFonts w:ascii="Verdana" w:hAnsi="Verdana"/>
          <w:b/>
          <w:bCs/>
          <w:sz w:val="18"/>
          <w:szCs w:val="18"/>
        </w:rPr>
        <w:t xml:space="preserve">   Soggetto Proponente/ Organo Comune Contratto di Rete</w:t>
      </w:r>
    </w:p>
    <w:p w14:paraId="7FD72C5E" w14:textId="77777777"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bCs/>
          <w:sz w:val="18"/>
          <w:szCs w:val="18"/>
        </w:rPr>
      </w:pPr>
      <w:r w:rsidRPr="00987F59">
        <w:rPr>
          <w:rFonts w:ascii="Verdana" w:hAnsi="Verdana"/>
          <w:b/>
          <w:bCs/>
          <w:sz w:val="18"/>
          <w:szCs w:val="18"/>
        </w:rPr>
        <w:t xml:space="preserve">                                                                                                         </w:t>
      </w:r>
      <w:r w:rsidRPr="00987F59">
        <w:rPr>
          <w:rFonts w:ascii="Verdana" w:hAnsi="Verdana"/>
          <w:bCs/>
          <w:sz w:val="18"/>
          <w:szCs w:val="18"/>
        </w:rPr>
        <w:t>Timbro e Firma</w:t>
      </w:r>
      <w:r w:rsidRPr="00987F59">
        <w:rPr>
          <w:rStyle w:val="Rimandonotaapidipagina"/>
          <w:rFonts w:ascii="Verdana" w:hAnsi="Verdana"/>
          <w:bCs/>
          <w:sz w:val="18"/>
          <w:szCs w:val="18"/>
        </w:rPr>
        <w:footnoteReference w:id="2"/>
      </w:r>
      <w:r w:rsidRPr="00987F59">
        <w:rPr>
          <w:rFonts w:ascii="Verdana" w:hAnsi="Verdana"/>
          <w:bCs/>
          <w:sz w:val="18"/>
          <w:szCs w:val="18"/>
        </w:rPr>
        <w:t xml:space="preserve"> </w:t>
      </w:r>
    </w:p>
    <w:p w14:paraId="7CCE04B6" w14:textId="77777777"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b/>
          <w:bCs/>
          <w:sz w:val="18"/>
          <w:szCs w:val="18"/>
        </w:rPr>
      </w:pPr>
      <w:r w:rsidRPr="00987F59">
        <w:rPr>
          <w:rFonts w:ascii="Verdana" w:hAnsi="Verdana"/>
          <w:b/>
          <w:bCs/>
          <w:sz w:val="18"/>
          <w:szCs w:val="18"/>
        </w:rPr>
        <w:t xml:space="preserve">                                                                           Soggetto Aderente/partecipante</w:t>
      </w:r>
    </w:p>
    <w:p w14:paraId="0697AFFC" w14:textId="77777777"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bCs/>
          <w:sz w:val="18"/>
          <w:szCs w:val="18"/>
          <w:vertAlign w:val="superscript"/>
        </w:rPr>
      </w:pPr>
      <w:r w:rsidRPr="00987F59">
        <w:rPr>
          <w:rFonts w:ascii="Verdana" w:hAnsi="Verdana"/>
          <w:b/>
          <w:bCs/>
          <w:sz w:val="18"/>
          <w:szCs w:val="18"/>
        </w:rPr>
        <w:t xml:space="preserve">                                                                                                         </w:t>
      </w:r>
      <w:r w:rsidRPr="00987F59">
        <w:rPr>
          <w:rFonts w:ascii="Verdana" w:hAnsi="Verdana"/>
          <w:bCs/>
          <w:sz w:val="18"/>
          <w:szCs w:val="18"/>
        </w:rPr>
        <w:t>Timbro e Firma</w:t>
      </w:r>
      <w:r w:rsidRPr="00987F59">
        <w:rPr>
          <w:rFonts w:ascii="Verdana" w:hAnsi="Verdana"/>
          <w:bCs/>
          <w:sz w:val="18"/>
          <w:szCs w:val="18"/>
          <w:vertAlign w:val="superscript"/>
        </w:rPr>
        <w:t>2</w:t>
      </w:r>
    </w:p>
    <w:p w14:paraId="0446FF63" w14:textId="77777777"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b/>
          <w:bCs/>
          <w:sz w:val="18"/>
          <w:szCs w:val="18"/>
        </w:rPr>
      </w:pPr>
      <w:r w:rsidRPr="00987F59">
        <w:rPr>
          <w:rFonts w:ascii="Verdana" w:hAnsi="Verdana"/>
          <w:b/>
          <w:bCs/>
          <w:sz w:val="18"/>
          <w:szCs w:val="18"/>
        </w:rPr>
        <w:t xml:space="preserve">                                                                                              Organismo di Ricerca</w:t>
      </w:r>
    </w:p>
    <w:p w14:paraId="32C02C38" w14:textId="77777777" w:rsidR="0050640E" w:rsidRPr="00987F59" w:rsidRDefault="0050640E" w:rsidP="0050640E">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bCs/>
          <w:sz w:val="18"/>
          <w:szCs w:val="18"/>
          <w:vertAlign w:val="superscript"/>
        </w:rPr>
      </w:pPr>
      <w:r w:rsidRPr="00987F59">
        <w:rPr>
          <w:rFonts w:ascii="Verdana" w:hAnsi="Verdana"/>
          <w:b/>
          <w:bCs/>
          <w:sz w:val="18"/>
          <w:szCs w:val="18"/>
        </w:rPr>
        <w:t xml:space="preserve">                                                                                                         </w:t>
      </w:r>
      <w:r w:rsidRPr="00987F59">
        <w:rPr>
          <w:rFonts w:ascii="Verdana" w:hAnsi="Verdana"/>
          <w:bCs/>
          <w:sz w:val="18"/>
          <w:szCs w:val="18"/>
        </w:rPr>
        <w:t>Timbro e Firma</w:t>
      </w:r>
      <w:r w:rsidRPr="00987F59">
        <w:rPr>
          <w:rFonts w:ascii="Verdana" w:hAnsi="Verdana"/>
          <w:bCs/>
          <w:sz w:val="18"/>
          <w:szCs w:val="18"/>
          <w:vertAlign w:val="superscript"/>
        </w:rPr>
        <w:t>2</w:t>
      </w:r>
    </w:p>
    <w:p w14:paraId="0CD41BC7" w14:textId="403A4628" w:rsidR="0050640E" w:rsidRPr="00987F59" w:rsidRDefault="0050640E" w:rsidP="00E5599D">
      <w:pPr>
        <w:spacing w:after="0"/>
        <w:ind w:right="272"/>
        <w:jc w:val="center"/>
      </w:pPr>
    </w:p>
    <w:p w14:paraId="16A25476" w14:textId="6C8EE3DE" w:rsidR="0050640E" w:rsidRPr="00987F59" w:rsidRDefault="0050640E" w:rsidP="00E5599D">
      <w:pPr>
        <w:spacing w:after="0"/>
        <w:ind w:right="272"/>
        <w:jc w:val="center"/>
      </w:pPr>
    </w:p>
    <w:p w14:paraId="26A10480" w14:textId="0A366B42" w:rsidR="0050640E" w:rsidRPr="00987F59" w:rsidRDefault="0050640E" w:rsidP="00E5599D">
      <w:pPr>
        <w:spacing w:after="0"/>
        <w:ind w:right="272"/>
        <w:jc w:val="center"/>
      </w:pPr>
    </w:p>
    <w:p w14:paraId="3A1F3312" w14:textId="23662449" w:rsidR="0050640E" w:rsidRPr="00987F59" w:rsidRDefault="0050640E" w:rsidP="00C3287A">
      <w:pPr>
        <w:spacing w:after="0"/>
        <w:ind w:right="272"/>
      </w:pPr>
    </w:p>
    <w:p w14:paraId="208AC03D" w14:textId="05FDB516" w:rsidR="00150A43" w:rsidRPr="00987F59" w:rsidRDefault="00150A43" w:rsidP="00E5599D">
      <w:pPr>
        <w:spacing w:after="0"/>
        <w:ind w:right="272"/>
        <w:jc w:val="center"/>
      </w:pPr>
    </w:p>
    <w:p w14:paraId="2995A607" w14:textId="090C2F1F" w:rsidR="001D677D" w:rsidRPr="00987F59" w:rsidRDefault="001D677D" w:rsidP="0092280B">
      <w:pPr>
        <w:widowControl w:val="0"/>
        <w:spacing w:after="120"/>
        <w:jc w:val="center"/>
        <w:rPr>
          <w:rFonts w:ascii="Calibri" w:eastAsia="Calibri" w:hAnsi="Calibri" w:cs="Calibri"/>
          <w:b/>
          <w:color w:val="000000"/>
          <w:sz w:val="40"/>
          <w14:shadow w14:blurRad="50800" w14:dist="38100" w14:dir="18900000" w14:sx="100000" w14:sy="100000" w14:kx="0" w14:ky="0" w14:algn="bl">
            <w14:srgbClr w14:val="000000">
              <w14:alpha w14:val="60000"/>
            </w14:srgbClr>
          </w14:shadow>
        </w:rPr>
      </w:pPr>
      <w:r w:rsidRPr="00987F59">
        <w:rPr>
          <w:rFonts w:ascii="Calibri" w:eastAsia="Calibri" w:hAnsi="Calibri" w:cs="Calibri"/>
          <w:b/>
          <w:color w:val="000000"/>
          <w:sz w:val="40"/>
          <w14:shadow w14:blurRad="50800" w14:dist="38100" w14:dir="18900000" w14:sx="100000" w14:sy="100000" w14:kx="0" w14:ky="0" w14:algn="bl">
            <w14:srgbClr w14:val="000000">
              <w14:alpha w14:val="60000"/>
            </w14:srgbClr>
          </w14:shadow>
        </w:rPr>
        <w:t xml:space="preserve">Richiesta applicazione ai Contratti di </w:t>
      </w:r>
      <w:r w:rsidR="00C3287A" w:rsidRPr="00987F59">
        <w:rPr>
          <w:rFonts w:ascii="Calibri" w:eastAsia="Calibri" w:hAnsi="Calibri" w:cs="Calibri"/>
          <w:b/>
          <w:color w:val="000000"/>
          <w:sz w:val="40"/>
          <w14:shadow w14:blurRad="50800" w14:dist="38100" w14:dir="18900000" w14:sx="100000" w14:sy="100000" w14:kx="0" w14:ky="0" w14:algn="bl">
            <w14:srgbClr w14:val="000000">
              <w14:alpha w14:val="60000"/>
            </w14:srgbClr>
          </w14:shadow>
        </w:rPr>
        <w:t>S</w:t>
      </w:r>
      <w:r w:rsidRPr="00987F59">
        <w:rPr>
          <w:rFonts w:ascii="Calibri" w:eastAsia="Calibri" w:hAnsi="Calibri" w:cs="Calibri"/>
          <w:b/>
          <w:color w:val="000000"/>
          <w:sz w:val="40"/>
          <w14:shadow w14:blurRad="50800" w14:dist="38100" w14:dir="18900000" w14:sx="100000" w14:sy="100000" w14:kx="0" w14:ky="0" w14:algn="bl">
            <w14:srgbClr w14:val="000000">
              <w14:alpha w14:val="60000"/>
            </w14:srgbClr>
          </w14:shadow>
        </w:rPr>
        <w:t xml:space="preserve">viluppo delle disposizioni del </w:t>
      </w:r>
      <w:r w:rsidR="008A09A3" w:rsidRPr="00987F59">
        <w:rPr>
          <w:rFonts w:ascii="Calibri" w:eastAsia="Calibri" w:hAnsi="Calibri" w:cs="Calibri"/>
          <w:b/>
          <w:color w:val="000000"/>
          <w:sz w:val="40"/>
          <w14:shadow w14:blurRad="50800" w14:dist="38100" w14:dir="18900000" w14:sx="100000" w14:sy="100000" w14:kx="0" w14:ky="0" w14:algn="bl">
            <w14:srgbClr w14:val="000000">
              <w14:alpha w14:val="60000"/>
            </w14:srgbClr>
          </w14:shadow>
        </w:rPr>
        <w:t>Quadro Temporaneo</w:t>
      </w:r>
      <w:r w:rsidR="009F1B70" w:rsidRPr="00987F59">
        <w:rPr>
          <w:rStyle w:val="Rimandonotaapidipagina"/>
          <w:rFonts w:ascii="Calibri" w:eastAsia="Calibri" w:hAnsi="Calibri" w:cs="Calibri"/>
          <w:b/>
          <w:color w:val="000000"/>
          <w:sz w:val="40"/>
          <w14:shadow w14:blurRad="50800" w14:dist="38100" w14:dir="18900000" w14:sx="100000" w14:sy="100000" w14:kx="0" w14:ky="0" w14:algn="bl">
            <w14:srgbClr w14:val="000000">
              <w14:alpha w14:val="60000"/>
            </w14:srgbClr>
          </w14:shadow>
        </w:rPr>
        <w:footnoteReference w:id="3"/>
      </w:r>
    </w:p>
    <w:p w14:paraId="742B5EE0" w14:textId="79E4CCA8" w:rsidR="0050640E" w:rsidRPr="0064196A" w:rsidRDefault="0092280B" w:rsidP="00E5599D">
      <w:pPr>
        <w:spacing w:after="0"/>
        <w:ind w:right="272"/>
        <w:jc w:val="center"/>
        <w:rPr>
          <w:rFonts w:ascii="Calibri" w:hAnsi="Calibri" w:cs="Calibri"/>
          <w:b/>
          <w:bCs/>
          <w:sz w:val="28"/>
          <w:szCs w:val="28"/>
        </w:rPr>
      </w:pPr>
      <w:r w:rsidRPr="0064196A">
        <w:rPr>
          <w:rFonts w:ascii="Calibri" w:hAnsi="Calibri" w:cs="Calibri"/>
          <w:b/>
          <w:bCs/>
          <w:iCs/>
          <w:sz w:val="28"/>
          <w:szCs w:val="28"/>
        </w:rPr>
        <w:t>(</w:t>
      </w:r>
      <w:r w:rsidR="00EB49CB" w:rsidRPr="0064196A">
        <w:rPr>
          <w:rFonts w:ascii="Calibri" w:hAnsi="Calibri" w:cs="Calibri"/>
          <w:b/>
          <w:bCs/>
          <w:iCs/>
          <w:sz w:val="28"/>
          <w:szCs w:val="28"/>
        </w:rPr>
        <w:t>Art. 2 del D.M. 5 marzo 2021</w:t>
      </w:r>
      <w:r w:rsidRPr="0064196A">
        <w:rPr>
          <w:rFonts w:ascii="Calibri" w:hAnsi="Calibri" w:cs="Calibri"/>
          <w:b/>
          <w:bCs/>
          <w:iCs/>
          <w:sz w:val="28"/>
          <w:szCs w:val="28"/>
        </w:rPr>
        <w:t>)</w:t>
      </w:r>
    </w:p>
    <w:p w14:paraId="41513726" w14:textId="63BD951A" w:rsidR="0050640E" w:rsidRPr="00987F59" w:rsidRDefault="0050640E" w:rsidP="00E5599D">
      <w:pPr>
        <w:spacing w:after="0"/>
        <w:ind w:right="272"/>
        <w:jc w:val="center"/>
      </w:pPr>
    </w:p>
    <w:p w14:paraId="7B0E00A6" w14:textId="633BEA52" w:rsidR="0050640E" w:rsidRPr="00987F59" w:rsidRDefault="0050640E" w:rsidP="00E5599D">
      <w:pPr>
        <w:spacing w:after="0"/>
        <w:ind w:right="272"/>
        <w:jc w:val="center"/>
      </w:pPr>
    </w:p>
    <w:p w14:paraId="0C993C1C" w14:textId="6DA3BC5C" w:rsidR="0050640E" w:rsidRPr="00987F59" w:rsidRDefault="0050640E" w:rsidP="00E5599D">
      <w:pPr>
        <w:spacing w:after="0"/>
        <w:ind w:right="272"/>
        <w:jc w:val="center"/>
      </w:pPr>
    </w:p>
    <w:p w14:paraId="3D7E0C7C" w14:textId="27B1BCA7" w:rsidR="0050640E" w:rsidRPr="00987F59" w:rsidRDefault="0050640E" w:rsidP="00E5599D">
      <w:pPr>
        <w:spacing w:after="0"/>
        <w:ind w:right="272"/>
        <w:jc w:val="center"/>
      </w:pPr>
    </w:p>
    <w:p w14:paraId="689F10B5" w14:textId="77777777" w:rsidR="0050640E" w:rsidRPr="00987F59" w:rsidRDefault="0050640E" w:rsidP="00E5599D">
      <w:pPr>
        <w:spacing w:after="0"/>
        <w:ind w:right="272"/>
        <w:jc w:val="center"/>
      </w:pPr>
    </w:p>
    <w:p w14:paraId="212218BF" w14:textId="77777777" w:rsidR="0092280B" w:rsidRPr="00987F59" w:rsidRDefault="0092280B" w:rsidP="0092280B">
      <w:pPr>
        <w:spacing w:after="76"/>
        <w:ind w:left="420" w:hanging="10"/>
        <w:rPr>
          <w14:shadow w14:blurRad="50800" w14:dist="38100" w14:dir="18900000" w14:sx="100000" w14:sy="100000" w14:kx="0" w14:ky="0" w14:algn="bl">
            <w14:srgbClr w14:val="000000">
              <w14:alpha w14:val="60000"/>
            </w14:srgbClr>
          </w14:shadow>
        </w:rPr>
      </w:pPr>
      <w:r w:rsidRPr="00987F59">
        <w:tab/>
      </w:r>
      <w:r w:rsidRPr="00987F59">
        <w:rPr>
          <w:rFonts w:ascii="Calibri" w:eastAsia="Calibri" w:hAnsi="Calibri" w:cs="Calibri"/>
          <w:b/>
          <w:color w:val="000000"/>
          <w:sz w:val="40"/>
          <w14:shadow w14:blurRad="50800" w14:dist="38100" w14:dir="18900000" w14:sx="100000" w14:sy="100000" w14:kx="0" w14:ky="0" w14:algn="bl">
            <w14:srgbClr w14:val="000000">
              <w14:alpha w14:val="60000"/>
            </w14:srgbClr>
          </w14:shadow>
        </w:rPr>
        <w:t>PROPONENTE</w:t>
      </w:r>
      <w:r w:rsidRPr="00987F59">
        <w:rPr>
          <w:rFonts w:ascii="Calibri" w:eastAsia="Calibri" w:hAnsi="Calibri" w:cs="Calibri"/>
          <w:b/>
          <w:color w:val="000000"/>
          <w:sz w:val="40"/>
          <w:vertAlign w:val="superscript"/>
          <w14:shadow w14:blurRad="50800" w14:dist="38100" w14:dir="18900000" w14:sx="100000" w14:sy="100000" w14:kx="0" w14:ky="0" w14:algn="bl">
            <w14:srgbClr w14:val="000000">
              <w14:alpha w14:val="60000"/>
            </w14:srgbClr>
          </w14:shadow>
        </w:rPr>
        <w:footnoteReference w:id="4"/>
      </w:r>
      <w:r w:rsidRPr="00987F59">
        <w:rPr>
          <w:rFonts w:ascii="Calibri" w:eastAsia="Calibri" w:hAnsi="Calibri" w:cs="Calibri"/>
          <w:b/>
          <w:color w:val="000000"/>
          <w:sz w:val="40"/>
          <w14:shadow w14:blurRad="50800" w14:dist="38100" w14:dir="18900000" w14:sx="100000" w14:sy="100000" w14:kx="0" w14:ky="0" w14:algn="bl">
            <w14:srgbClr w14:val="000000">
              <w14:alpha w14:val="60000"/>
            </w14:srgbClr>
          </w14:shadow>
        </w:rPr>
        <w:t xml:space="preserve"> </w:t>
      </w:r>
    </w:p>
    <w:p w14:paraId="341C0ADD" w14:textId="77777777" w:rsidR="0092280B" w:rsidRPr="00987F59" w:rsidRDefault="0092280B" w:rsidP="0092280B">
      <w:pPr>
        <w:spacing w:after="0"/>
        <w:ind w:left="420" w:hanging="10"/>
      </w:pPr>
      <w:r w:rsidRPr="00987F59">
        <w:rPr>
          <w:rFonts w:ascii="Calibri" w:eastAsia="Calibri" w:hAnsi="Calibri" w:cs="Calibri"/>
          <w:b/>
          <w:color w:val="000000"/>
          <w:sz w:val="40"/>
        </w:rPr>
        <w:t xml:space="preserve">………………………………………………………………………………… </w:t>
      </w:r>
    </w:p>
    <w:p w14:paraId="32D991F5" w14:textId="77777777" w:rsidR="0092280B" w:rsidRPr="00987F59" w:rsidRDefault="0092280B" w:rsidP="0092280B">
      <w:pPr>
        <w:spacing w:after="0"/>
        <w:ind w:left="425"/>
      </w:pPr>
      <w:r w:rsidRPr="00987F59">
        <w:rPr>
          <w:rFonts w:ascii="Calibri" w:eastAsia="Calibri" w:hAnsi="Calibri" w:cs="Calibri"/>
          <w:b/>
          <w:color w:val="000000"/>
          <w:sz w:val="40"/>
        </w:rPr>
        <w:t xml:space="preserve"> </w:t>
      </w:r>
    </w:p>
    <w:p w14:paraId="5FC13D64" w14:textId="77777777" w:rsidR="0092280B" w:rsidRPr="00987F59" w:rsidRDefault="0092280B" w:rsidP="0092280B">
      <w:pPr>
        <w:spacing w:after="0"/>
        <w:ind w:left="425"/>
      </w:pPr>
      <w:r w:rsidRPr="00987F59">
        <w:rPr>
          <w:rFonts w:ascii="Calibri" w:eastAsia="Calibri" w:hAnsi="Calibri" w:cs="Calibri"/>
          <w:b/>
          <w:color w:val="000000"/>
          <w:sz w:val="40"/>
        </w:rPr>
        <w:t xml:space="preserve"> </w:t>
      </w:r>
    </w:p>
    <w:p w14:paraId="135D19EB" w14:textId="77777777" w:rsidR="0092280B" w:rsidRPr="00987F59" w:rsidRDefault="0092280B" w:rsidP="0092280B">
      <w:pPr>
        <w:spacing w:after="0"/>
        <w:ind w:left="425"/>
      </w:pPr>
      <w:r w:rsidRPr="00987F59">
        <w:rPr>
          <w:rFonts w:ascii="Calibri" w:eastAsia="Calibri" w:hAnsi="Calibri" w:cs="Calibri"/>
          <w:b/>
          <w:color w:val="000000"/>
          <w:sz w:val="40"/>
        </w:rPr>
        <w:t xml:space="preserve"> </w:t>
      </w:r>
    </w:p>
    <w:p w14:paraId="75B8181F" w14:textId="77777777" w:rsidR="0092280B" w:rsidRPr="00987F59" w:rsidRDefault="0092280B" w:rsidP="0092280B">
      <w:pPr>
        <w:spacing w:after="0"/>
        <w:ind w:left="425"/>
      </w:pPr>
      <w:r w:rsidRPr="00987F59">
        <w:rPr>
          <w:rFonts w:ascii="Calibri" w:eastAsia="Calibri" w:hAnsi="Calibri" w:cs="Calibri"/>
          <w:b/>
          <w:color w:val="000000"/>
          <w:sz w:val="40"/>
        </w:rPr>
        <w:t xml:space="preserve"> </w:t>
      </w:r>
    </w:p>
    <w:p w14:paraId="32824F9A" w14:textId="3A83C729" w:rsidR="0092280B" w:rsidRPr="00987F59" w:rsidRDefault="0092280B" w:rsidP="0092280B">
      <w:pPr>
        <w:spacing w:after="26"/>
        <w:ind w:left="420" w:hanging="10"/>
        <w:rPr>
          <w14:shadow w14:blurRad="50800" w14:dist="38100" w14:dir="0" w14:sx="100000" w14:sy="100000" w14:kx="0" w14:ky="0" w14:algn="l">
            <w14:srgbClr w14:val="000000">
              <w14:alpha w14:val="60000"/>
            </w14:srgbClr>
          </w14:shadow>
        </w:rPr>
      </w:pPr>
      <w:r w:rsidRPr="00987F59">
        <w:rPr>
          <w:rFonts w:ascii="Calibri" w:eastAsia="Calibri" w:hAnsi="Calibri" w:cs="Calibri"/>
          <w:b/>
          <w:color w:val="000000"/>
          <w:sz w:val="40"/>
          <w14:shadow w14:blurRad="50800" w14:dist="38100" w14:dir="0" w14:sx="100000" w14:sy="100000" w14:kx="0" w14:ky="0" w14:algn="l">
            <w14:srgbClr w14:val="000000">
              <w14:alpha w14:val="60000"/>
            </w14:srgbClr>
          </w14:shadow>
        </w:rPr>
        <w:t xml:space="preserve">SOGGETTI ADERENTI/PARTECIPANTI </w:t>
      </w:r>
    </w:p>
    <w:p w14:paraId="4C34A7FA" w14:textId="77777777" w:rsidR="0092280B" w:rsidRPr="00987F59" w:rsidRDefault="0092280B" w:rsidP="0092280B">
      <w:pPr>
        <w:spacing w:after="0"/>
        <w:ind w:left="420" w:hanging="10"/>
      </w:pPr>
      <w:r w:rsidRPr="00987F59">
        <w:rPr>
          <w:rFonts w:ascii="Calibri" w:eastAsia="Calibri" w:hAnsi="Calibri" w:cs="Calibri"/>
          <w:b/>
          <w:color w:val="000000"/>
          <w:sz w:val="40"/>
        </w:rPr>
        <w:t xml:space="preserve">………………………………………………………………………………… </w:t>
      </w:r>
    </w:p>
    <w:p w14:paraId="1B1D0447" w14:textId="77777777" w:rsidR="0092280B" w:rsidRPr="00987F59" w:rsidRDefault="0092280B" w:rsidP="0092280B">
      <w:pPr>
        <w:spacing w:after="0"/>
        <w:ind w:left="425"/>
      </w:pPr>
      <w:r w:rsidRPr="00987F59">
        <w:rPr>
          <w:rFonts w:ascii="Calibri" w:eastAsia="Calibri" w:hAnsi="Calibri" w:cs="Calibri"/>
          <w:b/>
          <w:color w:val="000000"/>
          <w:sz w:val="24"/>
        </w:rPr>
        <w:t xml:space="preserve"> </w:t>
      </w:r>
    </w:p>
    <w:p w14:paraId="4339E532" w14:textId="25158CEE" w:rsidR="0092280B" w:rsidRPr="00987F59" w:rsidRDefault="0092280B" w:rsidP="0092280B">
      <w:pPr>
        <w:spacing w:after="0"/>
        <w:ind w:left="425"/>
        <w:rPr>
          <w:rFonts w:ascii="Calibri" w:eastAsia="Calibri" w:hAnsi="Calibri" w:cs="Calibri"/>
          <w:b/>
          <w:color w:val="000000"/>
          <w:sz w:val="24"/>
        </w:rPr>
      </w:pPr>
      <w:r w:rsidRPr="00987F59">
        <w:rPr>
          <w:rFonts w:ascii="Calibri" w:eastAsia="Calibri" w:hAnsi="Calibri" w:cs="Calibri"/>
          <w:b/>
          <w:color w:val="000000"/>
          <w:sz w:val="24"/>
        </w:rPr>
        <w:t xml:space="preserve"> </w:t>
      </w:r>
    </w:p>
    <w:p w14:paraId="46CC45ED" w14:textId="77777777" w:rsidR="008A09A3" w:rsidRPr="00987F59" w:rsidRDefault="008A09A3" w:rsidP="0092280B">
      <w:pPr>
        <w:spacing w:after="0"/>
        <w:ind w:left="425"/>
      </w:pPr>
    </w:p>
    <w:p w14:paraId="7079F68E" w14:textId="12E80144" w:rsidR="008A09A3" w:rsidRPr="00987F59" w:rsidRDefault="008A09A3" w:rsidP="008A09A3">
      <w:pPr>
        <w:spacing w:after="26"/>
        <w:ind w:left="420" w:hanging="10"/>
        <w:rPr>
          <w:rFonts w:ascii="Calibri" w:eastAsia="Calibri" w:hAnsi="Calibri" w:cs="Calibri"/>
          <w:b/>
          <w:color w:val="000000"/>
          <w:sz w:val="40"/>
          <w14:shadow w14:blurRad="50800" w14:dist="38100" w14:dir="0" w14:sx="100000" w14:sy="100000" w14:kx="0" w14:ky="0" w14:algn="l">
            <w14:srgbClr w14:val="000000">
              <w14:alpha w14:val="60000"/>
            </w14:srgbClr>
          </w14:shadow>
        </w:rPr>
      </w:pPr>
      <w:r w:rsidRPr="00987F59">
        <w:rPr>
          <w:rFonts w:ascii="Calibri" w:eastAsia="Calibri" w:hAnsi="Calibri" w:cs="Calibri"/>
          <w:b/>
          <w:color w:val="000000"/>
          <w:sz w:val="40"/>
          <w14:shadow w14:blurRad="50800" w14:dist="38100" w14:dir="0" w14:sx="100000" w14:sy="100000" w14:kx="0" w14:ky="0" w14:algn="l">
            <w14:srgbClr w14:val="000000">
              <w14:alpha w14:val="60000"/>
            </w14:srgbClr>
          </w14:shadow>
        </w:rPr>
        <w:t xml:space="preserve">REGIONI </w:t>
      </w:r>
      <w:r w:rsidRPr="00987F59">
        <w:rPr>
          <w:rFonts w:ascii="Calibri" w:hAnsi="Calibri"/>
          <w:b/>
          <w:sz w:val="40"/>
          <w14:shadow w14:blurRad="50800" w14:dist="38100" w14:dir="2700000" w14:sx="100000" w14:sy="100000" w14:kx="0" w14:ky="0" w14:algn="tl">
            <w14:srgbClr w14:val="000000">
              <w14:alpha w14:val="60000"/>
            </w14:srgbClr>
          </w14:shadow>
        </w:rPr>
        <w:t>INTERESSATE DAL PROGRAMMA DI SVILUPPO</w:t>
      </w:r>
    </w:p>
    <w:p w14:paraId="1F1A7AFE" w14:textId="11F49AC7" w:rsidR="0092280B" w:rsidRPr="00987F59" w:rsidRDefault="008A09A3" w:rsidP="008A09A3">
      <w:pPr>
        <w:spacing w:after="26"/>
        <w:ind w:left="420" w:hanging="10"/>
        <w:rPr>
          <w:rFonts w:ascii="Calibri" w:eastAsia="Calibri" w:hAnsi="Calibri" w:cs="Calibri"/>
          <w:b/>
          <w:color w:val="000000"/>
          <w:sz w:val="40"/>
          <w14:shadow w14:blurRad="50800" w14:dist="38100" w14:dir="0" w14:sx="100000" w14:sy="100000" w14:kx="0" w14:ky="0" w14:algn="l">
            <w14:srgbClr w14:val="000000">
              <w14:alpha w14:val="60000"/>
            </w14:srgbClr>
          </w14:shadow>
        </w:rPr>
      </w:pPr>
      <w:r w:rsidRPr="00987F59">
        <w:rPr>
          <w:rFonts w:ascii="Calibri" w:eastAsia="Calibri" w:hAnsi="Calibri" w:cs="Calibri"/>
          <w:b/>
          <w:color w:val="000000"/>
          <w:sz w:val="40"/>
          <w14:shadow w14:blurRad="50800" w14:dist="38100" w14:dir="0" w14:sx="100000" w14:sy="100000" w14:kx="0" w14:ky="0" w14:algn="l">
            <w14:srgbClr w14:val="000000">
              <w14:alpha w14:val="60000"/>
            </w14:srgbClr>
          </w14:shadow>
        </w:rPr>
        <w:t>…………………………………………………………………………………</w:t>
      </w:r>
    </w:p>
    <w:p w14:paraId="55ED3538" w14:textId="77777777" w:rsidR="0092280B" w:rsidRPr="00987F59" w:rsidRDefault="0092280B" w:rsidP="0092280B">
      <w:pPr>
        <w:spacing w:after="0"/>
        <w:ind w:left="425"/>
      </w:pPr>
      <w:r w:rsidRPr="00987F59">
        <w:rPr>
          <w:rFonts w:ascii="Calibri" w:eastAsia="Calibri" w:hAnsi="Calibri" w:cs="Calibri"/>
          <w:b/>
          <w:color w:val="000000"/>
          <w:sz w:val="24"/>
        </w:rPr>
        <w:t xml:space="preserve"> </w:t>
      </w:r>
    </w:p>
    <w:p w14:paraId="081F821C" w14:textId="77777777" w:rsidR="0092280B" w:rsidRPr="00987F59" w:rsidRDefault="0092280B" w:rsidP="0092280B">
      <w:pPr>
        <w:spacing w:after="0"/>
        <w:ind w:left="425"/>
      </w:pPr>
      <w:r w:rsidRPr="00987F59">
        <w:rPr>
          <w:rFonts w:ascii="Calibri" w:eastAsia="Calibri" w:hAnsi="Calibri" w:cs="Calibri"/>
          <w:b/>
          <w:color w:val="000000"/>
          <w:sz w:val="24"/>
        </w:rPr>
        <w:t xml:space="preserve"> </w:t>
      </w:r>
    </w:p>
    <w:p w14:paraId="13403D84" w14:textId="752B9C3B" w:rsidR="0092280B" w:rsidRPr="00987F59" w:rsidRDefault="0092280B" w:rsidP="008A09A3">
      <w:pPr>
        <w:spacing w:after="0"/>
        <w:ind w:left="425"/>
      </w:pPr>
      <w:r w:rsidRPr="00987F59">
        <w:rPr>
          <w:rFonts w:ascii="Calibri" w:eastAsia="Calibri" w:hAnsi="Calibri" w:cs="Calibri"/>
          <w:b/>
          <w:color w:val="000000"/>
          <w:sz w:val="24"/>
        </w:rPr>
        <w:t xml:space="preserve"> </w:t>
      </w:r>
    </w:p>
    <w:p w14:paraId="3BA76B19" w14:textId="5F4D2712" w:rsidR="0092280B" w:rsidRPr="00987F59" w:rsidRDefault="0092280B" w:rsidP="008A09A3">
      <w:pPr>
        <w:spacing w:after="0"/>
        <w:ind w:left="161"/>
      </w:pPr>
      <w:r w:rsidRPr="00987F59">
        <w:rPr>
          <w:rFonts w:ascii="Calibri" w:eastAsia="Calibri" w:hAnsi="Calibri" w:cs="Calibri"/>
          <w:noProof/>
          <w:color w:val="000000"/>
        </w:rPr>
        <mc:AlternateContent>
          <mc:Choice Requires="wpg">
            <w:drawing>
              <wp:inline distT="0" distB="0" distL="0" distR="0" wp14:anchorId="2D02A15B" wp14:editId="2723251C">
                <wp:extent cx="7140617" cy="1149731"/>
                <wp:effectExtent l="0" t="0" r="0" b="0"/>
                <wp:docPr id="10492" name="Group 10492"/>
                <wp:cNvGraphicFramePr/>
                <a:graphic xmlns:a="http://schemas.openxmlformats.org/drawingml/2006/main">
                  <a:graphicData uri="http://schemas.microsoft.com/office/word/2010/wordprocessingGroup">
                    <wpg:wgp>
                      <wpg:cNvGrpSpPr/>
                      <wpg:grpSpPr>
                        <a:xfrm>
                          <a:off x="0" y="0"/>
                          <a:ext cx="7140617" cy="1149731"/>
                          <a:chOff x="0" y="142621"/>
                          <a:chExt cx="7140617" cy="1149731"/>
                        </a:xfrm>
                      </wpg:grpSpPr>
                      <wps:wsp>
                        <wps:cNvPr id="401" name="Rectangle 401"/>
                        <wps:cNvSpPr/>
                        <wps:spPr>
                          <a:xfrm>
                            <a:off x="167947" y="163017"/>
                            <a:ext cx="791064" cy="344777"/>
                          </a:xfrm>
                          <a:prstGeom prst="rect">
                            <a:avLst/>
                          </a:prstGeom>
                          <a:ln>
                            <a:noFill/>
                          </a:ln>
                        </wps:spPr>
                        <wps:txbx>
                          <w:txbxContent>
                            <w:p w14:paraId="6583A677" w14:textId="77777777" w:rsidR="0092280B" w:rsidRPr="00C67B30" w:rsidRDefault="0092280B" w:rsidP="0092280B">
                              <w:pPr>
                                <w:rPr>
                                  <w14:shadow w14:blurRad="50800" w14:dist="38100" w14:dir="18900000" w14:sx="100000" w14:sy="100000" w14:kx="0" w14:ky="0" w14:algn="bl">
                                    <w14:srgbClr w14:val="000000">
                                      <w14:alpha w14:val="60000"/>
                                    </w14:srgbClr>
                                  </w14:shadow>
                                </w:rPr>
                              </w:pP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DATA</w:t>
                              </w:r>
                            </w:p>
                          </w:txbxContent>
                        </wps:txbx>
                        <wps:bodyPr horzOverflow="overflow" vert="horz" lIns="0" tIns="0" rIns="0" bIns="0" rtlCol="0">
                          <a:noAutofit/>
                        </wps:bodyPr>
                      </wps:wsp>
                      <wps:wsp>
                        <wps:cNvPr id="402" name="Rectangle 402"/>
                        <wps:cNvSpPr/>
                        <wps:spPr>
                          <a:xfrm>
                            <a:off x="762254" y="142621"/>
                            <a:ext cx="76500" cy="344777"/>
                          </a:xfrm>
                          <a:prstGeom prst="rect">
                            <a:avLst/>
                          </a:prstGeom>
                          <a:ln>
                            <a:noFill/>
                          </a:ln>
                        </wps:spPr>
                        <wps:txbx>
                          <w:txbxContent>
                            <w:p w14:paraId="4730BE23" w14:textId="77777777" w:rsidR="0092280B" w:rsidRDefault="0092280B" w:rsidP="0092280B"/>
                          </w:txbxContent>
                        </wps:txbx>
                        <wps:bodyPr horzOverflow="overflow" vert="horz" lIns="0" tIns="0" rIns="0" bIns="0" rtlCol="0">
                          <a:noAutofit/>
                        </wps:bodyPr>
                      </wps:wsp>
                      <wps:wsp>
                        <wps:cNvPr id="404" name="Rectangle 404"/>
                        <wps:cNvSpPr/>
                        <wps:spPr>
                          <a:xfrm>
                            <a:off x="167945" y="493141"/>
                            <a:ext cx="6972672" cy="344776"/>
                          </a:xfrm>
                          <a:prstGeom prst="rect">
                            <a:avLst/>
                          </a:prstGeom>
                          <a:ln>
                            <a:noFill/>
                          </a:ln>
                        </wps:spPr>
                        <wps:txbx>
                          <w:txbxContent>
                            <w:p w14:paraId="432946C2" w14:textId="03A9D492" w:rsidR="0092280B" w:rsidRDefault="0092280B" w:rsidP="0092280B">
                              <w:r>
                                <w:rPr>
                                  <w:rFonts w:ascii="Calibri" w:eastAsia="Calibri" w:hAnsi="Calibri" w:cs="Calibri"/>
                                  <w:b/>
                                  <w:color w:val="000000"/>
                                  <w:sz w:val="40"/>
                                </w:rPr>
                                <w:t>…………………</w:t>
                              </w:r>
                            </w:p>
                          </w:txbxContent>
                        </wps:txbx>
                        <wps:bodyPr horzOverflow="overflow" vert="horz" lIns="0" tIns="0" rIns="0" bIns="0" rtlCol="0">
                          <a:noAutofit/>
                        </wps:bodyPr>
                      </wps:wsp>
                      <wps:wsp>
                        <wps:cNvPr id="407" name="Rectangle 407"/>
                        <wps:cNvSpPr/>
                        <wps:spPr>
                          <a:xfrm>
                            <a:off x="5954269" y="493141"/>
                            <a:ext cx="76500" cy="344776"/>
                          </a:xfrm>
                          <a:prstGeom prst="rect">
                            <a:avLst/>
                          </a:prstGeom>
                          <a:ln>
                            <a:noFill/>
                          </a:ln>
                        </wps:spPr>
                        <wps:txbx>
                          <w:txbxContent>
                            <w:p w14:paraId="1F6A6A85" w14:textId="77777777" w:rsidR="0092280B" w:rsidRDefault="0092280B" w:rsidP="0092280B">
                              <w:r>
                                <w:rPr>
                                  <w:rFonts w:ascii="Calibri" w:eastAsia="Calibri" w:hAnsi="Calibri" w:cs="Calibri"/>
                                  <w:b/>
                                  <w:color w:val="000000"/>
                                  <w:sz w:val="40"/>
                                </w:rPr>
                                <w:t xml:space="preserve"> </w:t>
                              </w:r>
                            </w:p>
                          </w:txbxContent>
                        </wps:txbx>
                        <wps:bodyPr horzOverflow="overflow" vert="horz" lIns="0" tIns="0" rIns="0" bIns="0" rtlCol="0">
                          <a:noAutofit/>
                        </wps:bodyPr>
                      </wps:wsp>
                      <pic:pic xmlns:pic="http://schemas.openxmlformats.org/drawingml/2006/picture">
                        <pic:nvPicPr>
                          <pic:cNvPr id="408" name="Picture 408"/>
                          <pic:cNvPicPr/>
                        </pic:nvPicPr>
                        <pic:blipFill>
                          <a:blip r:embed="rId8"/>
                          <a:stretch>
                            <a:fillRect/>
                          </a:stretch>
                        </pic:blipFill>
                        <pic:spPr>
                          <a:xfrm>
                            <a:off x="0" y="702564"/>
                            <a:ext cx="509016" cy="589788"/>
                          </a:xfrm>
                          <a:prstGeom prst="rect">
                            <a:avLst/>
                          </a:prstGeom>
                        </pic:spPr>
                      </pic:pic>
                    </wpg:wgp>
                  </a:graphicData>
                </a:graphic>
              </wp:inline>
            </w:drawing>
          </mc:Choice>
          <mc:Fallback>
            <w:pict>
              <v:group w14:anchorId="2D02A15B" id="Group 10492" o:spid="_x0000_s1026" style="width:562.25pt;height:90.55pt;mso-position-horizontal-relative:char;mso-position-vertical-relative:line" coordorigin=",1426" coordsize="71406,11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">
                <v:rect id="Rectangle 401" o:spid="_x0000_s1027" style="position:absolute;left:1679;top:1630;width:7911;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6583A677" w14:textId="77777777" w:rsidR="0092280B" w:rsidRPr="00C67B30" w:rsidRDefault="0092280B" w:rsidP="0092280B">
                        <w:pPr>
                          <w:rPr>
                            <w14:shadow w14:blurRad="50800" w14:dist="38100" w14:dir="18900000" w14:sx="100000" w14:sy="100000" w14:kx="0" w14:ky="0" w14:algn="bl">
                              <w14:srgbClr w14:val="000000">
                                <w14:alpha w14:val="60000"/>
                              </w14:srgbClr>
                            </w14:shadow>
                          </w:rPr>
                        </w:pP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DATA</w:t>
                        </w:r>
                      </w:p>
                    </w:txbxContent>
                  </v:textbox>
                </v:rect>
                <v:rect id="Rectangle 402" o:spid="_x0000_s1028" style="position:absolute;left:7622;top:1426;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4730BE23" w14:textId="77777777" w:rsidR="0092280B" w:rsidRDefault="0092280B" w:rsidP="0092280B"/>
                    </w:txbxContent>
                  </v:textbox>
                </v:rect>
                <v:rect id="Rectangle 404" o:spid="_x0000_s1029" style="position:absolute;left:1679;top:4931;width:6972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432946C2" w14:textId="03A9D492" w:rsidR="0092280B" w:rsidRDefault="0092280B" w:rsidP="0092280B">
                        <w:r>
                          <w:rPr>
                            <w:rFonts w:ascii="Calibri" w:eastAsia="Calibri" w:hAnsi="Calibri" w:cs="Calibri"/>
                            <w:b/>
                            <w:color w:val="000000"/>
                            <w:sz w:val="40"/>
                          </w:rPr>
                          <w:t>…………………</w:t>
                        </w:r>
                      </w:p>
                    </w:txbxContent>
                  </v:textbox>
                </v:rect>
                <v:rect id="Rectangle 407" o:spid="_x0000_s1030" style="position:absolute;left:59542;top:4931;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1F6A6A85" w14:textId="77777777" w:rsidR="0092280B" w:rsidRDefault="0092280B" w:rsidP="0092280B">
                        <w:r>
                          <w:rPr>
                            <w:rFonts w:ascii="Calibri" w:eastAsia="Calibri" w:hAnsi="Calibri" w:cs="Calibri"/>
                            <w:b/>
                            <w:color w:val="000000"/>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8" o:spid="_x0000_s1031" type="#_x0000_t75" style="position:absolute;top:7025;width:5090;height:5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">
                  <v:imagedata r:id="rId9" o:title=""/>
                </v:shape>
                <w10:anchorlock/>
              </v:group>
            </w:pict>
          </mc:Fallback>
        </mc:AlternateContent>
      </w:r>
    </w:p>
    <w:p w14:paraId="3FF11795" w14:textId="197EF1D0" w:rsidR="00D0534A" w:rsidRPr="00987F59" w:rsidRDefault="00D0534A" w:rsidP="00500131">
      <w:pPr>
        <w:spacing w:after="0" w:line="240" w:lineRule="auto"/>
        <w:jc w:val="both"/>
        <w:rPr>
          <w:rFonts w:ascii="Verdana" w:hAnsi="Verdana"/>
          <w:sz w:val="20"/>
          <w:szCs w:val="20"/>
        </w:rPr>
      </w:pPr>
    </w:p>
    <w:p w14:paraId="1C88288D" w14:textId="123D9084" w:rsidR="00942A23" w:rsidRPr="00987F59" w:rsidRDefault="00942A23" w:rsidP="00500131">
      <w:pPr>
        <w:spacing w:after="0" w:line="240" w:lineRule="auto"/>
        <w:jc w:val="both"/>
        <w:rPr>
          <w:rFonts w:ascii="Verdana" w:hAnsi="Verdana"/>
          <w:sz w:val="20"/>
          <w:szCs w:val="20"/>
        </w:rPr>
      </w:pPr>
    </w:p>
    <w:p w14:paraId="332DF20F" w14:textId="77777777" w:rsidR="000778FE" w:rsidRPr="00987F59" w:rsidRDefault="000778FE" w:rsidP="00500131">
      <w:pPr>
        <w:spacing w:after="0" w:line="240" w:lineRule="auto"/>
        <w:jc w:val="both"/>
        <w:rPr>
          <w:rFonts w:ascii="Verdana" w:hAnsi="Verdana"/>
          <w:sz w:val="20"/>
          <w:szCs w:val="20"/>
        </w:rPr>
      </w:pPr>
    </w:p>
    <w:p w14:paraId="58F938F6" w14:textId="76336A9B" w:rsidR="00E115D3" w:rsidRDefault="00572FE7" w:rsidP="00E115D3">
      <w:pPr>
        <w:pStyle w:val="Paragrafoelenco"/>
        <w:numPr>
          <w:ilvl w:val="0"/>
          <w:numId w:val="19"/>
        </w:numPr>
        <w:tabs>
          <w:tab w:val="left" w:pos="1064"/>
        </w:tabs>
        <w:spacing w:after="0" w:line="240" w:lineRule="auto"/>
        <w:ind w:left="426" w:hanging="426"/>
        <w:jc w:val="both"/>
        <w:rPr>
          <w:rFonts w:ascii="Verdana" w:hAnsi="Verdana"/>
          <w:b/>
          <w:bCs/>
        </w:rPr>
      </w:pPr>
      <w:r w:rsidRPr="00572FE7">
        <w:rPr>
          <w:rFonts w:ascii="Verdana" w:hAnsi="Verdana"/>
          <w:b/>
          <w:bCs/>
        </w:rPr>
        <w:t>Indicare la linea prioritaria di intervento in cui ricade il Contratto di Sviluppo (art. 2 comma 2 del D.M. 5 marzo 2021):</w:t>
      </w:r>
    </w:p>
    <w:p w14:paraId="078101DB" w14:textId="77777777" w:rsidR="00E115D3" w:rsidRDefault="00E115D3" w:rsidP="00E115D3">
      <w:pPr>
        <w:tabs>
          <w:tab w:val="left" w:pos="1064"/>
        </w:tabs>
        <w:spacing w:after="0" w:line="240" w:lineRule="auto"/>
        <w:jc w:val="both"/>
        <w:rPr>
          <w:rFonts w:ascii="Verdana" w:hAnsi="Verdana"/>
          <w:b/>
          <w:bCs/>
        </w:rPr>
      </w:pPr>
    </w:p>
    <w:p w14:paraId="564BBAB3" w14:textId="2F984E21" w:rsidR="00E115D3" w:rsidRPr="00055AD2" w:rsidRDefault="00E115D3" w:rsidP="00E115D3">
      <w:pPr>
        <w:tabs>
          <w:tab w:val="left" w:pos="1064"/>
        </w:tabs>
        <w:spacing w:after="0" w:line="240" w:lineRule="auto"/>
        <w:jc w:val="both"/>
        <w:rPr>
          <w:rFonts w:ascii="Verdana" w:hAnsi="Verdana"/>
          <w:b/>
          <w:bCs/>
          <w:sz w:val="16"/>
          <w:szCs w:val="16"/>
        </w:rPr>
      </w:pPr>
      <w:r w:rsidRPr="00055AD2">
        <w:rPr>
          <w:rFonts w:ascii="Verdana" w:hAnsi="Verdana"/>
          <w:b/>
          <w:bCs/>
          <w:sz w:val="16"/>
          <w:szCs w:val="16"/>
        </w:rPr>
        <w:t xml:space="preserve">NB. Ai fini dell’attivazione del Quadro Temporaneo tutti i progetti di investimento devono rientrare </w:t>
      </w:r>
      <w:r w:rsidR="009F228C">
        <w:rPr>
          <w:rFonts w:ascii="Verdana" w:hAnsi="Verdana"/>
          <w:b/>
          <w:bCs/>
          <w:sz w:val="16"/>
          <w:szCs w:val="16"/>
        </w:rPr>
        <w:t xml:space="preserve">in una delle </w:t>
      </w:r>
      <w:r w:rsidRPr="00055AD2">
        <w:rPr>
          <w:rFonts w:ascii="Verdana" w:hAnsi="Verdana"/>
          <w:b/>
          <w:bCs/>
          <w:sz w:val="16"/>
          <w:szCs w:val="16"/>
        </w:rPr>
        <w:t xml:space="preserve">linee prioritarie di intervento </w:t>
      </w:r>
      <w:r w:rsidR="009F228C">
        <w:rPr>
          <w:rFonts w:ascii="Verdana" w:hAnsi="Verdana"/>
          <w:b/>
          <w:bCs/>
          <w:sz w:val="16"/>
          <w:szCs w:val="16"/>
        </w:rPr>
        <w:t xml:space="preserve">di seguito elencate </w:t>
      </w:r>
      <w:r w:rsidRPr="00055AD2">
        <w:rPr>
          <w:rFonts w:ascii="Verdana" w:hAnsi="Verdana"/>
          <w:b/>
          <w:bCs/>
          <w:sz w:val="16"/>
          <w:szCs w:val="16"/>
        </w:rPr>
        <w:t xml:space="preserve">e per </w:t>
      </w:r>
      <w:r w:rsidR="009F228C" w:rsidRPr="00055AD2">
        <w:rPr>
          <w:rFonts w:ascii="Verdana" w:hAnsi="Verdana"/>
          <w:b/>
          <w:bCs/>
          <w:sz w:val="16"/>
          <w:szCs w:val="16"/>
        </w:rPr>
        <w:t xml:space="preserve">almeno </w:t>
      </w:r>
      <w:r w:rsidRPr="00055AD2">
        <w:rPr>
          <w:rFonts w:ascii="Verdana" w:hAnsi="Verdana"/>
          <w:b/>
          <w:bCs/>
          <w:sz w:val="16"/>
          <w:szCs w:val="16"/>
        </w:rPr>
        <w:t>un progetto di investimento deve essere richiesta l’attivazione del Quadro Temporaneo.</w:t>
      </w:r>
    </w:p>
    <w:p w14:paraId="39564A5B" w14:textId="77777777" w:rsidR="009D68E1" w:rsidRPr="009D68E1" w:rsidRDefault="009D68E1" w:rsidP="009D68E1">
      <w:pPr>
        <w:tabs>
          <w:tab w:val="left" w:pos="1064"/>
        </w:tabs>
        <w:spacing w:after="0" w:line="240" w:lineRule="auto"/>
        <w:jc w:val="both"/>
        <w:rPr>
          <w:rFonts w:ascii="Verdana" w:hAnsi="Verdana"/>
          <w:b/>
          <w:bCs/>
          <w:sz w:val="10"/>
          <w:szCs w:val="10"/>
        </w:rPr>
      </w:pPr>
    </w:p>
    <w:p w14:paraId="0CAE94F0" w14:textId="53836FF8" w:rsidR="009B5078" w:rsidRPr="00987F59" w:rsidRDefault="00EB49CB" w:rsidP="009B5078">
      <w:pPr>
        <w:tabs>
          <w:tab w:val="left" w:pos="0"/>
          <w:tab w:val="right" w:pos="1278"/>
        </w:tabs>
        <w:spacing w:after="0" w:line="240" w:lineRule="auto"/>
        <w:jc w:val="both"/>
        <w:rPr>
          <w:rFonts w:ascii="Verdana" w:hAnsi="Verdana"/>
          <w:b/>
          <w:color w:val="000000"/>
          <w:sz w:val="20"/>
          <w:szCs w:val="20"/>
        </w:rPr>
      </w:pPr>
      <w:r w:rsidRPr="00987F59">
        <w:rPr>
          <w:rFonts w:ascii="Verdana" w:hAnsi="Verdana"/>
          <w:noProof/>
          <w:sz w:val="40"/>
          <w:szCs w:val="40"/>
        </w:rPr>
        <mc:AlternateContent>
          <mc:Choice Requires="wps">
            <w:drawing>
              <wp:anchor distT="45720" distB="45720" distL="114300" distR="114300" simplePos="0" relativeHeight="251669504" behindDoc="0" locked="0" layoutInCell="1" allowOverlap="1" wp14:anchorId="31117092" wp14:editId="0D165715">
                <wp:simplePos x="0" y="0"/>
                <wp:positionH relativeFrom="column">
                  <wp:posOffset>529259</wp:posOffset>
                </wp:positionH>
                <wp:positionV relativeFrom="paragraph">
                  <wp:posOffset>19050</wp:posOffset>
                </wp:positionV>
                <wp:extent cx="5747385" cy="75247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752475"/>
                        </a:xfrm>
                        <a:prstGeom prst="rect">
                          <a:avLst/>
                        </a:prstGeom>
                        <a:noFill/>
                        <a:ln w="9525">
                          <a:noFill/>
                          <a:miter lim="800000"/>
                          <a:headEnd/>
                          <a:tailEnd/>
                        </a:ln>
                      </wps:spPr>
                      <wps:txbx>
                        <w:txbxContent>
                          <w:p w14:paraId="3B5F856F" w14:textId="4F33852A" w:rsidR="00942A23" w:rsidRPr="006C2779" w:rsidRDefault="007123BB" w:rsidP="000557B4">
                            <w:pPr>
                              <w:tabs>
                                <w:tab w:val="left" w:pos="142"/>
                              </w:tabs>
                              <w:spacing w:after="120" w:line="240" w:lineRule="auto"/>
                              <w:jc w:val="both"/>
                              <w:rPr>
                                <w:rFonts w:ascii="Verdana" w:hAnsi="Verdana"/>
                                <w:sz w:val="20"/>
                                <w:szCs w:val="20"/>
                              </w:rPr>
                            </w:pPr>
                            <w:r>
                              <w:rPr>
                                <w:rFonts w:ascii="Verdana" w:hAnsi="Verdana"/>
                                <w:sz w:val="20"/>
                                <w:szCs w:val="20"/>
                              </w:rPr>
                              <w:t>Accordo di Sviluppo/Accordo di Programma</w:t>
                            </w:r>
                            <w:r w:rsidR="00942A23" w:rsidRPr="006C2779">
                              <w:rPr>
                                <w:rFonts w:ascii="Verdana" w:hAnsi="Verdana"/>
                                <w:sz w:val="20"/>
                                <w:szCs w:val="20"/>
                              </w:rPr>
                              <w:t xml:space="preserve"> per la tutela ambientale ovvero programmi di sviluppo di rilevante impatto ambientale attinenti alla trasformazione tecnologica dei prodotti o dei processi produttivi finalizzata all’aumento della sostenibilità ambientale,</w:t>
                            </w:r>
                            <w:r w:rsidR="006C2779" w:rsidRPr="006C2779">
                              <w:rPr>
                                <w:rFonts w:ascii="Verdana" w:hAnsi="Verdana"/>
                                <w:sz w:val="20"/>
                                <w:szCs w:val="20"/>
                              </w:rPr>
                              <w:t xml:space="preserve"> </w:t>
                            </w:r>
                            <w:r w:rsidR="00942A23" w:rsidRPr="006C2779">
                              <w:rPr>
                                <w:rFonts w:ascii="Verdana" w:hAnsi="Verdana"/>
                                <w:sz w:val="20"/>
                                <w:szCs w:val="20"/>
                              </w:rPr>
                              <w:t>anche in un’ottica di economia circolare (art. 2 comma 2 lett. a</w:t>
                            </w:r>
                            <w:r w:rsidR="00EB49CB">
                              <w:rPr>
                                <w:rFonts w:ascii="Verdana" w:hAnsi="Verdana"/>
                                <w:sz w:val="20"/>
                                <w:szCs w:val="20"/>
                              </w:rPr>
                              <w:t>) D.M. 05/03/2021)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17092" id="_x0000_t202" coordsize="21600,21600" o:spt="202" path="m,l,21600r21600,l21600,xe">
                <v:stroke joinstyle="miter"/>
                <v:path gradientshapeok="t" o:connecttype="rect"/>
              </v:shapetype>
              <v:shape id="Casella di testo 2" o:spid="_x0000_s1032" type="#_x0000_t202" style="position:absolute;left:0;text-align:left;margin-left:41.65pt;margin-top:1.5pt;width:452.55pt;height:5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" filled="f" stroked="f">
                <v:textbox>
                  <w:txbxContent>
                    <w:p w14:paraId="3B5F856F" w14:textId="4F33852A" w:rsidR="00942A23" w:rsidRPr="006C2779" w:rsidRDefault="007123BB" w:rsidP="000557B4">
                      <w:pPr>
                        <w:tabs>
                          <w:tab w:val="left" w:pos="142"/>
                        </w:tabs>
                        <w:spacing w:after="120" w:line="240" w:lineRule="auto"/>
                        <w:jc w:val="both"/>
                        <w:rPr>
                          <w:rFonts w:ascii="Verdana" w:hAnsi="Verdana"/>
                          <w:sz w:val="20"/>
                          <w:szCs w:val="20"/>
                        </w:rPr>
                      </w:pPr>
                      <w:r>
                        <w:rPr>
                          <w:rFonts w:ascii="Verdana" w:hAnsi="Verdana"/>
                          <w:sz w:val="20"/>
                          <w:szCs w:val="20"/>
                        </w:rPr>
                        <w:t>Accordo di Sviluppo/Accordo di Programma</w:t>
                      </w:r>
                      <w:r w:rsidR="00942A23" w:rsidRPr="006C2779">
                        <w:rPr>
                          <w:rFonts w:ascii="Verdana" w:hAnsi="Verdana"/>
                          <w:sz w:val="20"/>
                          <w:szCs w:val="20"/>
                        </w:rPr>
                        <w:t xml:space="preserve"> per la tutela ambientale ovvero programmi di sviluppo di rilevante impatto ambientale attinenti alla trasformazione tecnologica dei prodotti o dei processi produttivi finalizzata all’aumento della sostenibilità ambientale,</w:t>
                      </w:r>
                      <w:r w:rsidR="006C2779" w:rsidRPr="006C2779">
                        <w:rPr>
                          <w:rFonts w:ascii="Verdana" w:hAnsi="Verdana"/>
                          <w:sz w:val="20"/>
                          <w:szCs w:val="20"/>
                        </w:rPr>
                        <w:t xml:space="preserve"> </w:t>
                      </w:r>
                      <w:r w:rsidR="00942A23" w:rsidRPr="006C2779">
                        <w:rPr>
                          <w:rFonts w:ascii="Verdana" w:hAnsi="Verdana"/>
                          <w:sz w:val="20"/>
                          <w:szCs w:val="20"/>
                        </w:rPr>
                        <w:t>anche in un’ottica di economia circolare (art. 2 comma 2 lett. a</w:t>
                      </w:r>
                      <w:r w:rsidR="00EB49CB">
                        <w:rPr>
                          <w:rFonts w:ascii="Verdana" w:hAnsi="Verdana"/>
                          <w:sz w:val="20"/>
                          <w:szCs w:val="20"/>
                        </w:rPr>
                        <w:t>) D.M. 05/03/2021)</w:t>
                      </w:r>
                    </w:p>
                  </w:txbxContent>
                </v:textbox>
                <w10:wrap type="square"/>
              </v:shape>
            </w:pict>
          </mc:Fallback>
        </mc:AlternateContent>
      </w:r>
      <w:r w:rsidR="006C2779" w:rsidRPr="00987F59">
        <w:rPr>
          <w:rFonts w:ascii="Verdana" w:hAnsi="Verdana"/>
          <w:noProof/>
          <w:sz w:val="40"/>
          <w:szCs w:val="40"/>
        </w:rPr>
        <mc:AlternateContent>
          <mc:Choice Requires="wps">
            <w:drawing>
              <wp:anchor distT="45720" distB="45720" distL="114300" distR="114300" simplePos="0" relativeHeight="251671552" behindDoc="0" locked="0" layoutInCell="1" allowOverlap="1" wp14:anchorId="69C17AA9" wp14:editId="36403F45">
                <wp:simplePos x="0" y="0"/>
                <wp:positionH relativeFrom="column">
                  <wp:posOffset>596265</wp:posOffset>
                </wp:positionH>
                <wp:positionV relativeFrom="paragraph">
                  <wp:posOffset>768528</wp:posOffset>
                </wp:positionV>
                <wp:extent cx="5644515" cy="877570"/>
                <wp:effectExtent l="0" t="0" r="0" b="0"/>
                <wp:wrapSquare wrapText="bothSides"/>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877570"/>
                        </a:xfrm>
                        <a:prstGeom prst="rect">
                          <a:avLst/>
                        </a:prstGeom>
                        <a:noFill/>
                        <a:ln w="9525">
                          <a:noFill/>
                          <a:miter lim="800000"/>
                          <a:headEnd/>
                          <a:tailEnd/>
                        </a:ln>
                      </wps:spPr>
                      <wps:txbx>
                        <w:txbxContent>
                          <w:p w14:paraId="526F51A6" w14:textId="181F3761" w:rsidR="006C2779" w:rsidRPr="006C2779" w:rsidRDefault="007123BB" w:rsidP="006C2779">
                            <w:pPr>
                              <w:spacing w:after="120" w:line="240" w:lineRule="auto"/>
                              <w:ind w:left="-142"/>
                              <w:jc w:val="both"/>
                              <w:rPr>
                                <w:rFonts w:ascii="Verdana" w:hAnsi="Verdana"/>
                                <w:sz w:val="20"/>
                                <w:szCs w:val="20"/>
                              </w:rPr>
                            </w:pPr>
                            <w:r>
                              <w:rPr>
                                <w:rFonts w:ascii="Verdana" w:hAnsi="Verdana"/>
                                <w:sz w:val="20"/>
                                <w:szCs w:val="20"/>
                              </w:rPr>
                              <w:t>Accordo di Sviluppo/Accordo di Programma</w:t>
                            </w:r>
                            <w:r w:rsidR="006C2779" w:rsidRPr="006C2779">
                              <w:rPr>
                                <w:rFonts w:ascii="Verdana" w:hAnsi="Verdana"/>
                                <w:sz w:val="20"/>
                                <w:szCs w:val="20"/>
                              </w:rPr>
                              <w:t xml:space="preserve"> nel settore biomedicale e della telemedicina, con particolare riferimento a quelli connessi al rafforzamento del sistema nazionale di produzione di apparecchiature e dispositivi medicali, nonché tecnologie e servizi finalizzati alla prevenzione delle emergenze sanitarie </w:t>
                            </w:r>
                            <w:r w:rsidR="00EB49CB" w:rsidRPr="006C2779">
                              <w:rPr>
                                <w:rFonts w:ascii="Verdana" w:hAnsi="Verdana"/>
                                <w:sz w:val="20"/>
                                <w:szCs w:val="20"/>
                              </w:rPr>
                              <w:t>(art. 2 comma 2 lett. a</w:t>
                            </w:r>
                            <w:r w:rsidR="00EB49CB">
                              <w:rPr>
                                <w:rFonts w:ascii="Verdana" w:hAnsi="Verdana"/>
                                <w:sz w:val="20"/>
                                <w:szCs w:val="20"/>
                              </w:rPr>
                              <w:t>) D.M. 05/03/2021)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17AA9" id="_x0000_s1033" type="#_x0000_t202" style="position:absolute;left:0;text-align:left;margin-left:46.95pt;margin-top:60.5pt;width:444.45pt;height:69.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" filled="f" stroked="f">
                <v:textbox>
                  <w:txbxContent>
                    <w:p w14:paraId="526F51A6" w14:textId="181F3761" w:rsidR="006C2779" w:rsidRPr="006C2779" w:rsidRDefault="007123BB" w:rsidP="006C2779">
                      <w:pPr>
                        <w:spacing w:after="120" w:line="240" w:lineRule="auto"/>
                        <w:ind w:left="-142"/>
                        <w:jc w:val="both"/>
                        <w:rPr>
                          <w:rFonts w:ascii="Verdana" w:hAnsi="Verdana"/>
                          <w:sz w:val="20"/>
                          <w:szCs w:val="20"/>
                        </w:rPr>
                      </w:pPr>
                      <w:r>
                        <w:rPr>
                          <w:rFonts w:ascii="Verdana" w:hAnsi="Verdana"/>
                          <w:sz w:val="20"/>
                          <w:szCs w:val="20"/>
                        </w:rPr>
                        <w:t>Accordo di Sviluppo/Accordo di Programma</w:t>
                      </w:r>
                      <w:r w:rsidR="006C2779" w:rsidRPr="006C2779">
                        <w:rPr>
                          <w:rFonts w:ascii="Verdana" w:hAnsi="Verdana"/>
                          <w:sz w:val="20"/>
                          <w:szCs w:val="20"/>
                        </w:rPr>
                        <w:t xml:space="preserve"> nel settore biomedicale e della telemedicina, con particolare riferimento a quelli connessi al rafforzamento del sistema nazionale di produzione di apparecchiature e dispositivi medicali, nonché tecnologie e servizi finalizzati alla prevenzione delle emergenze sanitarie </w:t>
                      </w:r>
                      <w:r w:rsidR="00EB49CB" w:rsidRPr="006C2779">
                        <w:rPr>
                          <w:rFonts w:ascii="Verdana" w:hAnsi="Verdana"/>
                          <w:sz w:val="20"/>
                          <w:szCs w:val="20"/>
                        </w:rPr>
                        <w:t>(art. 2 comma 2 lett. a</w:t>
                      </w:r>
                      <w:r w:rsidR="00EB49CB">
                        <w:rPr>
                          <w:rFonts w:ascii="Verdana" w:hAnsi="Verdana"/>
                          <w:sz w:val="20"/>
                          <w:szCs w:val="20"/>
                        </w:rPr>
                        <w:t>) D.M. 05/03/2021)</w:t>
                      </w:r>
                    </w:p>
                  </w:txbxContent>
                </v:textbox>
                <w10:wrap type="square"/>
              </v:shape>
            </w:pict>
          </mc:Fallback>
        </mc:AlternateContent>
      </w:r>
    </w:p>
    <w:p w14:paraId="5022569E" w14:textId="5290CBF7" w:rsidR="00FA4D82" w:rsidRPr="00987F59" w:rsidRDefault="00DD7871" w:rsidP="006C2779">
      <w:pPr>
        <w:spacing w:after="0" w:line="240" w:lineRule="auto"/>
        <w:ind w:left="142"/>
        <w:jc w:val="both"/>
        <w:rPr>
          <w:rFonts w:ascii="Verdana" w:hAnsi="Verdana"/>
          <w:sz w:val="18"/>
          <w:szCs w:val="18"/>
        </w:rPr>
      </w:pPr>
      <w:sdt>
        <w:sdtPr>
          <w:rPr>
            <w:rFonts w:ascii="Verdana" w:hAnsi="Verdana"/>
            <w:sz w:val="40"/>
            <w:szCs w:val="40"/>
          </w:rPr>
          <w:id w:val="1695336013"/>
          <w14:checkbox>
            <w14:checked w14:val="0"/>
            <w14:checkedState w14:val="2612" w14:font="MS Gothic"/>
            <w14:uncheckedState w14:val="2610" w14:font="MS Gothic"/>
          </w14:checkbox>
        </w:sdtPr>
        <w:sdtEndPr/>
        <w:sdtContent>
          <w:r w:rsidR="007123BB">
            <w:rPr>
              <w:rFonts w:ascii="MS Gothic" w:eastAsia="MS Gothic" w:hAnsi="MS Gothic" w:hint="eastAsia"/>
              <w:sz w:val="40"/>
              <w:szCs w:val="40"/>
            </w:rPr>
            <w:t>☐</w:t>
          </w:r>
        </w:sdtContent>
      </w:sdt>
      <w:r w:rsidR="000D5308" w:rsidRPr="00DA1CCC">
        <w:rPr>
          <w:rFonts w:ascii="Verdana" w:hAnsi="Verdana"/>
          <w:sz w:val="10"/>
          <w:szCs w:val="10"/>
        </w:rPr>
        <w:tab/>
      </w:r>
    </w:p>
    <w:p w14:paraId="7574B959" w14:textId="0C1B8FA6" w:rsidR="00942A23" w:rsidRPr="00987F59" w:rsidRDefault="00DD7871" w:rsidP="006C2779">
      <w:pPr>
        <w:spacing w:after="120" w:line="240" w:lineRule="auto"/>
        <w:ind w:left="142"/>
        <w:jc w:val="both"/>
        <w:rPr>
          <w:rFonts w:ascii="Verdana" w:hAnsi="Verdana"/>
          <w:sz w:val="18"/>
          <w:szCs w:val="18"/>
        </w:rPr>
      </w:pPr>
      <w:sdt>
        <w:sdtPr>
          <w:rPr>
            <w:rFonts w:ascii="Verdana" w:hAnsi="Verdana"/>
            <w:sz w:val="40"/>
            <w:szCs w:val="40"/>
          </w:rPr>
          <w:id w:val="-487409993"/>
          <w14:checkbox>
            <w14:checked w14:val="0"/>
            <w14:checkedState w14:val="2612" w14:font="MS Gothic"/>
            <w14:uncheckedState w14:val="2610" w14:font="MS Gothic"/>
          </w14:checkbox>
        </w:sdtPr>
        <w:sdtEndPr/>
        <w:sdtContent>
          <w:r w:rsidR="006C2779" w:rsidRPr="00987F59">
            <w:rPr>
              <w:rFonts w:ascii="MS Gothic" w:eastAsia="MS Gothic" w:hAnsi="MS Gothic" w:hint="eastAsia"/>
              <w:sz w:val="40"/>
              <w:szCs w:val="40"/>
            </w:rPr>
            <w:t>☐</w:t>
          </w:r>
        </w:sdtContent>
      </w:sdt>
    </w:p>
    <w:p w14:paraId="7FF0991B" w14:textId="2C5992D5" w:rsidR="00942A23" w:rsidRPr="00987F59" w:rsidRDefault="00942A23" w:rsidP="00500131">
      <w:pPr>
        <w:spacing w:after="120" w:line="240" w:lineRule="auto"/>
        <w:ind w:left="425"/>
        <w:jc w:val="both"/>
        <w:rPr>
          <w:rFonts w:ascii="Verdana" w:hAnsi="Verdana"/>
          <w:sz w:val="18"/>
          <w:szCs w:val="18"/>
        </w:rPr>
      </w:pPr>
    </w:p>
    <w:p w14:paraId="3639A6F0" w14:textId="4FE12BA0" w:rsidR="00942A23" w:rsidRPr="007123BB" w:rsidRDefault="0090269F" w:rsidP="006C2779">
      <w:pPr>
        <w:spacing w:after="0" w:line="240" w:lineRule="auto"/>
        <w:ind w:left="425"/>
        <w:jc w:val="both"/>
        <w:rPr>
          <w:rFonts w:ascii="Verdana" w:hAnsi="Verdana"/>
          <w:sz w:val="24"/>
          <w:szCs w:val="24"/>
        </w:rPr>
      </w:pPr>
      <w:r w:rsidRPr="007123BB">
        <w:rPr>
          <w:rFonts w:ascii="Verdana" w:hAnsi="Verdana"/>
          <w:noProof/>
          <w:sz w:val="24"/>
          <w:szCs w:val="24"/>
        </w:rPr>
        <mc:AlternateContent>
          <mc:Choice Requires="wps">
            <w:drawing>
              <wp:anchor distT="45720" distB="45720" distL="114300" distR="114300" simplePos="0" relativeHeight="251679744" behindDoc="0" locked="0" layoutInCell="1" allowOverlap="1" wp14:anchorId="3108A649" wp14:editId="4B308058">
                <wp:simplePos x="0" y="0"/>
                <wp:positionH relativeFrom="column">
                  <wp:posOffset>596265</wp:posOffset>
                </wp:positionH>
                <wp:positionV relativeFrom="paragraph">
                  <wp:posOffset>69850</wp:posOffset>
                </wp:positionV>
                <wp:extent cx="5644515" cy="707390"/>
                <wp:effectExtent l="0" t="0" r="0"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707390"/>
                        </a:xfrm>
                        <a:prstGeom prst="rect">
                          <a:avLst/>
                        </a:prstGeom>
                        <a:noFill/>
                        <a:ln w="9525">
                          <a:noFill/>
                          <a:miter lim="800000"/>
                          <a:headEnd/>
                          <a:tailEnd/>
                        </a:ln>
                      </wps:spPr>
                      <wps:txbx>
                        <w:txbxContent>
                          <w:p w14:paraId="2264C187" w14:textId="6A5B1AF2" w:rsidR="0090269F" w:rsidRPr="006C2779" w:rsidRDefault="007123BB" w:rsidP="0090269F">
                            <w:pPr>
                              <w:spacing w:after="120" w:line="240" w:lineRule="auto"/>
                              <w:ind w:left="-142" w:right="6"/>
                              <w:jc w:val="both"/>
                              <w:rPr>
                                <w:rFonts w:ascii="Verdana" w:hAnsi="Verdana"/>
                                <w:sz w:val="20"/>
                                <w:szCs w:val="20"/>
                              </w:rPr>
                            </w:pPr>
                            <w:r>
                              <w:rPr>
                                <w:rFonts w:ascii="Verdana" w:hAnsi="Verdana"/>
                                <w:sz w:val="20"/>
                                <w:szCs w:val="20"/>
                              </w:rPr>
                              <w:t>Accordo di Sviluppo/Accordo di Programma</w:t>
                            </w:r>
                            <w:r w:rsidR="00A77FD5">
                              <w:rPr>
                                <w:rFonts w:ascii="Verdana" w:hAnsi="Verdana"/>
                                <w:sz w:val="20"/>
                                <w:szCs w:val="20"/>
                              </w:rPr>
                              <w:t xml:space="preserve"> coerente</w:t>
                            </w:r>
                            <w:r w:rsidR="0090269F" w:rsidRPr="0090269F">
                              <w:rPr>
                                <w:rFonts w:ascii="Verdana" w:hAnsi="Verdana"/>
                                <w:sz w:val="20"/>
                                <w:szCs w:val="20"/>
                              </w:rPr>
                              <w:t xml:space="preserve"> con il percorso nazionale di decarbonizzazione del sistema energetico e industriale, anche attraverso lo sviluppo delle relative filiere in settori</w:t>
                            </w:r>
                            <w:r w:rsidR="00A77FD5">
                              <w:rPr>
                                <w:rFonts w:ascii="Verdana" w:hAnsi="Verdana"/>
                                <w:sz w:val="20"/>
                                <w:szCs w:val="20"/>
                              </w:rPr>
                              <w:t xml:space="preserve"> </w:t>
                            </w:r>
                            <w:r w:rsidR="0090269F" w:rsidRPr="0090269F">
                              <w:rPr>
                                <w:rFonts w:ascii="Verdana" w:hAnsi="Verdana"/>
                                <w:sz w:val="20"/>
                                <w:szCs w:val="20"/>
                              </w:rPr>
                              <w:t xml:space="preserve">industriali e tecnologici, in particolare attraverso l’utilizzo di idrogeno generato da fonti rinnovabili </w:t>
                            </w:r>
                            <w:r w:rsidR="0090269F" w:rsidRPr="006C2779">
                              <w:rPr>
                                <w:rFonts w:ascii="Verdana" w:hAnsi="Verdana"/>
                                <w:sz w:val="20"/>
                                <w:szCs w:val="20"/>
                              </w:rPr>
                              <w:t>(art. 2 comma 2 lett. </w:t>
                            </w:r>
                            <w:r w:rsidR="0090269F">
                              <w:rPr>
                                <w:rFonts w:ascii="Verdana" w:hAnsi="Verdana"/>
                                <w:sz w:val="20"/>
                                <w:szCs w:val="20"/>
                              </w:rPr>
                              <w:t>b) D.M. 05/03/2021)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8A649" id="_x0000_s1034" type="#_x0000_t202" style="position:absolute;left:0;text-align:left;margin-left:46.95pt;margin-top:5.5pt;width:444.45pt;height:55.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" filled="f" stroked="f">
                <v:textbox>
                  <w:txbxContent>
                    <w:p w14:paraId="2264C187" w14:textId="6A5B1AF2" w:rsidR="0090269F" w:rsidRPr="006C2779" w:rsidRDefault="007123BB" w:rsidP="0090269F">
                      <w:pPr>
                        <w:spacing w:after="120" w:line="240" w:lineRule="auto"/>
                        <w:ind w:left="-142" w:right="6"/>
                        <w:jc w:val="both"/>
                        <w:rPr>
                          <w:rFonts w:ascii="Verdana" w:hAnsi="Verdana"/>
                          <w:sz w:val="20"/>
                          <w:szCs w:val="20"/>
                        </w:rPr>
                      </w:pPr>
                      <w:r>
                        <w:rPr>
                          <w:rFonts w:ascii="Verdana" w:hAnsi="Verdana"/>
                          <w:sz w:val="20"/>
                          <w:szCs w:val="20"/>
                        </w:rPr>
                        <w:t>Accordo di Sviluppo/Accordo di Programma</w:t>
                      </w:r>
                      <w:r w:rsidR="00A77FD5">
                        <w:rPr>
                          <w:rFonts w:ascii="Verdana" w:hAnsi="Verdana"/>
                          <w:sz w:val="20"/>
                          <w:szCs w:val="20"/>
                        </w:rPr>
                        <w:t xml:space="preserve"> coerente</w:t>
                      </w:r>
                      <w:r w:rsidR="0090269F" w:rsidRPr="0090269F">
                        <w:rPr>
                          <w:rFonts w:ascii="Verdana" w:hAnsi="Verdana"/>
                          <w:sz w:val="20"/>
                          <w:szCs w:val="20"/>
                        </w:rPr>
                        <w:t xml:space="preserve"> con il percorso nazionale di decarbonizzazione del sistema energetico e industriale, anche attraverso lo sviluppo delle relative filiere in settori</w:t>
                      </w:r>
                      <w:r w:rsidR="00A77FD5">
                        <w:rPr>
                          <w:rFonts w:ascii="Verdana" w:hAnsi="Verdana"/>
                          <w:sz w:val="20"/>
                          <w:szCs w:val="20"/>
                        </w:rPr>
                        <w:t xml:space="preserve"> </w:t>
                      </w:r>
                      <w:r w:rsidR="0090269F" w:rsidRPr="0090269F">
                        <w:rPr>
                          <w:rFonts w:ascii="Verdana" w:hAnsi="Verdana"/>
                          <w:sz w:val="20"/>
                          <w:szCs w:val="20"/>
                        </w:rPr>
                        <w:t xml:space="preserve">industriali e tecnologici, in particolare attraverso l’utilizzo di idrogeno generato da fonti rinnovabili </w:t>
                      </w:r>
                      <w:r w:rsidR="0090269F" w:rsidRPr="006C2779">
                        <w:rPr>
                          <w:rFonts w:ascii="Verdana" w:hAnsi="Verdana"/>
                          <w:sz w:val="20"/>
                          <w:szCs w:val="20"/>
                        </w:rPr>
                        <w:t>(art. 2 comma 2 lett. </w:t>
                      </w:r>
                      <w:r w:rsidR="0090269F">
                        <w:rPr>
                          <w:rFonts w:ascii="Verdana" w:hAnsi="Verdana"/>
                          <w:sz w:val="20"/>
                          <w:szCs w:val="20"/>
                        </w:rPr>
                        <w:t>b) D.M. 05/03/2021)</w:t>
                      </w:r>
                    </w:p>
                  </w:txbxContent>
                </v:textbox>
                <w10:wrap type="square"/>
              </v:shape>
            </w:pict>
          </mc:Fallback>
        </mc:AlternateContent>
      </w:r>
    </w:p>
    <w:p w14:paraId="36A14CBA" w14:textId="6C852E30" w:rsidR="00942A23" w:rsidRPr="00987F59" w:rsidRDefault="00DD7871" w:rsidP="006C2779">
      <w:pPr>
        <w:spacing w:after="120" w:line="240" w:lineRule="auto"/>
        <w:ind w:left="284" w:hanging="142"/>
        <w:jc w:val="both"/>
        <w:rPr>
          <w:rFonts w:ascii="Verdana" w:hAnsi="Verdana"/>
          <w:sz w:val="18"/>
          <w:szCs w:val="18"/>
        </w:rPr>
      </w:pPr>
      <w:sdt>
        <w:sdtPr>
          <w:rPr>
            <w:rFonts w:ascii="Verdana" w:hAnsi="Verdana"/>
            <w:sz w:val="40"/>
            <w:szCs w:val="40"/>
          </w:rPr>
          <w:id w:val="689578054"/>
          <w14:checkbox>
            <w14:checked w14:val="0"/>
            <w14:checkedState w14:val="2612" w14:font="MS Gothic"/>
            <w14:uncheckedState w14:val="2610" w14:font="MS Gothic"/>
          </w14:checkbox>
        </w:sdtPr>
        <w:sdtEndPr/>
        <w:sdtContent>
          <w:r w:rsidR="007123BB">
            <w:rPr>
              <w:rFonts w:ascii="MS Gothic" w:eastAsia="MS Gothic" w:hAnsi="MS Gothic" w:hint="eastAsia"/>
              <w:sz w:val="40"/>
              <w:szCs w:val="40"/>
            </w:rPr>
            <w:t>☐</w:t>
          </w:r>
        </w:sdtContent>
      </w:sdt>
    </w:p>
    <w:p w14:paraId="4090AEAC" w14:textId="3179DD34" w:rsidR="00A77FD5" w:rsidRDefault="00A77FD5" w:rsidP="006C2779">
      <w:pPr>
        <w:spacing w:after="120" w:line="240" w:lineRule="auto"/>
        <w:ind w:left="142"/>
        <w:jc w:val="both"/>
        <w:rPr>
          <w:rFonts w:ascii="Verdana" w:hAnsi="Verdana"/>
          <w:sz w:val="20"/>
          <w:szCs w:val="20"/>
        </w:rPr>
      </w:pPr>
    </w:p>
    <w:p w14:paraId="129C8F60" w14:textId="2B27F06E" w:rsidR="00A77FD5" w:rsidRPr="00A77FD5" w:rsidRDefault="00DA1CCC" w:rsidP="006C2779">
      <w:pPr>
        <w:spacing w:after="120" w:line="240" w:lineRule="auto"/>
        <w:ind w:left="142"/>
        <w:jc w:val="both"/>
        <w:rPr>
          <w:rFonts w:ascii="Verdana" w:hAnsi="Verdana"/>
          <w:sz w:val="2"/>
          <w:szCs w:val="2"/>
        </w:rPr>
      </w:pPr>
      <w:r w:rsidRPr="00A77FD5">
        <w:rPr>
          <w:rFonts w:ascii="Verdana" w:hAnsi="Verdana"/>
          <w:noProof/>
          <w:sz w:val="2"/>
          <w:szCs w:val="2"/>
        </w:rPr>
        <mc:AlternateContent>
          <mc:Choice Requires="wps">
            <w:drawing>
              <wp:anchor distT="45720" distB="45720" distL="114300" distR="114300" simplePos="0" relativeHeight="251675648" behindDoc="0" locked="0" layoutInCell="1" allowOverlap="1" wp14:anchorId="689DC1BA" wp14:editId="6C651849">
                <wp:simplePos x="0" y="0"/>
                <wp:positionH relativeFrom="column">
                  <wp:posOffset>593090</wp:posOffset>
                </wp:positionH>
                <wp:positionV relativeFrom="paragraph">
                  <wp:posOffset>21369</wp:posOffset>
                </wp:positionV>
                <wp:extent cx="5685155" cy="714375"/>
                <wp:effectExtent l="0" t="0" r="0" b="0"/>
                <wp:wrapSquare wrapText="bothSides"/>
                <wp:docPr id="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714375"/>
                        </a:xfrm>
                        <a:prstGeom prst="rect">
                          <a:avLst/>
                        </a:prstGeom>
                        <a:noFill/>
                        <a:ln w="9525">
                          <a:noFill/>
                          <a:miter lim="800000"/>
                          <a:headEnd/>
                          <a:tailEnd/>
                        </a:ln>
                      </wps:spPr>
                      <wps:txbx>
                        <w:txbxContent>
                          <w:p w14:paraId="4238CB37" w14:textId="2F40C6A2" w:rsidR="006C2779" w:rsidRPr="006C2779" w:rsidRDefault="006C2779" w:rsidP="006C2779">
                            <w:pPr>
                              <w:spacing w:after="120" w:line="240" w:lineRule="auto"/>
                              <w:ind w:left="-142"/>
                              <w:jc w:val="both"/>
                              <w:rPr>
                                <w:rFonts w:ascii="Verdana" w:hAnsi="Verdana"/>
                                <w:sz w:val="20"/>
                                <w:szCs w:val="20"/>
                              </w:rPr>
                            </w:pPr>
                            <w:r w:rsidRPr="006C2779">
                              <w:rPr>
                                <w:rFonts w:ascii="Verdana" w:hAnsi="Verdana"/>
                                <w:sz w:val="20"/>
                                <w:szCs w:val="20"/>
                              </w:rPr>
                              <w:t>Progetto in grado di ridurre il divario socio</w:t>
                            </w:r>
                            <w:r w:rsidR="00A77FD5">
                              <w:rPr>
                                <w:rFonts w:ascii="Verdana" w:hAnsi="Verdana"/>
                                <w:sz w:val="20"/>
                                <w:szCs w:val="20"/>
                              </w:rPr>
                              <w:t>-</w:t>
                            </w:r>
                            <w:r w:rsidRPr="006C2779">
                              <w:rPr>
                                <w:rFonts w:ascii="Verdana" w:hAnsi="Verdana"/>
                                <w:sz w:val="20"/>
                                <w:szCs w:val="20"/>
                              </w:rPr>
                              <w:t xml:space="preserve">economico tra aree territoriali del Paese e di contribuire ad un utilizzo efficiente del patrimonio immobiliare nazionale, nonché di favorire la crescita della catena economica e l’integrazione settoriale </w:t>
                            </w:r>
                            <w:r w:rsidR="00EB49CB" w:rsidRPr="006C2779">
                              <w:rPr>
                                <w:rFonts w:ascii="Verdana" w:hAnsi="Verdana"/>
                                <w:sz w:val="20"/>
                                <w:szCs w:val="20"/>
                              </w:rPr>
                              <w:t>(art. 2 comma 2 lett. </w:t>
                            </w:r>
                            <w:r w:rsidR="00EB49CB">
                              <w:rPr>
                                <w:rFonts w:ascii="Verdana" w:hAnsi="Verdana"/>
                                <w:sz w:val="20"/>
                                <w:szCs w:val="20"/>
                              </w:rPr>
                              <w:t>c) D.M. 05/03/2021)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DC1BA" id="_x0000_s1035" type="#_x0000_t202" style="position:absolute;left:0;text-align:left;margin-left:46.7pt;margin-top:1.7pt;width:447.65pt;height:5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" filled="f" stroked="f">
                <v:textbox>
                  <w:txbxContent>
                    <w:p w14:paraId="4238CB37" w14:textId="2F40C6A2" w:rsidR="006C2779" w:rsidRPr="006C2779" w:rsidRDefault="006C2779" w:rsidP="006C2779">
                      <w:pPr>
                        <w:spacing w:after="120" w:line="240" w:lineRule="auto"/>
                        <w:ind w:left="-142"/>
                        <w:jc w:val="both"/>
                        <w:rPr>
                          <w:rFonts w:ascii="Verdana" w:hAnsi="Verdana"/>
                          <w:sz w:val="20"/>
                          <w:szCs w:val="20"/>
                        </w:rPr>
                      </w:pPr>
                      <w:r w:rsidRPr="006C2779">
                        <w:rPr>
                          <w:rFonts w:ascii="Verdana" w:hAnsi="Verdana"/>
                          <w:sz w:val="20"/>
                          <w:szCs w:val="20"/>
                        </w:rPr>
                        <w:t>Progetto in grado di ridurre il divario socio</w:t>
                      </w:r>
                      <w:r w:rsidR="00A77FD5">
                        <w:rPr>
                          <w:rFonts w:ascii="Verdana" w:hAnsi="Verdana"/>
                          <w:sz w:val="20"/>
                          <w:szCs w:val="20"/>
                        </w:rPr>
                        <w:t>-</w:t>
                      </w:r>
                      <w:r w:rsidRPr="006C2779">
                        <w:rPr>
                          <w:rFonts w:ascii="Verdana" w:hAnsi="Verdana"/>
                          <w:sz w:val="20"/>
                          <w:szCs w:val="20"/>
                        </w:rPr>
                        <w:t xml:space="preserve">economico tra aree territoriali del Paese e di contribuire ad un utilizzo efficiente del patrimonio immobiliare nazionale, nonché di favorire la crescita della catena economica e l’integrazione settoriale </w:t>
                      </w:r>
                      <w:r w:rsidR="00EB49CB" w:rsidRPr="006C2779">
                        <w:rPr>
                          <w:rFonts w:ascii="Verdana" w:hAnsi="Verdana"/>
                          <w:sz w:val="20"/>
                          <w:szCs w:val="20"/>
                        </w:rPr>
                        <w:t>(art. 2 comma 2 lett. </w:t>
                      </w:r>
                      <w:r w:rsidR="00EB49CB">
                        <w:rPr>
                          <w:rFonts w:ascii="Verdana" w:hAnsi="Verdana"/>
                          <w:sz w:val="20"/>
                          <w:szCs w:val="20"/>
                        </w:rPr>
                        <w:t>c) D.M. 05/03/2021)</w:t>
                      </w:r>
                    </w:p>
                  </w:txbxContent>
                </v:textbox>
                <w10:wrap type="square"/>
              </v:shape>
            </w:pict>
          </mc:Fallback>
        </mc:AlternateContent>
      </w:r>
    </w:p>
    <w:p w14:paraId="547BB32C" w14:textId="0AF33FFB" w:rsidR="006C2779" w:rsidRPr="00987F59" w:rsidRDefault="00DD7871" w:rsidP="00A77FD5">
      <w:pPr>
        <w:spacing w:after="120" w:line="240" w:lineRule="auto"/>
        <w:ind w:left="142"/>
        <w:jc w:val="both"/>
        <w:rPr>
          <w:rFonts w:ascii="Verdana" w:hAnsi="Verdana"/>
          <w:sz w:val="20"/>
          <w:szCs w:val="20"/>
        </w:rPr>
      </w:pPr>
      <w:sdt>
        <w:sdtPr>
          <w:rPr>
            <w:rFonts w:ascii="Verdana" w:hAnsi="Verdana"/>
            <w:sz w:val="40"/>
            <w:szCs w:val="40"/>
          </w:rPr>
          <w:id w:val="1522666842"/>
          <w14:checkbox>
            <w14:checked w14:val="0"/>
            <w14:checkedState w14:val="2612" w14:font="MS Gothic"/>
            <w14:uncheckedState w14:val="2610" w14:font="MS Gothic"/>
          </w14:checkbox>
        </w:sdtPr>
        <w:sdtEndPr/>
        <w:sdtContent>
          <w:r w:rsidR="00A77FD5">
            <w:rPr>
              <w:rFonts w:ascii="MS Gothic" w:eastAsia="MS Gothic" w:hAnsi="MS Gothic" w:hint="eastAsia"/>
              <w:sz w:val="40"/>
              <w:szCs w:val="40"/>
            </w:rPr>
            <w:t>☐</w:t>
          </w:r>
        </w:sdtContent>
      </w:sdt>
    </w:p>
    <w:p w14:paraId="0B73CF5E" w14:textId="6FDA92DB" w:rsidR="006C2779" w:rsidRPr="00DA1CCC" w:rsidRDefault="00A77FD5" w:rsidP="006C2779">
      <w:pPr>
        <w:spacing w:after="120" w:line="240" w:lineRule="auto"/>
        <w:ind w:left="142"/>
        <w:jc w:val="both"/>
        <w:rPr>
          <w:rFonts w:ascii="Verdana" w:hAnsi="Verdana"/>
          <w:sz w:val="32"/>
          <w:szCs w:val="32"/>
        </w:rPr>
      </w:pPr>
      <w:r w:rsidRPr="00A77FD5">
        <w:rPr>
          <w:rFonts w:ascii="Verdana" w:hAnsi="Verdana"/>
          <w:noProof/>
          <w:sz w:val="24"/>
          <w:szCs w:val="24"/>
        </w:rPr>
        <mc:AlternateContent>
          <mc:Choice Requires="wps">
            <w:drawing>
              <wp:anchor distT="45720" distB="45720" distL="114300" distR="114300" simplePos="0" relativeHeight="251677696" behindDoc="0" locked="0" layoutInCell="1" allowOverlap="1" wp14:anchorId="63FC35E6" wp14:editId="2D8ED282">
                <wp:simplePos x="0" y="0"/>
                <wp:positionH relativeFrom="column">
                  <wp:posOffset>486410</wp:posOffset>
                </wp:positionH>
                <wp:positionV relativeFrom="paragraph">
                  <wp:posOffset>236220</wp:posOffset>
                </wp:positionV>
                <wp:extent cx="5796280" cy="707390"/>
                <wp:effectExtent l="0" t="0" r="0" b="0"/>
                <wp:wrapSquare wrapText="bothSides"/>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707390"/>
                        </a:xfrm>
                        <a:prstGeom prst="rect">
                          <a:avLst/>
                        </a:prstGeom>
                        <a:noFill/>
                        <a:ln w="9525">
                          <a:noFill/>
                          <a:miter lim="800000"/>
                          <a:headEnd/>
                          <a:tailEnd/>
                        </a:ln>
                      </wps:spPr>
                      <wps:txbx>
                        <w:txbxContent>
                          <w:p w14:paraId="7E3B5BA8" w14:textId="30A87068" w:rsidR="006C2779" w:rsidRPr="006C2779" w:rsidRDefault="006C2779" w:rsidP="006C2779">
                            <w:pPr>
                              <w:spacing w:after="120" w:line="240" w:lineRule="auto"/>
                              <w:jc w:val="both"/>
                              <w:rPr>
                                <w:rFonts w:ascii="Verdana" w:hAnsi="Verdana"/>
                                <w:sz w:val="20"/>
                                <w:szCs w:val="20"/>
                              </w:rPr>
                            </w:pPr>
                            <w:r w:rsidRPr="006C2779">
                              <w:rPr>
                                <w:rFonts w:ascii="Verdana" w:hAnsi="Verdana"/>
                                <w:sz w:val="20"/>
                                <w:szCs w:val="20"/>
                              </w:rPr>
                              <w:t xml:space="preserve">Progetto finalizzato ad aumentare la competitività delle imprese produttrici di beni e di servizi nella filiera dei mezzi di trasporto pubblico su gomma e dei sistemi intelligenti per il trasporto </w:t>
                            </w:r>
                            <w:r w:rsidR="00EB49CB" w:rsidRPr="006C2779">
                              <w:rPr>
                                <w:rFonts w:ascii="Verdana" w:hAnsi="Verdana"/>
                                <w:sz w:val="20"/>
                                <w:szCs w:val="20"/>
                              </w:rPr>
                              <w:t>(art. 2 comma 2 lett. </w:t>
                            </w:r>
                            <w:r w:rsidR="00190225">
                              <w:rPr>
                                <w:rFonts w:ascii="Verdana" w:hAnsi="Verdana"/>
                                <w:sz w:val="20"/>
                                <w:szCs w:val="20"/>
                              </w:rPr>
                              <w:t>d</w:t>
                            </w:r>
                            <w:r w:rsidR="00EB49CB">
                              <w:rPr>
                                <w:rFonts w:ascii="Verdana" w:hAnsi="Verdana"/>
                                <w:sz w:val="20"/>
                                <w:szCs w:val="20"/>
                              </w:rPr>
                              <w:t>) D.M. 05/03/2021)</w:t>
                            </w:r>
                          </w:p>
                          <w:p w14:paraId="2CA57948" w14:textId="77777777" w:rsidR="006C2779" w:rsidRPr="006C2779" w:rsidRDefault="006C2779" w:rsidP="006C2779">
                            <w:pPr>
                              <w:spacing w:after="120" w:line="240" w:lineRule="auto"/>
                              <w:ind w:left="-142"/>
                              <w:jc w:val="both"/>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C35E6" id="_x0000_s1036" type="#_x0000_t202" style="position:absolute;left:0;text-align:left;margin-left:38.3pt;margin-top:18.6pt;width:456.4pt;height:55.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" filled="f" stroked="f">
                <v:textbox>
                  <w:txbxContent>
                    <w:p w14:paraId="7E3B5BA8" w14:textId="30A87068" w:rsidR="006C2779" w:rsidRPr="006C2779" w:rsidRDefault="006C2779" w:rsidP="006C2779">
                      <w:pPr>
                        <w:spacing w:after="120" w:line="240" w:lineRule="auto"/>
                        <w:jc w:val="both"/>
                        <w:rPr>
                          <w:rFonts w:ascii="Verdana" w:hAnsi="Verdana"/>
                          <w:sz w:val="20"/>
                          <w:szCs w:val="20"/>
                        </w:rPr>
                      </w:pPr>
                      <w:r w:rsidRPr="006C2779">
                        <w:rPr>
                          <w:rFonts w:ascii="Verdana" w:hAnsi="Verdana"/>
                          <w:sz w:val="20"/>
                          <w:szCs w:val="20"/>
                        </w:rPr>
                        <w:t xml:space="preserve">Progetto finalizzato ad aumentare la competitività delle imprese produttrici di beni e di servizi nella filiera dei mezzi di trasporto pubblico su gomma e dei sistemi intelligenti per il trasporto </w:t>
                      </w:r>
                      <w:r w:rsidR="00EB49CB" w:rsidRPr="006C2779">
                        <w:rPr>
                          <w:rFonts w:ascii="Verdana" w:hAnsi="Verdana"/>
                          <w:sz w:val="20"/>
                          <w:szCs w:val="20"/>
                        </w:rPr>
                        <w:t>(art. 2 comma 2 lett. </w:t>
                      </w:r>
                      <w:r w:rsidR="00190225">
                        <w:rPr>
                          <w:rFonts w:ascii="Verdana" w:hAnsi="Verdana"/>
                          <w:sz w:val="20"/>
                          <w:szCs w:val="20"/>
                        </w:rPr>
                        <w:t>d</w:t>
                      </w:r>
                      <w:r w:rsidR="00EB49CB">
                        <w:rPr>
                          <w:rFonts w:ascii="Verdana" w:hAnsi="Verdana"/>
                          <w:sz w:val="20"/>
                          <w:szCs w:val="20"/>
                        </w:rPr>
                        <w:t>) D.M. 05/03/2021)</w:t>
                      </w:r>
                    </w:p>
                    <w:p w14:paraId="2CA57948" w14:textId="77777777" w:rsidR="006C2779" w:rsidRPr="006C2779" w:rsidRDefault="006C2779" w:rsidP="006C2779">
                      <w:pPr>
                        <w:spacing w:after="120" w:line="240" w:lineRule="auto"/>
                        <w:ind w:left="-142"/>
                        <w:jc w:val="both"/>
                        <w:rPr>
                          <w:rFonts w:ascii="Verdana" w:hAnsi="Verdana"/>
                          <w:sz w:val="20"/>
                          <w:szCs w:val="20"/>
                        </w:rPr>
                      </w:pPr>
                    </w:p>
                  </w:txbxContent>
                </v:textbox>
                <w10:wrap type="square"/>
              </v:shape>
            </w:pict>
          </mc:Fallback>
        </mc:AlternateContent>
      </w:r>
    </w:p>
    <w:p w14:paraId="5DEEE6DB" w14:textId="71693B44" w:rsidR="006C2779" w:rsidRPr="00987F59" w:rsidRDefault="00DD7871" w:rsidP="006C2779">
      <w:pPr>
        <w:spacing w:after="120" w:line="240" w:lineRule="auto"/>
        <w:ind w:left="142"/>
        <w:jc w:val="both"/>
        <w:rPr>
          <w:rFonts w:ascii="Verdana" w:hAnsi="Verdana"/>
          <w:sz w:val="20"/>
          <w:szCs w:val="20"/>
        </w:rPr>
      </w:pPr>
      <w:sdt>
        <w:sdtPr>
          <w:rPr>
            <w:rFonts w:ascii="Verdana" w:hAnsi="Verdana"/>
            <w:sz w:val="40"/>
            <w:szCs w:val="40"/>
          </w:rPr>
          <w:id w:val="890761939"/>
          <w14:checkbox>
            <w14:checked w14:val="0"/>
            <w14:checkedState w14:val="2612" w14:font="MS Gothic"/>
            <w14:uncheckedState w14:val="2610" w14:font="MS Gothic"/>
          </w14:checkbox>
        </w:sdtPr>
        <w:sdtEndPr/>
        <w:sdtContent>
          <w:r w:rsidR="00A77FD5">
            <w:rPr>
              <w:rFonts w:ascii="MS Gothic" w:eastAsia="MS Gothic" w:hAnsi="MS Gothic" w:hint="eastAsia"/>
              <w:sz w:val="40"/>
              <w:szCs w:val="40"/>
            </w:rPr>
            <w:t>☐</w:t>
          </w:r>
        </w:sdtContent>
      </w:sdt>
    </w:p>
    <w:p w14:paraId="23D0C3D3" w14:textId="3AA8914A" w:rsidR="00942A23" w:rsidRPr="00987F59" w:rsidRDefault="00942A23" w:rsidP="00FD45C0">
      <w:pPr>
        <w:spacing w:after="120" w:line="240" w:lineRule="auto"/>
        <w:jc w:val="both"/>
        <w:rPr>
          <w:rFonts w:ascii="Verdana" w:hAnsi="Verdana"/>
          <w:sz w:val="18"/>
          <w:szCs w:val="18"/>
        </w:rPr>
      </w:pPr>
    </w:p>
    <w:p w14:paraId="0396E1C8" w14:textId="232AE6BC" w:rsidR="00D0534A" w:rsidRPr="00987F59" w:rsidRDefault="00D0534A" w:rsidP="00D0534A">
      <w:pPr>
        <w:pStyle w:val="Paragrafoelenco"/>
        <w:numPr>
          <w:ilvl w:val="0"/>
          <w:numId w:val="19"/>
        </w:numPr>
        <w:tabs>
          <w:tab w:val="left" w:pos="1064"/>
        </w:tabs>
        <w:spacing w:line="240" w:lineRule="auto"/>
        <w:ind w:left="425" w:hanging="425"/>
        <w:jc w:val="both"/>
        <w:rPr>
          <w:rFonts w:ascii="Verdana" w:hAnsi="Verdana"/>
          <w:b/>
          <w:bCs/>
        </w:rPr>
      </w:pPr>
      <w:r w:rsidRPr="00987F59">
        <w:rPr>
          <w:rFonts w:ascii="Verdana" w:hAnsi="Verdana"/>
          <w:b/>
          <w:bCs/>
        </w:rPr>
        <w:t xml:space="preserve">Sintesi del </w:t>
      </w:r>
      <w:r w:rsidR="00DA1CCC">
        <w:rPr>
          <w:rFonts w:ascii="Verdana" w:hAnsi="Verdana"/>
          <w:b/>
          <w:bCs/>
        </w:rPr>
        <w:t>P</w:t>
      </w:r>
      <w:r w:rsidRPr="00987F59">
        <w:rPr>
          <w:rFonts w:ascii="Verdana" w:hAnsi="Verdana"/>
          <w:b/>
          <w:bCs/>
        </w:rPr>
        <w:t xml:space="preserve">rogramma di sviluppo </w:t>
      </w:r>
    </w:p>
    <w:p w14:paraId="47FF26F0" w14:textId="33C0102E" w:rsidR="00E115D3" w:rsidRPr="00F70192" w:rsidRDefault="00E115D3" w:rsidP="00E115D3">
      <w:pPr>
        <w:tabs>
          <w:tab w:val="left" w:pos="0"/>
          <w:tab w:val="right" w:pos="1278"/>
        </w:tabs>
        <w:spacing w:after="0" w:line="240" w:lineRule="auto"/>
        <w:jc w:val="both"/>
        <w:rPr>
          <w:rFonts w:ascii="Verdana" w:hAnsi="Verdana"/>
          <w:b/>
          <w:color w:val="000000"/>
          <w:sz w:val="16"/>
          <w:szCs w:val="16"/>
        </w:rPr>
      </w:pPr>
      <w:r w:rsidRPr="00F70192">
        <w:rPr>
          <w:rFonts w:ascii="Verdana" w:hAnsi="Verdana"/>
          <w:b/>
          <w:color w:val="000000"/>
          <w:sz w:val="16"/>
          <w:szCs w:val="16"/>
        </w:rPr>
        <w:t>N.B. Qualora il Programma di Sviluppo preveda la realizzazione di più progetti di investimento le informazioni seguenti dovranno essere fornite per ciascun progetto.</w:t>
      </w:r>
    </w:p>
    <w:p w14:paraId="2F1BDD93" w14:textId="77777777" w:rsidR="00E115D3" w:rsidRDefault="00E115D3" w:rsidP="00D0534A">
      <w:pPr>
        <w:spacing w:after="0" w:line="240" w:lineRule="auto"/>
        <w:jc w:val="both"/>
        <w:rPr>
          <w:rFonts w:ascii="Verdana" w:hAnsi="Verdana"/>
          <w:sz w:val="20"/>
          <w:szCs w:val="20"/>
        </w:rPr>
      </w:pPr>
    </w:p>
    <w:p w14:paraId="46C81E81" w14:textId="1C9FE5F7" w:rsidR="00572FE7" w:rsidRDefault="00D0534A" w:rsidP="00D0534A">
      <w:pPr>
        <w:spacing w:after="0" w:line="240" w:lineRule="auto"/>
        <w:jc w:val="both"/>
        <w:rPr>
          <w:rFonts w:ascii="Verdana" w:hAnsi="Verdana"/>
          <w:sz w:val="20"/>
          <w:szCs w:val="20"/>
        </w:rPr>
      </w:pPr>
      <w:r w:rsidRPr="00987F59">
        <w:rPr>
          <w:rFonts w:ascii="Verdana" w:hAnsi="Verdana"/>
          <w:sz w:val="20"/>
          <w:szCs w:val="20"/>
        </w:rPr>
        <w:t xml:space="preserve">Presentare una sintesi del programma di sviluppo, delle sue finalità e dei progetti di investimento proposti da ciascun soggetto </w:t>
      </w:r>
      <w:r w:rsidR="009F228C">
        <w:rPr>
          <w:rFonts w:ascii="Verdana" w:hAnsi="Verdana"/>
          <w:sz w:val="20"/>
          <w:szCs w:val="20"/>
        </w:rPr>
        <w:t>partecipante</w:t>
      </w:r>
      <w:r w:rsidRPr="00987F59">
        <w:rPr>
          <w:rFonts w:ascii="Verdana" w:hAnsi="Verdana"/>
          <w:sz w:val="20"/>
          <w:szCs w:val="20"/>
        </w:rPr>
        <w:t xml:space="preserve"> al Contratto di Sviluppo</w:t>
      </w:r>
      <w:r w:rsidR="00F70192">
        <w:rPr>
          <w:rFonts w:ascii="Verdana" w:hAnsi="Verdana"/>
          <w:sz w:val="20"/>
          <w:szCs w:val="20"/>
        </w:rPr>
        <w:t>,</w:t>
      </w:r>
      <w:r w:rsidR="00572FE7">
        <w:rPr>
          <w:rFonts w:ascii="Verdana" w:hAnsi="Verdana"/>
          <w:sz w:val="20"/>
          <w:szCs w:val="20"/>
        </w:rPr>
        <w:t xml:space="preserve"> indipendentemente dalla richiesta di attivazione del Quadro Temporaneo.</w:t>
      </w:r>
    </w:p>
    <w:p w14:paraId="3D88E41C" w14:textId="77777777" w:rsidR="00E115D3" w:rsidRPr="00055AD2" w:rsidRDefault="00E115D3" w:rsidP="00572FE7">
      <w:pPr>
        <w:spacing w:after="0" w:line="240" w:lineRule="auto"/>
        <w:rPr>
          <w:rFonts w:ascii="Verdana" w:hAnsi="Verdana"/>
          <w:sz w:val="10"/>
          <w:szCs w:val="10"/>
        </w:rPr>
      </w:pPr>
    </w:p>
    <w:p w14:paraId="637D3138" w14:textId="2D56903F" w:rsidR="00D0534A" w:rsidRPr="00987F59" w:rsidRDefault="009F228C" w:rsidP="00E115D3">
      <w:pPr>
        <w:spacing w:after="0" w:line="240" w:lineRule="auto"/>
        <w:jc w:val="both"/>
        <w:rPr>
          <w:rFonts w:ascii="Verdana" w:hAnsi="Verdana"/>
          <w:sz w:val="20"/>
          <w:szCs w:val="20"/>
        </w:rPr>
      </w:pPr>
      <w:r>
        <w:rPr>
          <w:rFonts w:ascii="Verdana" w:hAnsi="Verdana"/>
          <w:sz w:val="20"/>
          <w:szCs w:val="20"/>
        </w:rPr>
        <w:t>P</w:t>
      </w:r>
      <w:r w:rsidR="00055AD2">
        <w:rPr>
          <w:rFonts w:ascii="Verdana" w:hAnsi="Verdana"/>
          <w:sz w:val="20"/>
          <w:szCs w:val="20"/>
        </w:rPr>
        <w:t xml:space="preserve">er </w:t>
      </w:r>
      <w:r w:rsidR="00055AD2" w:rsidRPr="009F228C">
        <w:rPr>
          <w:rFonts w:ascii="Verdana" w:hAnsi="Verdana"/>
          <w:sz w:val="20"/>
          <w:szCs w:val="20"/>
        </w:rPr>
        <w:t>ciascun progetto di investimento</w:t>
      </w:r>
      <w:r w:rsidR="00055AD2">
        <w:rPr>
          <w:rFonts w:ascii="Verdana" w:hAnsi="Verdana"/>
          <w:sz w:val="20"/>
          <w:szCs w:val="20"/>
        </w:rPr>
        <w:t xml:space="preserve"> </w:t>
      </w:r>
      <w:r>
        <w:rPr>
          <w:rFonts w:ascii="Verdana" w:hAnsi="Verdana"/>
          <w:sz w:val="20"/>
          <w:szCs w:val="20"/>
        </w:rPr>
        <w:t xml:space="preserve">indicare la sezione per cui </w:t>
      </w:r>
      <w:r w:rsidR="00B074A8">
        <w:rPr>
          <w:rFonts w:ascii="Verdana" w:hAnsi="Verdana"/>
          <w:sz w:val="20"/>
          <w:szCs w:val="20"/>
        </w:rPr>
        <w:t>viene richiesta</w:t>
      </w:r>
      <w:r w:rsidR="00B77C4B">
        <w:rPr>
          <w:rFonts w:ascii="Verdana" w:hAnsi="Verdana"/>
          <w:sz w:val="20"/>
          <w:szCs w:val="20"/>
        </w:rPr>
        <w:t xml:space="preserve"> l’attivazione del Quadro Temporaneo</w:t>
      </w:r>
      <w:r>
        <w:rPr>
          <w:rFonts w:ascii="Verdana" w:hAnsi="Verdana"/>
          <w:sz w:val="20"/>
          <w:szCs w:val="20"/>
        </w:rPr>
        <w:t xml:space="preserve">, ovvero, </w:t>
      </w:r>
      <w:r w:rsidR="00B074A8">
        <w:rPr>
          <w:rFonts w:ascii="Verdana" w:hAnsi="Verdana"/>
          <w:sz w:val="20"/>
          <w:szCs w:val="20"/>
        </w:rPr>
        <w:t>non viene richiesta</w:t>
      </w:r>
      <w:r w:rsidR="00055AD2">
        <w:rPr>
          <w:rFonts w:ascii="Verdana" w:hAnsi="Verdana"/>
          <w:sz w:val="20"/>
          <w:szCs w:val="20"/>
        </w:rPr>
        <w:t>:</w:t>
      </w:r>
    </w:p>
    <w:p w14:paraId="54D62A6D" w14:textId="27235E4E" w:rsidR="00D0534A" w:rsidRPr="00F70192" w:rsidRDefault="00D0534A" w:rsidP="00E115D3">
      <w:pPr>
        <w:spacing w:after="0" w:line="240" w:lineRule="auto"/>
        <w:jc w:val="both"/>
        <w:rPr>
          <w:rFonts w:ascii="Verdana" w:hAnsi="Verdana"/>
          <w:sz w:val="4"/>
          <w:szCs w:val="4"/>
        </w:rPr>
      </w:pPr>
      <w:r w:rsidRPr="00987F59">
        <w:rPr>
          <w:rFonts w:ascii="Verdana" w:hAnsi="Verdana"/>
          <w:sz w:val="20"/>
          <w:szCs w:val="20"/>
        </w:rPr>
        <w:t xml:space="preserve"> </w:t>
      </w:r>
    </w:p>
    <w:p w14:paraId="1ACDDA00" w14:textId="6EC4B7FE" w:rsidR="00E115D3" w:rsidRPr="00987F59" w:rsidRDefault="00DD7871" w:rsidP="00E115D3">
      <w:pPr>
        <w:spacing w:after="60" w:line="240" w:lineRule="auto"/>
        <w:ind w:left="709" w:hanging="567"/>
        <w:rPr>
          <w:rFonts w:ascii="Verdana" w:hAnsi="Verdana"/>
          <w:sz w:val="20"/>
          <w:szCs w:val="20"/>
        </w:rPr>
      </w:pPr>
      <w:sdt>
        <w:sdtPr>
          <w:rPr>
            <w:rFonts w:ascii="Verdana" w:hAnsi="Verdana"/>
            <w:sz w:val="40"/>
            <w:szCs w:val="40"/>
          </w:rPr>
          <w:id w:val="-1187828655"/>
          <w14:checkbox>
            <w14:checked w14:val="0"/>
            <w14:checkedState w14:val="2612" w14:font="MS Gothic"/>
            <w14:uncheckedState w14:val="2610" w14:font="MS Gothic"/>
          </w14:checkbox>
        </w:sdtPr>
        <w:sdtEndPr/>
        <w:sdtContent>
          <w:r w:rsidR="00055AD2">
            <w:rPr>
              <w:rFonts w:ascii="MS Gothic" w:eastAsia="MS Gothic" w:hAnsi="MS Gothic" w:hint="eastAsia"/>
              <w:sz w:val="40"/>
              <w:szCs w:val="40"/>
            </w:rPr>
            <w:t>☐</w:t>
          </w:r>
        </w:sdtContent>
      </w:sdt>
      <w:r w:rsidR="00E115D3" w:rsidRPr="00987F59">
        <w:rPr>
          <w:noProof/>
        </w:rPr>
        <w:t xml:space="preserve"> </w:t>
      </w:r>
      <w:r w:rsidR="00E115D3">
        <w:rPr>
          <w:noProof/>
        </w:rPr>
        <w:tab/>
      </w:r>
      <w:r w:rsidR="00E115D3" w:rsidRPr="00987F59">
        <w:rPr>
          <w:rFonts w:ascii="Verdana" w:hAnsi="Verdana"/>
          <w:sz w:val="20"/>
          <w:szCs w:val="20"/>
        </w:rPr>
        <w:t>a)</w:t>
      </w:r>
      <w:r w:rsidR="00E115D3" w:rsidRPr="00987F59">
        <w:rPr>
          <w:noProof/>
        </w:rPr>
        <w:t xml:space="preserve"> </w:t>
      </w:r>
      <w:r w:rsidR="00E115D3" w:rsidRPr="00987F59">
        <w:rPr>
          <w:rFonts w:ascii="Verdana" w:hAnsi="Verdana"/>
          <w:sz w:val="20"/>
          <w:szCs w:val="20"/>
        </w:rPr>
        <w:t>Sezione 3.1 – Aiuti di importo limitato</w:t>
      </w:r>
    </w:p>
    <w:bookmarkStart w:id="2" w:name="_Hlk67938669"/>
    <w:p w14:paraId="6630FBA7" w14:textId="77777777" w:rsidR="00E115D3" w:rsidRPr="00987F59" w:rsidRDefault="00DD7871" w:rsidP="00E115D3">
      <w:pPr>
        <w:spacing w:after="60" w:line="240" w:lineRule="auto"/>
        <w:ind w:left="709" w:hanging="567"/>
        <w:rPr>
          <w:rFonts w:ascii="Verdana" w:hAnsi="Verdana"/>
          <w:sz w:val="20"/>
          <w:szCs w:val="20"/>
        </w:rPr>
      </w:pPr>
      <w:sdt>
        <w:sdtPr>
          <w:rPr>
            <w:rFonts w:ascii="MS Gothic" w:eastAsia="MS Gothic" w:hAnsi="MS Gothic"/>
            <w:sz w:val="40"/>
            <w:szCs w:val="40"/>
          </w:rPr>
          <w:id w:val="819455702"/>
          <w14:checkbox>
            <w14:checked w14:val="0"/>
            <w14:checkedState w14:val="2612" w14:font="MS Gothic"/>
            <w14:uncheckedState w14:val="2610" w14:font="MS Gothic"/>
          </w14:checkbox>
        </w:sdtPr>
        <w:sdtEndPr/>
        <w:sdtContent>
          <w:r w:rsidR="00E115D3">
            <w:rPr>
              <w:rFonts w:ascii="MS Gothic" w:eastAsia="MS Gothic" w:hAnsi="MS Gothic" w:hint="eastAsia"/>
              <w:sz w:val="40"/>
              <w:szCs w:val="40"/>
            </w:rPr>
            <w:t>☐</w:t>
          </w:r>
        </w:sdtContent>
      </w:sdt>
      <w:r w:rsidR="00E115D3" w:rsidRPr="00987F59">
        <w:rPr>
          <w:noProof/>
        </w:rPr>
        <w:t xml:space="preserve"> </w:t>
      </w:r>
      <w:r w:rsidR="00E115D3">
        <w:rPr>
          <w:noProof/>
        </w:rPr>
        <w:tab/>
      </w:r>
      <w:r w:rsidR="00E115D3" w:rsidRPr="00987F59">
        <w:rPr>
          <w:noProof/>
        </w:rPr>
        <w:t>b</w:t>
      </w:r>
      <w:r w:rsidR="00E115D3" w:rsidRPr="00987F59">
        <w:rPr>
          <w:rFonts w:ascii="Verdana" w:hAnsi="Verdana"/>
          <w:sz w:val="20"/>
          <w:szCs w:val="20"/>
        </w:rPr>
        <w:t>)</w:t>
      </w:r>
      <w:r w:rsidR="00E115D3" w:rsidRPr="00987F59">
        <w:rPr>
          <w:noProof/>
        </w:rPr>
        <w:t xml:space="preserve"> </w:t>
      </w:r>
      <w:r w:rsidR="00E115D3" w:rsidRPr="00987F59">
        <w:rPr>
          <w:rFonts w:ascii="Verdana" w:hAnsi="Verdana"/>
          <w:sz w:val="20"/>
          <w:szCs w:val="20"/>
        </w:rPr>
        <w:t xml:space="preserve">Sezione </w:t>
      </w:r>
      <w:bookmarkEnd w:id="2"/>
      <w:r w:rsidR="00E115D3" w:rsidRPr="00987F59">
        <w:rPr>
          <w:rFonts w:ascii="Verdana" w:hAnsi="Verdana"/>
          <w:sz w:val="20"/>
          <w:szCs w:val="20"/>
        </w:rPr>
        <w:t>3.6 – Aiuti per la ricerca e lo sviluppo in materia di COVID-19</w:t>
      </w:r>
    </w:p>
    <w:p w14:paraId="003324B7" w14:textId="77777777" w:rsidR="00E115D3" w:rsidRPr="003E4D1A" w:rsidRDefault="00DD7871" w:rsidP="00E115D3">
      <w:pPr>
        <w:spacing w:after="60" w:line="240" w:lineRule="auto"/>
        <w:ind w:left="709" w:hanging="567"/>
        <w:jc w:val="both"/>
        <w:rPr>
          <w:rFonts w:ascii="Verdana" w:hAnsi="Verdana"/>
          <w:sz w:val="20"/>
          <w:szCs w:val="20"/>
        </w:rPr>
      </w:pPr>
      <w:sdt>
        <w:sdtPr>
          <w:rPr>
            <w:rFonts w:ascii="Verdana" w:hAnsi="Verdana"/>
            <w:sz w:val="40"/>
            <w:szCs w:val="40"/>
          </w:rPr>
          <w:id w:val="-844708730"/>
          <w14:checkbox>
            <w14:checked w14:val="0"/>
            <w14:checkedState w14:val="2612" w14:font="MS Gothic"/>
            <w14:uncheckedState w14:val="2610" w14:font="MS Gothic"/>
          </w14:checkbox>
        </w:sdtPr>
        <w:sdtEndPr/>
        <w:sdtContent>
          <w:r w:rsidR="00E115D3" w:rsidRPr="00987F59">
            <w:rPr>
              <w:rFonts w:ascii="MS Gothic" w:eastAsia="MS Gothic" w:hAnsi="MS Gothic" w:hint="eastAsia"/>
              <w:sz w:val="40"/>
              <w:szCs w:val="40"/>
            </w:rPr>
            <w:t>☐</w:t>
          </w:r>
        </w:sdtContent>
      </w:sdt>
      <w:r w:rsidR="00E115D3" w:rsidRPr="00987F59">
        <w:rPr>
          <w:rFonts w:ascii="Verdana" w:hAnsi="Verdana"/>
          <w:sz w:val="20"/>
          <w:szCs w:val="20"/>
        </w:rPr>
        <w:t xml:space="preserve"> </w:t>
      </w:r>
      <w:r w:rsidR="00E115D3">
        <w:rPr>
          <w:rFonts w:ascii="Verdana" w:hAnsi="Verdana"/>
          <w:sz w:val="20"/>
          <w:szCs w:val="20"/>
        </w:rPr>
        <w:tab/>
      </w:r>
      <w:r w:rsidR="00E115D3" w:rsidRPr="00987F59">
        <w:rPr>
          <w:rFonts w:ascii="Verdana" w:hAnsi="Verdana"/>
          <w:sz w:val="20"/>
          <w:szCs w:val="20"/>
        </w:rPr>
        <w:t xml:space="preserve">c) Sezione 3.7 – Aiuti agli investimenti per le infrastrutture di prova e </w:t>
      </w:r>
      <w:proofErr w:type="spellStart"/>
      <w:r w:rsidR="00E115D3" w:rsidRPr="00987F59">
        <w:rPr>
          <w:rFonts w:ascii="Verdana" w:hAnsi="Verdana"/>
          <w:i/>
          <w:iCs/>
          <w:sz w:val="20"/>
          <w:szCs w:val="20"/>
        </w:rPr>
        <w:t>upscaling</w:t>
      </w:r>
      <w:proofErr w:type="spellEnd"/>
    </w:p>
    <w:p w14:paraId="45143B4D" w14:textId="77777777" w:rsidR="00E115D3" w:rsidRPr="00987F59" w:rsidRDefault="00DD7871" w:rsidP="00E115D3">
      <w:pPr>
        <w:spacing w:after="60" w:line="240" w:lineRule="auto"/>
        <w:ind w:left="709" w:hanging="567"/>
        <w:jc w:val="both"/>
        <w:rPr>
          <w:rFonts w:ascii="Verdana" w:hAnsi="Verdana"/>
          <w:sz w:val="20"/>
          <w:szCs w:val="20"/>
        </w:rPr>
      </w:pPr>
      <w:sdt>
        <w:sdtPr>
          <w:rPr>
            <w:rFonts w:ascii="MS Gothic" w:eastAsia="MS Gothic" w:hAnsi="MS Gothic"/>
            <w:sz w:val="40"/>
            <w:szCs w:val="40"/>
          </w:rPr>
          <w:id w:val="-1308541039"/>
          <w14:checkbox>
            <w14:checked w14:val="0"/>
            <w14:checkedState w14:val="2612" w14:font="MS Gothic"/>
            <w14:uncheckedState w14:val="2610" w14:font="MS Gothic"/>
          </w14:checkbox>
        </w:sdtPr>
        <w:sdtEndPr/>
        <w:sdtContent>
          <w:r w:rsidR="00E115D3" w:rsidRPr="00987F59">
            <w:rPr>
              <w:rFonts w:ascii="MS Gothic" w:eastAsia="MS Gothic" w:hAnsi="MS Gothic" w:hint="eastAsia"/>
              <w:sz w:val="40"/>
              <w:szCs w:val="40"/>
            </w:rPr>
            <w:t>☐</w:t>
          </w:r>
        </w:sdtContent>
      </w:sdt>
      <w:r w:rsidR="00E115D3" w:rsidRPr="00987F59">
        <w:rPr>
          <w:rFonts w:ascii="MS Gothic" w:eastAsia="MS Gothic" w:hAnsi="MS Gothic"/>
          <w:sz w:val="20"/>
          <w:szCs w:val="20"/>
        </w:rPr>
        <w:t xml:space="preserve"> </w:t>
      </w:r>
      <w:r w:rsidR="00E115D3">
        <w:rPr>
          <w:rFonts w:ascii="MS Gothic" w:eastAsia="MS Gothic" w:hAnsi="MS Gothic"/>
          <w:sz w:val="20"/>
          <w:szCs w:val="20"/>
        </w:rPr>
        <w:tab/>
      </w:r>
      <w:r w:rsidR="00E115D3" w:rsidRPr="00987F59">
        <w:rPr>
          <w:rFonts w:ascii="Verdana" w:hAnsi="Verdana"/>
          <w:spacing w:val="-2"/>
          <w:sz w:val="20"/>
          <w:szCs w:val="20"/>
        </w:rPr>
        <w:t>d)</w:t>
      </w:r>
      <w:r w:rsidR="00E115D3" w:rsidRPr="00987F59">
        <w:rPr>
          <w:rFonts w:ascii="Verdana" w:eastAsia="MS Gothic" w:hAnsi="Verdana"/>
          <w:spacing w:val="-2"/>
          <w:sz w:val="20"/>
          <w:szCs w:val="20"/>
        </w:rPr>
        <w:t xml:space="preserve"> </w:t>
      </w:r>
      <w:r w:rsidR="00E115D3" w:rsidRPr="00987F59">
        <w:rPr>
          <w:rFonts w:ascii="Verdana" w:hAnsi="Verdana"/>
          <w:spacing w:val="-2"/>
          <w:sz w:val="20"/>
          <w:szCs w:val="20"/>
        </w:rPr>
        <w:t>Sezione 3.8 – Aiuti agli investimenti per la produzione di prodotti connessi al COVID-19</w:t>
      </w:r>
    </w:p>
    <w:p w14:paraId="23F55623" w14:textId="7580FFC3" w:rsidR="00055AD2" w:rsidRPr="00987F59" w:rsidRDefault="00DD7871" w:rsidP="00055AD2">
      <w:pPr>
        <w:spacing w:after="60" w:line="240" w:lineRule="auto"/>
        <w:ind w:left="709" w:hanging="567"/>
        <w:rPr>
          <w:rFonts w:ascii="Verdana" w:hAnsi="Verdana"/>
          <w:sz w:val="20"/>
          <w:szCs w:val="20"/>
        </w:rPr>
      </w:pPr>
      <w:sdt>
        <w:sdtPr>
          <w:rPr>
            <w:rFonts w:ascii="Verdana" w:hAnsi="Verdana"/>
            <w:sz w:val="40"/>
            <w:szCs w:val="40"/>
          </w:rPr>
          <w:id w:val="396794555"/>
          <w14:checkbox>
            <w14:checked w14:val="0"/>
            <w14:checkedState w14:val="2612" w14:font="MS Gothic"/>
            <w14:uncheckedState w14:val="2610" w14:font="MS Gothic"/>
          </w14:checkbox>
        </w:sdtPr>
        <w:sdtEndPr/>
        <w:sdtContent>
          <w:r w:rsidR="00055AD2">
            <w:rPr>
              <w:rFonts w:ascii="MS Gothic" w:eastAsia="MS Gothic" w:hAnsi="MS Gothic" w:hint="eastAsia"/>
              <w:sz w:val="40"/>
              <w:szCs w:val="40"/>
            </w:rPr>
            <w:t>☐</w:t>
          </w:r>
        </w:sdtContent>
      </w:sdt>
      <w:r w:rsidR="00055AD2" w:rsidRPr="00987F59">
        <w:rPr>
          <w:noProof/>
        </w:rPr>
        <w:t xml:space="preserve"> </w:t>
      </w:r>
      <w:r w:rsidR="00055AD2">
        <w:rPr>
          <w:noProof/>
        </w:rPr>
        <w:tab/>
      </w:r>
      <w:r w:rsidR="00F70192" w:rsidRPr="00F70192">
        <w:rPr>
          <w:rFonts w:ascii="Verdana" w:hAnsi="Verdana"/>
          <w:sz w:val="20"/>
          <w:szCs w:val="20"/>
        </w:rPr>
        <w:t>e) Non si richiede l’attivazione del Quadro Temporaneo</w:t>
      </w:r>
    </w:p>
    <w:p w14:paraId="56128ECB" w14:textId="4E6288CF" w:rsidR="00E115D3" w:rsidRDefault="00E115D3" w:rsidP="00D0534A">
      <w:pPr>
        <w:spacing w:after="0" w:line="240" w:lineRule="auto"/>
        <w:jc w:val="both"/>
        <w:rPr>
          <w:rFonts w:ascii="Verdana" w:hAnsi="Verdana"/>
          <w:sz w:val="20"/>
          <w:szCs w:val="20"/>
          <w:u w:val="single"/>
        </w:rPr>
      </w:pPr>
    </w:p>
    <w:p w14:paraId="35275F77" w14:textId="77777777" w:rsidR="00B77C4B" w:rsidRPr="00F70192" w:rsidRDefault="00B77C4B" w:rsidP="00D0534A">
      <w:pPr>
        <w:spacing w:after="0" w:line="240" w:lineRule="auto"/>
        <w:jc w:val="both"/>
        <w:rPr>
          <w:rFonts w:ascii="Verdana" w:hAnsi="Verdana"/>
          <w:sz w:val="20"/>
          <w:szCs w:val="20"/>
          <w:u w:val="single"/>
        </w:rPr>
      </w:pPr>
    </w:p>
    <w:p w14:paraId="11D75B74" w14:textId="5A4FCD3B" w:rsidR="00D0534A" w:rsidRPr="00987F59" w:rsidRDefault="00055AD2" w:rsidP="00D0534A">
      <w:pPr>
        <w:spacing w:after="120" w:line="240" w:lineRule="auto"/>
        <w:jc w:val="both"/>
        <w:rPr>
          <w:rFonts w:ascii="Verdana" w:hAnsi="Verdana"/>
          <w:sz w:val="20"/>
          <w:szCs w:val="20"/>
        </w:rPr>
      </w:pPr>
      <w:r>
        <w:rPr>
          <w:rFonts w:ascii="Verdana" w:hAnsi="Verdana"/>
          <w:sz w:val="20"/>
          <w:szCs w:val="20"/>
        </w:rPr>
        <w:t>Per i progetti di investiment</w:t>
      </w:r>
      <w:r w:rsidR="00F70192">
        <w:rPr>
          <w:rFonts w:ascii="Verdana" w:hAnsi="Verdana"/>
          <w:sz w:val="20"/>
          <w:szCs w:val="20"/>
        </w:rPr>
        <w:t>o</w:t>
      </w:r>
      <w:r>
        <w:rPr>
          <w:rFonts w:ascii="Verdana" w:hAnsi="Verdana"/>
          <w:sz w:val="20"/>
          <w:szCs w:val="20"/>
        </w:rPr>
        <w:t xml:space="preserve"> per cui </w:t>
      </w:r>
      <w:r w:rsidR="00B074A8">
        <w:rPr>
          <w:rFonts w:ascii="Verdana" w:hAnsi="Verdana"/>
          <w:sz w:val="20"/>
          <w:szCs w:val="20"/>
        </w:rPr>
        <w:t>viene richiesta</w:t>
      </w:r>
      <w:r>
        <w:rPr>
          <w:rFonts w:ascii="Verdana" w:hAnsi="Verdana"/>
          <w:sz w:val="20"/>
          <w:szCs w:val="20"/>
        </w:rPr>
        <w:t xml:space="preserve"> l’attivazione del Quadro Temporaneo f</w:t>
      </w:r>
      <w:r w:rsidR="00D0534A" w:rsidRPr="00987F59">
        <w:rPr>
          <w:rFonts w:ascii="Verdana" w:hAnsi="Verdana"/>
          <w:sz w:val="20"/>
          <w:szCs w:val="20"/>
        </w:rPr>
        <w:t>ornire le seguenti informazioni aggiuntive</w:t>
      </w:r>
      <w:r w:rsidR="00B77C4B">
        <w:rPr>
          <w:rFonts w:ascii="Verdana" w:hAnsi="Verdana"/>
          <w:sz w:val="20"/>
          <w:szCs w:val="20"/>
        </w:rPr>
        <w:t>:</w:t>
      </w:r>
    </w:p>
    <w:p w14:paraId="41887EA1" w14:textId="1828DC8D" w:rsidR="00F70192" w:rsidRPr="00F70192" w:rsidRDefault="00F70192" w:rsidP="00F70192">
      <w:pPr>
        <w:pStyle w:val="Paragrafoelenco"/>
        <w:numPr>
          <w:ilvl w:val="0"/>
          <w:numId w:val="20"/>
        </w:numPr>
        <w:spacing w:after="80" w:line="240" w:lineRule="auto"/>
        <w:ind w:left="426" w:hanging="284"/>
        <w:contextualSpacing w:val="0"/>
        <w:jc w:val="both"/>
        <w:rPr>
          <w:rFonts w:ascii="Verdana" w:hAnsi="Verdana"/>
          <w:sz w:val="20"/>
          <w:szCs w:val="20"/>
        </w:rPr>
      </w:pPr>
      <w:r>
        <w:rPr>
          <w:rFonts w:ascii="Verdana" w:hAnsi="Verdana"/>
          <w:sz w:val="20"/>
          <w:szCs w:val="20"/>
        </w:rPr>
        <w:t xml:space="preserve">per tutte le </w:t>
      </w:r>
      <w:r w:rsidRPr="00987F59">
        <w:rPr>
          <w:rFonts w:ascii="Verdana" w:hAnsi="Verdana"/>
          <w:b/>
          <w:bCs/>
          <w:sz w:val="20"/>
          <w:szCs w:val="20"/>
        </w:rPr>
        <w:t>sezion</w:t>
      </w:r>
      <w:r>
        <w:rPr>
          <w:rFonts w:ascii="Verdana" w:hAnsi="Verdana"/>
          <w:b/>
          <w:bCs/>
          <w:sz w:val="20"/>
          <w:szCs w:val="20"/>
        </w:rPr>
        <w:t>i</w:t>
      </w:r>
      <w:r w:rsidRPr="00987F59">
        <w:rPr>
          <w:rFonts w:ascii="Verdana" w:hAnsi="Verdana"/>
          <w:b/>
          <w:bCs/>
          <w:sz w:val="20"/>
          <w:szCs w:val="20"/>
        </w:rPr>
        <w:t xml:space="preserve"> del Quadro Temporaneo</w:t>
      </w:r>
      <w:r w:rsidRPr="00987F59">
        <w:rPr>
          <w:rFonts w:ascii="Verdana" w:hAnsi="Verdana"/>
          <w:sz w:val="20"/>
          <w:szCs w:val="20"/>
        </w:rPr>
        <w:t>:</w:t>
      </w:r>
    </w:p>
    <w:p w14:paraId="020BC6DA" w14:textId="7A4844E8" w:rsidR="002A3FE4" w:rsidRPr="00987F59" w:rsidRDefault="002A3FE4" w:rsidP="00F70192">
      <w:pPr>
        <w:pStyle w:val="Paragrafoelenco"/>
        <w:numPr>
          <w:ilvl w:val="0"/>
          <w:numId w:val="16"/>
        </w:numPr>
        <w:spacing w:after="0" w:line="240" w:lineRule="auto"/>
        <w:ind w:left="851" w:hanging="284"/>
        <w:jc w:val="both"/>
        <w:rPr>
          <w:rFonts w:ascii="Verdana" w:hAnsi="Verdana"/>
          <w:sz w:val="20"/>
          <w:szCs w:val="20"/>
        </w:rPr>
      </w:pPr>
      <w:r w:rsidRPr="00987F59">
        <w:rPr>
          <w:rFonts w:ascii="Verdana" w:hAnsi="Verdana"/>
          <w:sz w:val="20"/>
          <w:szCs w:val="20"/>
        </w:rPr>
        <w:t>DSAN</w:t>
      </w:r>
      <w:r w:rsidR="00FA4D82" w:rsidRPr="00987F59">
        <w:rPr>
          <w:rFonts w:ascii="Verdana" w:hAnsi="Verdana"/>
          <w:sz w:val="20"/>
          <w:szCs w:val="20"/>
        </w:rPr>
        <w:t xml:space="preserve"> rilasciata dal legale rappresentante attestante</w:t>
      </w:r>
      <w:r w:rsidRPr="00987F59">
        <w:rPr>
          <w:rFonts w:ascii="Verdana" w:hAnsi="Verdana"/>
          <w:sz w:val="20"/>
          <w:szCs w:val="20"/>
        </w:rPr>
        <w:t xml:space="preserve"> che la società</w:t>
      </w:r>
      <w:r w:rsidR="001C6755" w:rsidRPr="00987F59">
        <w:rPr>
          <w:rFonts w:ascii="Verdana" w:hAnsi="Verdana"/>
          <w:sz w:val="20"/>
          <w:szCs w:val="20"/>
        </w:rPr>
        <w:t xml:space="preserve">, </w:t>
      </w:r>
      <w:r w:rsidR="001C6755" w:rsidRPr="00F70192">
        <w:rPr>
          <w:rFonts w:ascii="Verdana" w:hAnsi="Verdana"/>
          <w:b/>
          <w:bCs/>
          <w:sz w:val="20"/>
          <w:szCs w:val="20"/>
        </w:rPr>
        <w:t xml:space="preserve">al 31 dicembre 2019, </w:t>
      </w:r>
      <w:r w:rsidRPr="00F70192">
        <w:rPr>
          <w:rFonts w:ascii="Verdana" w:hAnsi="Verdana"/>
          <w:b/>
          <w:bCs/>
          <w:sz w:val="20"/>
          <w:szCs w:val="20"/>
        </w:rPr>
        <w:t>non si trovava in difficoltà</w:t>
      </w:r>
      <w:r w:rsidRPr="00987F59">
        <w:rPr>
          <w:rFonts w:ascii="Verdana" w:hAnsi="Verdana"/>
          <w:sz w:val="20"/>
          <w:szCs w:val="20"/>
        </w:rPr>
        <w:t xml:space="preserve"> - secondo la </w:t>
      </w:r>
      <w:r w:rsidR="00F559E4" w:rsidRPr="00987F59">
        <w:rPr>
          <w:rFonts w:ascii="Verdana" w:hAnsi="Verdana"/>
          <w:sz w:val="20"/>
          <w:szCs w:val="20"/>
        </w:rPr>
        <w:t>definizione di cui a</w:t>
      </w:r>
      <w:r w:rsidRPr="00987F59">
        <w:rPr>
          <w:rFonts w:ascii="Verdana" w:hAnsi="Verdana"/>
          <w:sz w:val="20"/>
          <w:szCs w:val="20"/>
        </w:rPr>
        <w:t xml:space="preserve">ll’art. 2, punto 18 del Regolamento </w:t>
      </w:r>
      <w:r w:rsidR="00F559E4" w:rsidRPr="00987F59">
        <w:rPr>
          <w:rFonts w:ascii="Verdana" w:hAnsi="Verdana"/>
          <w:sz w:val="20"/>
          <w:szCs w:val="20"/>
        </w:rPr>
        <w:t>(UE) 651/2014</w:t>
      </w:r>
      <w:r w:rsidRPr="00987F59">
        <w:rPr>
          <w:rFonts w:ascii="Verdana" w:hAnsi="Verdana"/>
          <w:sz w:val="20"/>
          <w:szCs w:val="20"/>
        </w:rPr>
        <w:t xml:space="preserve"> -</w:t>
      </w:r>
      <w:r w:rsidR="001C6755" w:rsidRPr="00987F59">
        <w:rPr>
          <w:rFonts w:ascii="Verdana" w:hAnsi="Verdana"/>
          <w:sz w:val="20"/>
          <w:szCs w:val="20"/>
        </w:rPr>
        <w:t xml:space="preserve"> </w:t>
      </w:r>
      <w:r w:rsidRPr="00987F59">
        <w:rPr>
          <w:rFonts w:ascii="Verdana" w:hAnsi="Verdana"/>
          <w:sz w:val="20"/>
          <w:szCs w:val="20"/>
        </w:rPr>
        <w:t>fatte salve le eccezioni introdotte in relazione alle microimprese e piccole imprese</w:t>
      </w:r>
      <w:r w:rsidR="00371CC2" w:rsidRPr="00F70192">
        <w:rPr>
          <w:vertAlign w:val="superscript"/>
        </w:rPr>
        <w:footnoteReference w:id="5"/>
      </w:r>
      <w:r w:rsidR="000778FE" w:rsidRPr="00987F59">
        <w:rPr>
          <w:rFonts w:ascii="Verdana" w:hAnsi="Verdana"/>
          <w:sz w:val="20"/>
          <w:szCs w:val="20"/>
        </w:rPr>
        <w:t>;</w:t>
      </w:r>
    </w:p>
    <w:p w14:paraId="7CDFD3E1" w14:textId="77777777" w:rsidR="00FA4D82" w:rsidRPr="00987F59" w:rsidRDefault="00FA4D82" w:rsidP="00E66AFC">
      <w:pPr>
        <w:spacing w:after="0" w:line="240" w:lineRule="auto"/>
        <w:jc w:val="both"/>
        <w:rPr>
          <w:rFonts w:ascii="Verdana" w:hAnsi="Verdana"/>
          <w:sz w:val="20"/>
          <w:szCs w:val="20"/>
        </w:rPr>
      </w:pPr>
    </w:p>
    <w:p w14:paraId="4B24D155" w14:textId="78BBF391" w:rsidR="006B3B1B" w:rsidRPr="00987F59" w:rsidRDefault="00FD45C0" w:rsidP="000778FE">
      <w:pPr>
        <w:pStyle w:val="Paragrafoelenco"/>
        <w:numPr>
          <w:ilvl w:val="0"/>
          <w:numId w:val="20"/>
        </w:numPr>
        <w:spacing w:after="80" w:line="240" w:lineRule="auto"/>
        <w:ind w:left="426" w:hanging="284"/>
        <w:contextualSpacing w:val="0"/>
        <w:jc w:val="both"/>
        <w:rPr>
          <w:rFonts w:ascii="Verdana" w:hAnsi="Verdana"/>
          <w:sz w:val="20"/>
          <w:szCs w:val="20"/>
        </w:rPr>
      </w:pPr>
      <w:bookmarkStart w:id="3" w:name="_Hlk67663617"/>
      <w:r w:rsidRPr="00987F59">
        <w:rPr>
          <w:rFonts w:ascii="Verdana" w:hAnsi="Verdana"/>
          <w:sz w:val="20"/>
          <w:szCs w:val="20"/>
        </w:rPr>
        <w:t>in caso di progetti di investimento</w:t>
      </w:r>
      <w:r w:rsidR="00371CC2" w:rsidRPr="00987F59">
        <w:rPr>
          <w:rFonts w:ascii="Verdana" w:hAnsi="Verdana"/>
          <w:sz w:val="20"/>
          <w:szCs w:val="20"/>
        </w:rPr>
        <w:t xml:space="preserve"> relativi al</w:t>
      </w:r>
      <w:r w:rsidRPr="00987F59">
        <w:rPr>
          <w:rFonts w:ascii="Verdana" w:hAnsi="Verdana"/>
          <w:sz w:val="20"/>
          <w:szCs w:val="20"/>
        </w:rPr>
        <w:t xml:space="preserve">la </w:t>
      </w:r>
      <w:bookmarkStart w:id="4" w:name="_Hlk67938509"/>
      <w:r w:rsidRPr="00987F59">
        <w:rPr>
          <w:rFonts w:ascii="Verdana" w:hAnsi="Verdana"/>
          <w:b/>
          <w:bCs/>
          <w:sz w:val="20"/>
          <w:szCs w:val="20"/>
        </w:rPr>
        <w:t xml:space="preserve">sezione </w:t>
      </w:r>
      <w:r w:rsidR="002A3FE4" w:rsidRPr="00987F59">
        <w:rPr>
          <w:rFonts w:ascii="Verdana" w:hAnsi="Verdana"/>
          <w:b/>
          <w:bCs/>
          <w:sz w:val="20"/>
          <w:szCs w:val="20"/>
        </w:rPr>
        <w:t xml:space="preserve">3.1 </w:t>
      </w:r>
      <w:bookmarkEnd w:id="3"/>
      <w:bookmarkEnd w:id="4"/>
      <w:r w:rsidRPr="00987F59">
        <w:rPr>
          <w:rFonts w:ascii="Verdana" w:hAnsi="Verdana"/>
          <w:b/>
          <w:bCs/>
          <w:sz w:val="20"/>
          <w:szCs w:val="20"/>
        </w:rPr>
        <w:t xml:space="preserve">del </w:t>
      </w:r>
      <w:r w:rsidR="008A09A3" w:rsidRPr="00987F59">
        <w:rPr>
          <w:rFonts w:ascii="Verdana" w:hAnsi="Verdana"/>
          <w:b/>
          <w:bCs/>
          <w:sz w:val="20"/>
          <w:szCs w:val="20"/>
        </w:rPr>
        <w:t>Quadro Temporaneo</w:t>
      </w:r>
      <w:r w:rsidRPr="00987F59">
        <w:rPr>
          <w:rFonts w:ascii="Verdana" w:hAnsi="Verdana"/>
          <w:sz w:val="20"/>
          <w:szCs w:val="20"/>
        </w:rPr>
        <w:t>:</w:t>
      </w:r>
    </w:p>
    <w:p w14:paraId="35325DC0" w14:textId="7F0454D3" w:rsidR="009F1B70" w:rsidRPr="00987F59" w:rsidRDefault="00B43568" w:rsidP="009F1B70">
      <w:pPr>
        <w:pStyle w:val="Paragrafoelenco"/>
        <w:numPr>
          <w:ilvl w:val="0"/>
          <w:numId w:val="16"/>
        </w:numPr>
        <w:spacing w:after="0" w:line="240" w:lineRule="auto"/>
        <w:ind w:left="851" w:hanging="284"/>
        <w:jc w:val="both"/>
        <w:rPr>
          <w:rFonts w:ascii="Verdana" w:hAnsi="Verdana"/>
          <w:sz w:val="20"/>
          <w:szCs w:val="20"/>
        </w:rPr>
      </w:pPr>
      <w:r w:rsidRPr="00987F59">
        <w:rPr>
          <w:rFonts w:ascii="Verdana" w:hAnsi="Verdana"/>
          <w:sz w:val="20"/>
          <w:szCs w:val="20"/>
        </w:rPr>
        <w:t xml:space="preserve">Relazione esplicativa da cui si evinca che l’impresa si trova nelle condizioni di cui al punto 21) </w:t>
      </w:r>
      <w:r w:rsidR="004936DF">
        <w:rPr>
          <w:rFonts w:ascii="Verdana" w:hAnsi="Verdana"/>
          <w:sz w:val="20"/>
          <w:szCs w:val="20"/>
        </w:rPr>
        <w:t>d</w:t>
      </w:r>
      <w:r w:rsidR="004936DF" w:rsidRPr="00987F59">
        <w:rPr>
          <w:rFonts w:ascii="Verdana" w:hAnsi="Verdana"/>
          <w:sz w:val="20"/>
          <w:szCs w:val="20"/>
        </w:rPr>
        <w:t xml:space="preserve">ella </w:t>
      </w:r>
      <w:r w:rsidRPr="00987F59">
        <w:rPr>
          <w:rFonts w:ascii="Verdana" w:hAnsi="Verdana"/>
          <w:sz w:val="20"/>
          <w:szCs w:val="20"/>
        </w:rPr>
        <w:t>Sezione 3.1 del Quadro temporaneo</w:t>
      </w:r>
      <w:r w:rsidR="009F1B70" w:rsidRPr="00987F59">
        <w:rPr>
          <w:rFonts w:ascii="Verdana" w:hAnsi="Verdana"/>
          <w:sz w:val="20"/>
          <w:szCs w:val="20"/>
        </w:rPr>
        <w:t xml:space="preserve"> </w:t>
      </w:r>
      <w:r w:rsidRPr="00987F59">
        <w:rPr>
          <w:rFonts w:ascii="Verdana" w:hAnsi="Verdana"/>
          <w:sz w:val="20"/>
          <w:szCs w:val="20"/>
        </w:rPr>
        <w:t>(</w:t>
      </w:r>
      <w:r w:rsidR="009F1B70" w:rsidRPr="00987F59">
        <w:rPr>
          <w:rFonts w:ascii="Verdana" w:hAnsi="Verdana"/>
          <w:sz w:val="20"/>
          <w:szCs w:val="20"/>
        </w:rPr>
        <w:t>improvvisa carenza o indisponibilità di liquidità</w:t>
      </w:r>
      <w:r w:rsidRPr="00987F59">
        <w:rPr>
          <w:rFonts w:ascii="Verdana" w:hAnsi="Verdana"/>
          <w:sz w:val="20"/>
          <w:szCs w:val="20"/>
        </w:rPr>
        <w:t>)</w:t>
      </w:r>
      <w:r w:rsidR="009F1B70" w:rsidRPr="00987F59">
        <w:rPr>
          <w:rFonts w:ascii="Verdana" w:hAnsi="Verdana"/>
          <w:sz w:val="20"/>
          <w:szCs w:val="20"/>
        </w:rPr>
        <w:t>;</w:t>
      </w:r>
    </w:p>
    <w:p w14:paraId="5F4C625F" w14:textId="60C308B8" w:rsidR="009F1B70" w:rsidRPr="009D68E1" w:rsidRDefault="00371CC2" w:rsidP="009F1B70">
      <w:pPr>
        <w:pStyle w:val="Paragrafoelenco"/>
        <w:numPr>
          <w:ilvl w:val="0"/>
          <w:numId w:val="16"/>
        </w:numPr>
        <w:spacing w:after="0" w:line="240" w:lineRule="auto"/>
        <w:ind w:left="851" w:hanging="284"/>
        <w:jc w:val="both"/>
        <w:rPr>
          <w:rFonts w:ascii="Verdana" w:hAnsi="Verdana"/>
          <w:sz w:val="20"/>
          <w:szCs w:val="20"/>
        </w:rPr>
      </w:pPr>
      <w:r w:rsidRPr="009D68E1">
        <w:rPr>
          <w:rFonts w:ascii="Verdana" w:hAnsi="Verdana"/>
          <w:sz w:val="20"/>
          <w:szCs w:val="20"/>
        </w:rPr>
        <w:t xml:space="preserve">DSAN rilasciata dal legale rappresentante attestante </w:t>
      </w:r>
      <w:r w:rsidR="006B3B1B" w:rsidRPr="009D68E1">
        <w:rPr>
          <w:rFonts w:ascii="Verdana" w:hAnsi="Verdana"/>
          <w:sz w:val="20"/>
          <w:szCs w:val="20"/>
        </w:rPr>
        <w:t xml:space="preserve">gli aiuti </w:t>
      </w:r>
      <w:r w:rsidRPr="009D68E1">
        <w:rPr>
          <w:rFonts w:ascii="Verdana" w:hAnsi="Verdana"/>
          <w:sz w:val="20"/>
          <w:szCs w:val="20"/>
        </w:rPr>
        <w:t xml:space="preserve">in </w:t>
      </w:r>
      <w:r w:rsidR="006B3B1B" w:rsidRPr="009D68E1">
        <w:rPr>
          <w:rFonts w:ascii="Verdana" w:hAnsi="Verdana"/>
          <w:i/>
          <w:iCs/>
          <w:sz w:val="20"/>
          <w:szCs w:val="20"/>
        </w:rPr>
        <w:t>de minimis</w:t>
      </w:r>
      <w:r w:rsidR="006B3B1B" w:rsidRPr="009D68E1">
        <w:rPr>
          <w:rFonts w:ascii="Verdana" w:hAnsi="Verdana"/>
          <w:sz w:val="20"/>
          <w:szCs w:val="20"/>
        </w:rPr>
        <w:t xml:space="preserve"> concessi</w:t>
      </w:r>
      <w:r w:rsidRPr="009D68E1">
        <w:rPr>
          <w:rFonts w:ascii="Verdana" w:hAnsi="Verdana"/>
          <w:sz w:val="20"/>
          <w:szCs w:val="20"/>
        </w:rPr>
        <w:t>,</w:t>
      </w:r>
      <w:r w:rsidR="006B3B1B" w:rsidRPr="009D68E1">
        <w:rPr>
          <w:rFonts w:ascii="Verdana" w:hAnsi="Verdana"/>
          <w:sz w:val="20"/>
          <w:szCs w:val="20"/>
        </w:rPr>
        <w:t xml:space="preserve"> per anno</w:t>
      </w:r>
      <w:r w:rsidRPr="009D68E1">
        <w:rPr>
          <w:rFonts w:ascii="Verdana" w:hAnsi="Verdana"/>
          <w:sz w:val="20"/>
          <w:szCs w:val="20"/>
        </w:rPr>
        <w:t>,</w:t>
      </w:r>
      <w:r w:rsidR="006B3B1B" w:rsidRPr="009D68E1">
        <w:rPr>
          <w:rFonts w:ascii="Verdana" w:hAnsi="Verdana"/>
          <w:sz w:val="20"/>
          <w:szCs w:val="20"/>
        </w:rPr>
        <w:t xml:space="preserve"> nei tre esercizi finanziari precedenti alla domanda di agevolazione</w:t>
      </w:r>
      <w:r w:rsidR="000778FE" w:rsidRPr="009D68E1">
        <w:rPr>
          <w:rFonts w:ascii="Verdana" w:hAnsi="Verdana"/>
          <w:sz w:val="20"/>
          <w:szCs w:val="20"/>
        </w:rPr>
        <w:t>;</w:t>
      </w:r>
    </w:p>
    <w:p w14:paraId="080C43A1" w14:textId="77777777" w:rsidR="006B3B1B" w:rsidRPr="00987F59" w:rsidRDefault="006B3B1B" w:rsidP="00E66AFC">
      <w:pPr>
        <w:pStyle w:val="Paragrafoelenco"/>
        <w:spacing w:after="0" w:line="240" w:lineRule="auto"/>
        <w:jc w:val="both"/>
        <w:rPr>
          <w:rFonts w:ascii="Verdana" w:hAnsi="Verdana"/>
          <w:sz w:val="20"/>
          <w:szCs w:val="20"/>
        </w:rPr>
      </w:pPr>
    </w:p>
    <w:p w14:paraId="4043672C" w14:textId="6C09602E" w:rsidR="000778FE" w:rsidRPr="00987F59" w:rsidRDefault="000778FE" w:rsidP="000778FE">
      <w:pPr>
        <w:pStyle w:val="Paragrafoelenco"/>
        <w:numPr>
          <w:ilvl w:val="0"/>
          <w:numId w:val="20"/>
        </w:numPr>
        <w:spacing w:after="80" w:line="240" w:lineRule="auto"/>
        <w:ind w:left="426" w:hanging="284"/>
        <w:contextualSpacing w:val="0"/>
        <w:jc w:val="both"/>
        <w:rPr>
          <w:rFonts w:ascii="Verdana" w:hAnsi="Verdana"/>
          <w:sz w:val="20"/>
          <w:szCs w:val="20"/>
        </w:rPr>
      </w:pPr>
      <w:r w:rsidRPr="00987F59">
        <w:rPr>
          <w:rFonts w:ascii="Verdana" w:hAnsi="Verdana"/>
          <w:sz w:val="20"/>
          <w:szCs w:val="20"/>
        </w:rPr>
        <w:t xml:space="preserve">in caso di progetti di investimento relativi alla </w:t>
      </w:r>
      <w:r w:rsidRPr="00987F59">
        <w:rPr>
          <w:rFonts w:ascii="Verdana" w:hAnsi="Verdana"/>
          <w:b/>
          <w:bCs/>
          <w:sz w:val="20"/>
          <w:szCs w:val="20"/>
        </w:rPr>
        <w:t>sezione 3.6</w:t>
      </w:r>
      <w:r w:rsidRPr="00987F59">
        <w:rPr>
          <w:rFonts w:ascii="Verdana" w:hAnsi="Verdana"/>
          <w:sz w:val="20"/>
          <w:szCs w:val="20"/>
        </w:rPr>
        <w:t xml:space="preserve"> </w:t>
      </w:r>
      <w:r w:rsidRPr="00987F59">
        <w:rPr>
          <w:rFonts w:ascii="Verdana" w:hAnsi="Verdana"/>
          <w:b/>
          <w:bCs/>
          <w:sz w:val="20"/>
          <w:szCs w:val="20"/>
        </w:rPr>
        <w:t xml:space="preserve">del </w:t>
      </w:r>
      <w:r w:rsidR="008A09A3" w:rsidRPr="00987F59">
        <w:rPr>
          <w:rFonts w:ascii="Verdana" w:hAnsi="Verdana"/>
          <w:b/>
          <w:bCs/>
          <w:sz w:val="20"/>
          <w:szCs w:val="20"/>
        </w:rPr>
        <w:t>Quadro Temporaneo</w:t>
      </w:r>
      <w:r w:rsidRPr="00987F59">
        <w:rPr>
          <w:rFonts w:ascii="Verdana" w:hAnsi="Verdana"/>
          <w:sz w:val="20"/>
          <w:szCs w:val="20"/>
        </w:rPr>
        <w:t>:</w:t>
      </w:r>
    </w:p>
    <w:p w14:paraId="08836B70" w14:textId="22EA3101" w:rsidR="00B679E2" w:rsidRPr="00987F59" w:rsidRDefault="009903D0" w:rsidP="000778FE">
      <w:pPr>
        <w:pStyle w:val="Paragrafoelenco"/>
        <w:numPr>
          <w:ilvl w:val="0"/>
          <w:numId w:val="16"/>
        </w:numPr>
        <w:spacing w:after="0" w:line="240" w:lineRule="auto"/>
        <w:ind w:left="851" w:hanging="284"/>
        <w:jc w:val="both"/>
        <w:rPr>
          <w:rFonts w:ascii="Verdana" w:hAnsi="Verdana"/>
          <w:sz w:val="20"/>
          <w:szCs w:val="20"/>
        </w:rPr>
      </w:pPr>
      <w:r w:rsidRPr="00987F59">
        <w:rPr>
          <w:rFonts w:ascii="Verdana" w:hAnsi="Verdana"/>
          <w:sz w:val="20"/>
          <w:szCs w:val="20"/>
        </w:rPr>
        <w:t>Relazione descrittiva</w:t>
      </w:r>
      <w:r w:rsidR="006B3B1B" w:rsidRPr="00987F59">
        <w:rPr>
          <w:rFonts w:ascii="Verdana" w:hAnsi="Verdana"/>
          <w:sz w:val="20"/>
          <w:szCs w:val="20"/>
        </w:rPr>
        <w:t xml:space="preserve"> del progetto di ricerca </w:t>
      </w:r>
      <w:r w:rsidR="00371CC2" w:rsidRPr="00987F59">
        <w:rPr>
          <w:rFonts w:ascii="Verdana" w:hAnsi="Verdana"/>
          <w:sz w:val="20"/>
          <w:szCs w:val="20"/>
        </w:rPr>
        <w:t xml:space="preserve">e sviluppo </w:t>
      </w:r>
      <w:r w:rsidRPr="00987F59">
        <w:rPr>
          <w:rFonts w:ascii="Verdana" w:hAnsi="Verdana"/>
          <w:sz w:val="20"/>
          <w:szCs w:val="20"/>
        </w:rPr>
        <w:t>in materia di COVID-19 e antivirali pertinenti</w:t>
      </w:r>
      <w:r w:rsidR="00D611CE" w:rsidRPr="00987F59">
        <w:rPr>
          <w:rFonts w:ascii="Verdana" w:hAnsi="Verdana"/>
          <w:sz w:val="20"/>
          <w:szCs w:val="20"/>
        </w:rPr>
        <w:t>, con</w:t>
      </w:r>
      <w:r w:rsidRPr="00987F59">
        <w:rPr>
          <w:rFonts w:ascii="Verdana" w:hAnsi="Verdana"/>
          <w:sz w:val="20"/>
          <w:szCs w:val="20"/>
        </w:rPr>
        <w:t xml:space="preserve"> individuazione della finalità: </w:t>
      </w:r>
      <w:r w:rsidR="006B3B1B" w:rsidRPr="00987F59">
        <w:rPr>
          <w:rFonts w:ascii="Verdana" w:hAnsi="Verdana"/>
          <w:sz w:val="20"/>
          <w:szCs w:val="20"/>
        </w:rPr>
        <w:t>vaccini, medicinali e trattamenti, dispositivi medici e attrezzature ospedaliere e mediche, disinfettanti e indumenti e dispositivi di protezione, nonché innovazioni di processo rilevanti ai fini di una produzione efficiente</w:t>
      </w:r>
      <w:r w:rsidRPr="00987F59">
        <w:rPr>
          <w:rFonts w:ascii="Verdana" w:hAnsi="Verdana"/>
          <w:sz w:val="20"/>
          <w:szCs w:val="20"/>
        </w:rPr>
        <w:t xml:space="preserve"> dei prodotti necessari;</w:t>
      </w:r>
    </w:p>
    <w:p w14:paraId="7437E696" w14:textId="336D5D71" w:rsidR="006B3B1B" w:rsidRPr="00987F59" w:rsidRDefault="00371CC2" w:rsidP="000778FE">
      <w:pPr>
        <w:pStyle w:val="Paragrafoelenco"/>
        <w:numPr>
          <w:ilvl w:val="0"/>
          <w:numId w:val="16"/>
        </w:numPr>
        <w:spacing w:after="0" w:line="240" w:lineRule="auto"/>
        <w:ind w:left="851" w:hanging="284"/>
        <w:jc w:val="both"/>
        <w:rPr>
          <w:rFonts w:ascii="Verdana" w:hAnsi="Verdana"/>
          <w:sz w:val="20"/>
          <w:szCs w:val="20"/>
        </w:rPr>
      </w:pPr>
      <w:r w:rsidRPr="00987F59">
        <w:rPr>
          <w:rFonts w:ascii="Verdana" w:hAnsi="Verdana"/>
          <w:sz w:val="20"/>
          <w:szCs w:val="20"/>
        </w:rPr>
        <w:t xml:space="preserve">DSAN rilasciata dal legale rappresentante attestante </w:t>
      </w:r>
      <w:r w:rsidR="00B679E2" w:rsidRPr="00987F59">
        <w:rPr>
          <w:rFonts w:ascii="Verdana" w:hAnsi="Verdana"/>
          <w:sz w:val="20"/>
          <w:szCs w:val="20"/>
        </w:rPr>
        <w:t>l’impegno</w:t>
      </w:r>
      <w:r w:rsidR="006B3B1B" w:rsidRPr="00987F59">
        <w:rPr>
          <w:rFonts w:ascii="Verdana" w:hAnsi="Verdana"/>
          <w:sz w:val="20"/>
          <w:szCs w:val="20"/>
        </w:rPr>
        <w:t xml:space="preserve"> </w:t>
      </w:r>
      <w:r w:rsidR="00B679E2" w:rsidRPr="00987F59">
        <w:rPr>
          <w:rFonts w:ascii="Verdana" w:hAnsi="Verdana"/>
          <w:sz w:val="20"/>
          <w:szCs w:val="20"/>
        </w:rPr>
        <w:t>a concedere licenze non esclusive a condizioni di mercato non discriminatorie a terzi nello Spazio economico europeo (SEE)</w:t>
      </w:r>
      <w:r w:rsidR="000778FE" w:rsidRPr="00987F59">
        <w:rPr>
          <w:rFonts w:ascii="Verdana" w:hAnsi="Verdana"/>
          <w:sz w:val="20"/>
          <w:szCs w:val="20"/>
        </w:rPr>
        <w:t>;</w:t>
      </w:r>
    </w:p>
    <w:p w14:paraId="5AC7BB5F" w14:textId="77777777" w:rsidR="006B3B1B" w:rsidRPr="00987F59" w:rsidRDefault="006B3B1B" w:rsidP="00E66AFC">
      <w:pPr>
        <w:pStyle w:val="Paragrafoelenco"/>
        <w:spacing w:after="0" w:line="240" w:lineRule="auto"/>
        <w:jc w:val="both"/>
        <w:rPr>
          <w:rFonts w:ascii="Verdana" w:hAnsi="Verdana"/>
          <w:sz w:val="20"/>
          <w:szCs w:val="20"/>
        </w:rPr>
      </w:pPr>
    </w:p>
    <w:p w14:paraId="1B40CFF0" w14:textId="591F74D3" w:rsidR="000778FE" w:rsidRPr="00987F59" w:rsidRDefault="000778FE" w:rsidP="000778FE">
      <w:pPr>
        <w:pStyle w:val="Paragrafoelenco"/>
        <w:numPr>
          <w:ilvl w:val="0"/>
          <w:numId w:val="20"/>
        </w:numPr>
        <w:spacing w:after="80" w:line="240" w:lineRule="auto"/>
        <w:ind w:left="426" w:hanging="284"/>
        <w:contextualSpacing w:val="0"/>
        <w:jc w:val="both"/>
        <w:rPr>
          <w:rFonts w:ascii="Verdana" w:hAnsi="Verdana"/>
          <w:sz w:val="20"/>
          <w:szCs w:val="20"/>
        </w:rPr>
      </w:pPr>
      <w:r w:rsidRPr="00987F59">
        <w:rPr>
          <w:rFonts w:ascii="Verdana" w:hAnsi="Verdana"/>
          <w:sz w:val="20"/>
          <w:szCs w:val="20"/>
        </w:rPr>
        <w:t xml:space="preserve">in caso di progetti di investimento relativi alla </w:t>
      </w:r>
      <w:r w:rsidRPr="00987F59">
        <w:rPr>
          <w:rFonts w:ascii="Verdana" w:hAnsi="Verdana"/>
          <w:b/>
          <w:bCs/>
          <w:sz w:val="20"/>
          <w:szCs w:val="20"/>
        </w:rPr>
        <w:t xml:space="preserve">sezione 3.7 del </w:t>
      </w:r>
      <w:r w:rsidR="008A09A3" w:rsidRPr="00987F59">
        <w:rPr>
          <w:rFonts w:ascii="Verdana" w:hAnsi="Verdana"/>
          <w:b/>
          <w:bCs/>
          <w:sz w:val="20"/>
          <w:szCs w:val="20"/>
        </w:rPr>
        <w:t>Quadro Temporaneo</w:t>
      </w:r>
      <w:r w:rsidRPr="00987F59">
        <w:rPr>
          <w:rFonts w:ascii="Verdana" w:hAnsi="Verdana"/>
          <w:sz w:val="20"/>
          <w:szCs w:val="20"/>
        </w:rPr>
        <w:t>:</w:t>
      </w:r>
    </w:p>
    <w:p w14:paraId="7A8BFE76" w14:textId="77777777" w:rsidR="001B7528" w:rsidRPr="00987F59" w:rsidRDefault="00D611CE" w:rsidP="000778FE">
      <w:pPr>
        <w:pStyle w:val="Paragrafoelenco"/>
        <w:numPr>
          <w:ilvl w:val="0"/>
          <w:numId w:val="16"/>
        </w:numPr>
        <w:spacing w:after="0" w:line="240" w:lineRule="auto"/>
        <w:ind w:left="851" w:hanging="284"/>
        <w:jc w:val="both"/>
        <w:rPr>
          <w:rFonts w:ascii="Verdana" w:hAnsi="Verdana"/>
          <w:sz w:val="20"/>
          <w:szCs w:val="20"/>
        </w:rPr>
      </w:pPr>
      <w:r w:rsidRPr="00987F59">
        <w:rPr>
          <w:rFonts w:ascii="Verdana" w:hAnsi="Verdana"/>
          <w:sz w:val="20"/>
          <w:szCs w:val="20"/>
        </w:rPr>
        <w:t xml:space="preserve">Relazione descrittiva </w:t>
      </w:r>
      <w:r w:rsidR="00797670" w:rsidRPr="00987F59">
        <w:rPr>
          <w:rFonts w:ascii="Verdana" w:hAnsi="Verdana"/>
          <w:sz w:val="20"/>
          <w:szCs w:val="20"/>
        </w:rPr>
        <w:t xml:space="preserve">degli investimenti per la </w:t>
      </w:r>
      <w:r w:rsidRPr="00987F59">
        <w:rPr>
          <w:rFonts w:ascii="Verdana" w:hAnsi="Verdana"/>
          <w:sz w:val="20"/>
          <w:szCs w:val="20"/>
        </w:rPr>
        <w:t xml:space="preserve">costruzione o il miglioramento delle infrastrutture di prova e </w:t>
      </w:r>
      <w:proofErr w:type="spellStart"/>
      <w:r w:rsidRPr="00987F59">
        <w:rPr>
          <w:rFonts w:ascii="Verdana" w:hAnsi="Verdana"/>
          <w:sz w:val="20"/>
          <w:szCs w:val="20"/>
        </w:rPr>
        <w:t>upscaling</w:t>
      </w:r>
      <w:proofErr w:type="spellEnd"/>
      <w:r w:rsidRPr="00987F59">
        <w:rPr>
          <w:rFonts w:ascii="Verdana" w:hAnsi="Verdana"/>
          <w:sz w:val="20"/>
          <w:szCs w:val="20"/>
        </w:rPr>
        <w:t xml:space="preserve"> necessarie per sviluppare, provare e ampliare di scala, fino alla prima applicazione industriale prima della produzione in serie, medicinali (compresi i vaccini) e trattamenti contro il COVID-19, i relativi prodotti intermedi, i principi attivi farmaceutici e le materie prime; i dispositivi medici, le attrezzature ospedaliere e mediche (compresi i ventilatori meccanici, gli indumenti e i dispositivi di protezione e gli strumenti diagnostici) e le materie prime necessarie; i disinfettanti e i relativi prodotti intermedi e le materie prime chimiche necessarie per la loro produzione; gli strumenti per la raccolta/il trattamento di dati;</w:t>
      </w:r>
    </w:p>
    <w:p w14:paraId="1A206C5B" w14:textId="1AF6F3CB" w:rsidR="00E4575D" w:rsidRPr="009D68E1" w:rsidRDefault="001B7528" w:rsidP="000778FE">
      <w:pPr>
        <w:pStyle w:val="Paragrafoelenco"/>
        <w:numPr>
          <w:ilvl w:val="0"/>
          <w:numId w:val="16"/>
        </w:numPr>
        <w:spacing w:after="0" w:line="240" w:lineRule="auto"/>
        <w:ind w:left="851" w:hanging="284"/>
        <w:jc w:val="both"/>
        <w:rPr>
          <w:rFonts w:ascii="Verdana" w:hAnsi="Verdana"/>
          <w:sz w:val="20"/>
          <w:szCs w:val="20"/>
        </w:rPr>
      </w:pPr>
      <w:r w:rsidRPr="009D68E1">
        <w:rPr>
          <w:rFonts w:ascii="Verdana" w:hAnsi="Verdana"/>
          <w:sz w:val="20"/>
          <w:szCs w:val="20"/>
        </w:rPr>
        <w:t>D</w:t>
      </w:r>
      <w:r w:rsidR="00F913F8" w:rsidRPr="009D68E1">
        <w:rPr>
          <w:rFonts w:ascii="Verdana" w:hAnsi="Verdana"/>
          <w:sz w:val="20"/>
          <w:szCs w:val="20"/>
        </w:rPr>
        <w:t>ichiarazione</w:t>
      </w:r>
      <w:r w:rsidRPr="009D68E1">
        <w:rPr>
          <w:rFonts w:ascii="Verdana" w:hAnsi="Verdana"/>
          <w:sz w:val="20"/>
          <w:szCs w:val="20"/>
        </w:rPr>
        <w:t xml:space="preserve"> rilasciata dal legale rappresentante attestante </w:t>
      </w:r>
      <w:r w:rsidR="00797670" w:rsidRPr="009D68E1">
        <w:rPr>
          <w:rFonts w:ascii="Verdana" w:hAnsi="Verdana"/>
          <w:sz w:val="20"/>
          <w:szCs w:val="20"/>
        </w:rPr>
        <w:t>la tempistica di realizzazione</w:t>
      </w:r>
      <w:r w:rsidR="00D619D6" w:rsidRPr="009D68E1">
        <w:rPr>
          <w:rFonts w:ascii="Verdana" w:hAnsi="Verdana"/>
          <w:sz w:val="20"/>
          <w:szCs w:val="20"/>
        </w:rPr>
        <w:t xml:space="preserve"> e ultimazione</w:t>
      </w:r>
      <w:r w:rsidR="00797670" w:rsidRPr="009D68E1">
        <w:rPr>
          <w:rFonts w:ascii="Verdana" w:hAnsi="Verdana"/>
          <w:sz w:val="20"/>
          <w:szCs w:val="20"/>
        </w:rPr>
        <w:t xml:space="preserve"> </w:t>
      </w:r>
      <w:r w:rsidRPr="009D68E1">
        <w:rPr>
          <w:rFonts w:ascii="Verdana" w:hAnsi="Verdana"/>
          <w:sz w:val="20"/>
          <w:szCs w:val="20"/>
        </w:rPr>
        <w:t>del progetto di investimento</w:t>
      </w:r>
      <w:r w:rsidR="00D619D6" w:rsidRPr="009D68E1">
        <w:rPr>
          <w:rFonts w:ascii="Verdana" w:hAnsi="Verdana"/>
          <w:sz w:val="20"/>
          <w:szCs w:val="20"/>
        </w:rPr>
        <w:t xml:space="preserve">. </w:t>
      </w:r>
      <w:r w:rsidR="00256692" w:rsidRPr="009D68E1">
        <w:rPr>
          <w:rFonts w:ascii="Verdana" w:hAnsi="Verdana"/>
          <w:sz w:val="20"/>
          <w:szCs w:val="20"/>
        </w:rPr>
        <w:t xml:space="preserve">Il progetto di investimento deve essere ultimato entro sei mesi dalla data di concessione delle agevolazioni. </w:t>
      </w:r>
      <w:r w:rsidR="00D619D6" w:rsidRPr="009D68E1">
        <w:rPr>
          <w:rFonts w:ascii="Verdana" w:hAnsi="Verdana"/>
          <w:sz w:val="20"/>
          <w:szCs w:val="20"/>
        </w:rPr>
        <w:t xml:space="preserve">Per ultimazione del progetto si intende la data </w:t>
      </w:r>
      <w:r w:rsidR="00256692" w:rsidRPr="009D68E1">
        <w:rPr>
          <w:rFonts w:ascii="Verdana" w:hAnsi="Verdana"/>
          <w:sz w:val="20"/>
          <w:szCs w:val="20"/>
        </w:rPr>
        <w:t>dell’</w:t>
      </w:r>
      <w:r w:rsidR="00D619D6" w:rsidRPr="009D68E1">
        <w:rPr>
          <w:rFonts w:ascii="Verdana" w:hAnsi="Verdana"/>
          <w:sz w:val="20"/>
          <w:szCs w:val="20"/>
        </w:rPr>
        <w:t>ultimo titolo di spesa</w:t>
      </w:r>
      <w:r w:rsidR="00256692" w:rsidRPr="009D68E1">
        <w:rPr>
          <w:rFonts w:ascii="Verdana" w:hAnsi="Verdana"/>
          <w:sz w:val="20"/>
          <w:szCs w:val="20"/>
        </w:rPr>
        <w:t xml:space="preserve"> richiesto alle agevolazioni</w:t>
      </w:r>
      <w:r w:rsidR="00797670" w:rsidRPr="009D68E1">
        <w:rPr>
          <w:rFonts w:ascii="Verdana" w:hAnsi="Verdana"/>
          <w:sz w:val="20"/>
          <w:szCs w:val="20"/>
        </w:rPr>
        <w:t>;</w:t>
      </w:r>
    </w:p>
    <w:p w14:paraId="5D2F5794" w14:textId="48BD2A98" w:rsidR="003014A6" w:rsidRPr="00987F59" w:rsidRDefault="003014A6" w:rsidP="000778FE">
      <w:pPr>
        <w:pStyle w:val="Paragrafoelenco"/>
        <w:numPr>
          <w:ilvl w:val="0"/>
          <w:numId w:val="16"/>
        </w:numPr>
        <w:spacing w:after="0" w:line="240" w:lineRule="auto"/>
        <w:ind w:left="851" w:hanging="284"/>
        <w:jc w:val="both"/>
        <w:rPr>
          <w:rFonts w:ascii="Verdana" w:hAnsi="Verdana"/>
          <w:sz w:val="20"/>
          <w:szCs w:val="20"/>
        </w:rPr>
      </w:pPr>
      <w:r w:rsidRPr="00987F59">
        <w:rPr>
          <w:rFonts w:ascii="Verdana" w:hAnsi="Verdana"/>
          <w:sz w:val="20"/>
          <w:szCs w:val="20"/>
        </w:rPr>
        <w:t>Dichiarazione rilasciata dal legale rappresentante di richiesta di sovvenzione diretta o anticipo rimborsabile;</w:t>
      </w:r>
    </w:p>
    <w:p w14:paraId="66ABE8E2" w14:textId="178EE31F" w:rsidR="002A3FE4" w:rsidRDefault="003014A6" w:rsidP="000778FE">
      <w:pPr>
        <w:pStyle w:val="Paragrafoelenco"/>
        <w:numPr>
          <w:ilvl w:val="0"/>
          <w:numId w:val="16"/>
        </w:numPr>
        <w:spacing w:after="0" w:line="240" w:lineRule="auto"/>
        <w:ind w:left="851" w:hanging="284"/>
        <w:jc w:val="both"/>
        <w:rPr>
          <w:rFonts w:ascii="Verdana" w:hAnsi="Verdana"/>
          <w:sz w:val="20"/>
          <w:szCs w:val="20"/>
        </w:rPr>
      </w:pPr>
      <w:r w:rsidRPr="00987F59">
        <w:rPr>
          <w:rFonts w:ascii="Verdana" w:hAnsi="Verdana"/>
          <w:sz w:val="20"/>
          <w:szCs w:val="20"/>
        </w:rPr>
        <w:t>In caso di richiesta di sovvenzione diretta d</w:t>
      </w:r>
      <w:r w:rsidR="00E4575D" w:rsidRPr="00987F59">
        <w:rPr>
          <w:rFonts w:ascii="Verdana" w:hAnsi="Verdana"/>
          <w:sz w:val="20"/>
          <w:szCs w:val="20"/>
        </w:rPr>
        <w:t xml:space="preserve">ichiarazione rilasciata dal legale rappresentante in cui attesta di essere consapevole che nel caso in cui il termine di sei mesi </w:t>
      </w:r>
      <w:r w:rsidR="000D2F0C" w:rsidRPr="00987F59">
        <w:rPr>
          <w:rFonts w:ascii="Verdana" w:hAnsi="Verdana"/>
          <w:sz w:val="20"/>
          <w:szCs w:val="20"/>
        </w:rPr>
        <w:t xml:space="preserve">dalla data di concessione </w:t>
      </w:r>
      <w:r w:rsidR="00E4575D" w:rsidRPr="00987F59">
        <w:rPr>
          <w:rFonts w:ascii="Verdana" w:hAnsi="Verdana"/>
          <w:sz w:val="20"/>
          <w:szCs w:val="20"/>
        </w:rPr>
        <w:t xml:space="preserve">per il completamento del progetto di investimento non sia rispettato, </w:t>
      </w:r>
      <w:r w:rsidR="00797670" w:rsidRPr="00987F59">
        <w:rPr>
          <w:rFonts w:ascii="Verdana" w:hAnsi="Verdana"/>
          <w:sz w:val="20"/>
          <w:szCs w:val="20"/>
        </w:rPr>
        <w:t xml:space="preserve">per ogni mese di ritardo </w:t>
      </w:r>
      <w:r w:rsidR="00797670" w:rsidRPr="00987F59">
        <w:rPr>
          <w:rFonts w:ascii="Verdana" w:hAnsi="Verdana"/>
          <w:b/>
          <w:bCs/>
          <w:sz w:val="20"/>
          <w:szCs w:val="20"/>
        </w:rPr>
        <w:t>è tenuto a rimborsare il 25% dell'importo dell'aiuto concesso</w:t>
      </w:r>
      <w:r w:rsidR="00797670" w:rsidRPr="00987F59">
        <w:rPr>
          <w:rFonts w:ascii="Verdana" w:hAnsi="Verdana"/>
          <w:sz w:val="20"/>
          <w:szCs w:val="20"/>
        </w:rPr>
        <w:t xml:space="preserve"> sotto forma di sovvenzioni dirette</w:t>
      </w:r>
      <w:r w:rsidR="00E4575D" w:rsidRPr="00987F59">
        <w:rPr>
          <w:rFonts w:ascii="Verdana" w:hAnsi="Verdana"/>
          <w:sz w:val="20"/>
          <w:szCs w:val="20"/>
        </w:rPr>
        <w:t>,</w:t>
      </w:r>
      <w:r w:rsidR="00797670" w:rsidRPr="00987F59">
        <w:rPr>
          <w:rFonts w:ascii="Verdana" w:hAnsi="Verdana"/>
          <w:sz w:val="20"/>
          <w:szCs w:val="20"/>
        </w:rPr>
        <w:t xml:space="preserve"> a meno che il ritardo non sia dovuto a fattori che esulano dal suo controllo</w:t>
      </w:r>
      <w:r w:rsidR="00256692">
        <w:rPr>
          <w:rFonts w:ascii="Verdana" w:hAnsi="Verdana"/>
          <w:sz w:val="20"/>
          <w:szCs w:val="20"/>
        </w:rPr>
        <w:t xml:space="preserve"> (punto 37 lettera d)</w:t>
      </w:r>
      <w:r w:rsidR="00E4575D" w:rsidRPr="00987F59">
        <w:rPr>
          <w:rFonts w:ascii="Verdana" w:hAnsi="Verdana"/>
          <w:sz w:val="20"/>
          <w:szCs w:val="20"/>
        </w:rPr>
        <w:t>;</w:t>
      </w:r>
    </w:p>
    <w:p w14:paraId="1E5E9E85" w14:textId="20B5AB5B" w:rsidR="00256692" w:rsidRPr="00987F59" w:rsidRDefault="00256692" w:rsidP="000778FE">
      <w:pPr>
        <w:pStyle w:val="Paragrafoelenco"/>
        <w:numPr>
          <w:ilvl w:val="0"/>
          <w:numId w:val="16"/>
        </w:numPr>
        <w:spacing w:after="0" w:line="240" w:lineRule="auto"/>
        <w:ind w:left="851" w:hanging="284"/>
        <w:jc w:val="both"/>
        <w:rPr>
          <w:rFonts w:ascii="Verdana" w:hAnsi="Verdana"/>
          <w:sz w:val="20"/>
          <w:szCs w:val="20"/>
        </w:rPr>
      </w:pPr>
      <w:r>
        <w:rPr>
          <w:rFonts w:ascii="Verdana" w:hAnsi="Verdana"/>
          <w:sz w:val="20"/>
          <w:szCs w:val="20"/>
        </w:rPr>
        <w:t xml:space="preserve">In caso di anticipo rimborsabile </w:t>
      </w:r>
      <w:r w:rsidRPr="00987F59">
        <w:rPr>
          <w:rFonts w:ascii="Verdana" w:hAnsi="Verdana"/>
          <w:sz w:val="20"/>
          <w:szCs w:val="20"/>
        </w:rPr>
        <w:t>dichiarazione rilasciata dal legale rappresentante in cui attesta di essere consapevole che nel caso in cui il termine di sei mesi dalla data di concessione per il completamento del progetto di investimento non sia rispettato</w:t>
      </w:r>
      <w:r>
        <w:rPr>
          <w:rFonts w:ascii="Verdana" w:hAnsi="Verdana"/>
          <w:sz w:val="20"/>
          <w:szCs w:val="20"/>
        </w:rPr>
        <w:t xml:space="preserve"> il rimborso avverrà secondo quanto stabilito dal</w:t>
      </w:r>
      <w:r w:rsidR="009D68E1">
        <w:rPr>
          <w:rFonts w:ascii="Verdana" w:hAnsi="Verdana"/>
          <w:sz w:val="20"/>
          <w:szCs w:val="20"/>
        </w:rPr>
        <w:t>la</w:t>
      </w:r>
      <w:r>
        <w:rPr>
          <w:rFonts w:ascii="Verdana" w:hAnsi="Verdana"/>
          <w:sz w:val="20"/>
          <w:szCs w:val="20"/>
        </w:rPr>
        <w:t xml:space="preserve"> </w:t>
      </w:r>
      <w:r w:rsidR="009D68E1">
        <w:rPr>
          <w:rFonts w:ascii="Verdana" w:hAnsi="Verdana"/>
          <w:sz w:val="20"/>
          <w:szCs w:val="20"/>
        </w:rPr>
        <w:t xml:space="preserve">lettera d) del </w:t>
      </w:r>
      <w:r>
        <w:rPr>
          <w:rFonts w:ascii="Verdana" w:hAnsi="Verdana"/>
          <w:sz w:val="20"/>
          <w:szCs w:val="20"/>
        </w:rPr>
        <w:t>punto 37</w:t>
      </w:r>
      <w:r w:rsidR="009D68E1">
        <w:rPr>
          <w:rFonts w:ascii="Verdana" w:hAnsi="Verdana"/>
          <w:sz w:val="20"/>
          <w:szCs w:val="20"/>
        </w:rPr>
        <w:t xml:space="preserve"> </w:t>
      </w:r>
      <w:r w:rsidR="00B42494">
        <w:rPr>
          <w:rFonts w:ascii="Verdana" w:hAnsi="Verdana"/>
          <w:sz w:val="20"/>
          <w:szCs w:val="20"/>
        </w:rPr>
        <w:t>(ammortamento</w:t>
      </w:r>
      <w:r w:rsidR="000557B4">
        <w:rPr>
          <w:rFonts w:ascii="Verdana" w:hAnsi="Verdana"/>
          <w:sz w:val="20"/>
          <w:szCs w:val="20"/>
        </w:rPr>
        <w:t xml:space="preserve"> in rate annuali uguali entro</w:t>
      </w:r>
      <w:r w:rsidR="00B42494">
        <w:rPr>
          <w:rFonts w:ascii="Verdana" w:hAnsi="Verdana"/>
          <w:sz w:val="20"/>
          <w:szCs w:val="20"/>
        </w:rPr>
        <w:t xml:space="preserve"> 5 anni dalla data di concessione</w:t>
      </w:r>
      <w:r w:rsidR="000557B4">
        <w:rPr>
          <w:rFonts w:ascii="Verdana" w:hAnsi="Verdana"/>
          <w:sz w:val="20"/>
          <w:szCs w:val="20"/>
        </w:rPr>
        <w:t xml:space="preserve"> dell’aiuto</w:t>
      </w:r>
      <w:r w:rsidR="00B42494">
        <w:rPr>
          <w:rFonts w:ascii="Verdana" w:hAnsi="Verdana"/>
          <w:sz w:val="20"/>
          <w:szCs w:val="20"/>
        </w:rPr>
        <w:t>)</w:t>
      </w:r>
      <w:r>
        <w:rPr>
          <w:rFonts w:ascii="Verdana" w:hAnsi="Verdana"/>
          <w:sz w:val="20"/>
          <w:szCs w:val="20"/>
        </w:rPr>
        <w:t>;</w:t>
      </w:r>
    </w:p>
    <w:p w14:paraId="08CA783D" w14:textId="40066706" w:rsidR="001B7528" w:rsidRPr="00987F59" w:rsidRDefault="001B7528" w:rsidP="000778FE">
      <w:pPr>
        <w:pStyle w:val="Paragrafoelenco"/>
        <w:numPr>
          <w:ilvl w:val="0"/>
          <w:numId w:val="16"/>
        </w:numPr>
        <w:spacing w:after="0" w:line="240" w:lineRule="auto"/>
        <w:ind w:left="851" w:hanging="284"/>
        <w:jc w:val="both"/>
        <w:rPr>
          <w:rFonts w:ascii="Verdana" w:hAnsi="Verdana"/>
          <w:sz w:val="20"/>
          <w:szCs w:val="20"/>
        </w:rPr>
      </w:pPr>
      <w:r w:rsidRPr="00987F59">
        <w:rPr>
          <w:rFonts w:ascii="Verdana" w:hAnsi="Verdana"/>
          <w:sz w:val="20"/>
          <w:szCs w:val="20"/>
        </w:rPr>
        <w:t xml:space="preserve">DSAN rilasciata dal legale rappresentante attestante che le infrastrutture di prova e </w:t>
      </w:r>
      <w:proofErr w:type="spellStart"/>
      <w:r w:rsidRPr="00987F59">
        <w:rPr>
          <w:rFonts w:ascii="Verdana" w:hAnsi="Verdana"/>
          <w:sz w:val="20"/>
          <w:szCs w:val="20"/>
        </w:rPr>
        <w:t>upscaling</w:t>
      </w:r>
      <w:proofErr w:type="spellEnd"/>
      <w:r w:rsidRPr="00987F59">
        <w:rPr>
          <w:rFonts w:ascii="Verdana" w:hAnsi="Verdana"/>
          <w:sz w:val="20"/>
          <w:szCs w:val="20"/>
        </w:rPr>
        <w:t xml:space="preserve"> sono aperte a più utenti e l'accesso è concesso in modo trasparente e non discriminatorio.</w:t>
      </w:r>
    </w:p>
    <w:p w14:paraId="2A2A3349" w14:textId="6DE86F8C" w:rsidR="007109EF" w:rsidRPr="00987F59" w:rsidRDefault="007109EF" w:rsidP="007109EF">
      <w:pPr>
        <w:tabs>
          <w:tab w:val="left" w:pos="1855"/>
        </w:tabs>
        <w:spacing w:after="0" w:line="240" w:lineRule="auto"/>
        <w:jc w:val="both"/>
        <w:rPr>
          <w:rFonts w:ascii="Verdana" w:hAnsi="Verdana"/>
          <w:sz w:val="20"/>
          <w:szCs w:val="20"/>
        </w:rPr>
      </w:pPr>
      <w:r w:rsidRPr="00987F59">
        <w:rPr>
          <w:rFonts w:ascii="Verdana" w:hAnsi="Verdana"/>
          <w:sz w:val="20"/>
          <w:szCs w:val="20"/>
        </w:rPr>
        <w:tab/>
      </w:r>
    </w:p>
    <w:p w14:paraId="5FC8A867" w14:textId="009F52B2" w:rsidR="000778FE" w:rsidRPr="00987F59" w:rsidRDefault="000778FE" w:rsidP="000778FE">
      <w:pPr>
        <w:pStyle w:val="Paragrafoelenco"/>
        <w:numPr>
          <w:ilvl w:val="0"/>
          <w:numId w:val="20"/>
        </w:numPr>
        <w:spacing w:after="80" w:line="240" w:lineRule="auto"/>
        <w:ind w:left="426" w:hanging="284"/>
        <w:contextualSpacing w:val="0"/>
        <w:jc w:val="both"/>
        <w:rPr>
          <w:rFonts w:ascii="Verdana" w:hAnsi="Verdana"/>
          <w:sz w:val="20"/>
          <w:szCs w:val="20"/>
        </w:rPr>
      </w:pPr>
      <w:r w:rsidRPr="00987F59">
        <w:rPr>
          <w:rFonts w:ascii="Verdana" w:hAnsi="Verdana"/>
          <w:sz w:val="20"/>
          <w:szCs w:val="20"/>
        </w:rPr>
        <w:t xml:space="preserve">in caso di progetti di investimento relativi alla </w:t>
      </w:r>
      <w:r w:rsidRPr="00987F59">
        <w:rPr>
          <w:rFonts w:ascii="Verdana" w:hAnsi="Verdana"/>
          <w:b/>
          <w:bCs/>
          <w:sz w:val="20"/>
          <w:szCs w:val="20"/>
        </w:rPr>
        <w:t xml:space="preserve">sezione 3.8 del </w:t>
      </w:r>
      <w:r w:rsidR="008A09A3" w:rsidRPr="00987F59">
        <w:rPr>
          <w:rFonts w:ascii="Verdana" w:hAnsi="Verdana"/>
          <w:b/>
          <w:bCs/>
          <w:sz w:val="20"/>
          <w:szCs w:val="20"/>
        </w:rPr>
        <w:t>Quadro Temporaneo</w:t>
      </w:r>
      <w:r w:rsidRPr="00987F59">
        <w:rPr>
          <w:rFonts w:ascii="Verdana" w:hAnsi="Verdana"/>
          <w:sz w:val="20"/>
          <w:szCs w:val="20"/>
        </w:rPr>
        <w:t>:</w:t>
      </w:r>
    </w:p>
    <w:p w14:paraId="410A17FF" w14:textId="1944AFA5" w:rsidR="00797670" w:rsidRPr="00987F59" w:rsidRDefault="000E379B" w:rsidP="000778FE">
      <w:pPr>
        <w:pStyle w:val="Paragrafoelenco"/>
        <w:numPr>
          <w:ilvl w:val="0"/>
          <w:numId w:val="16"/>
        </w:numPr>
        <w:spacing w:after="0" w:line="240" w:lineRule="auto"/>
        <w:ind w:left="851" w:hanging="284"/>
        <w:jc w:val="both"/>
        <w:rPr>
          <w:rFonts w:ascii="Verdana" w:hAnsi="Verdana"/>
          <w:sz w:val="20"/>
          <w:szCs w:val="20"/>
        </w:rPr>
      </w:pPr>
      <w:r w:rsidRPr="00987F59">
        <w:rPr>
          <w:rFonts w:ascii="Verdana" w:hAnsi="Verdana"/>
          <w:sz w:val="20"/>
          <w:szCs w:val="20"/>
        </w:rPr>
        <w:t>Relazione descrittiva degli investimenti per la produzione di prodotti connessi al COVID</w:t>
      </w:r>
      <w:r w:rsidR="008A09A3" w:rsidRPr="00987F59">
        <w:rPr>
          <w:rFonts w:ascii="Verdana" w:hAnsi="Verdana"/>
          <w:sz w:val="20"/>
          <w:szCs w:val="20"/>
        </w:rPr>
        <w:noBreakHyphen/>
      </w:r>
      <w:r w:rsidRPr="00987F59">
        <w:rPr>
          <w:rFonts w:ascii="Verdana" w:hAnsi="Verdana"/>
          <w:sz w:val="20"/>
          <w:szCs w:val="20"/>
        </w:rPr>
        <w:t>19</w:t>
      </w:r>
      <w:r w:rsidR="00FD0725" w:rsidRPr="00987F59">
        <w:rPr>
          <w:rFonts w:ascii="Verdana" w:hAnsi="Verdana"/>
          <w:sz w:val="20"/>
          <w:szCs w:val="20"/>
        </w:rPr>
        <w:t xml:space="preserve">, dettagliando la tipologia di prodotto: </w:t>
      </w:r>
      <w:r w:rsidRPr="00987F59">
        <w:rPr>
          <w:rFonts w:ascii="Verdana" w:hAnsi="Verdana"/>
          <w:sz w:val="20"/>
          <w:szCs w:val="20"/>
        </w:rPr>
        <w:t>medicinali (compresi i vaccini) e trattamenti,</w:t>
      </w:r>
      <w:r w:rsidR="00FD0725" w:rsidRPr="00987F59">
        <w:rPr>
          <w:rFonts w:ascii="Verdana" w:hAnsi="Verdana"/>
          <w:sz w:val="20"/>
          <w:szCs w:val="20"/>
        </w:rPr>
        <w:t xml:space="preserve"> e i</w:t>
      </w:r>
      <w:r w:rsidRPr="00987F59">
        <w:rPr>
          <w:rFonts w:ascii="Verdana" w:hAnsi="Verdana"/>
          <w:sz w:val="20"/>
          <w:szCs w:val="20"/>
        </w:rPr>
        <w:t xml:space="preserve"> relativi prodotti intermedi, principi attivi farmaceutici e </w:t>
      </w:r>
      <w:r w:rsidR="00FD0725" w:rsidRPr="00987F59">
        <w:rPr>
          <w:rFonts w:ascii="Verdana" w:hAnsi="Verdana"/>
          <w:sz w:val="20"/>
          <w:szCs w:val="20"/>
        </w:rPr>
        <w:t xml:space="preserve">le </w:t>
      </w:r>
      <w:r w:rsidRPr="00987F59">
        <w:rPr>
          <w:rFonts w:ascii="Verdana" w:hAnsi="Verdana"/>
          <w:sz w:val="20"/>
          <w:szCs w:val="20"/>
        </w:rPr>
        <w:t xml:space="preserve">materie prime; dispositivi medici, attrezzature ospedaliere e mediche (compresi ventilatori meccanici, </w:t>
      </w:r>
      <w:r w:rsidR="00FD0725" w:rsidRPr="00987F59">
        <w:rPr>
          <w:rFonts w:ascii="Verdana" w:hAnsi="Verdana"/>
          <w:sz w:val="20"/>
          <w:szCs w:val="20"/>
        </w:rPr>
        <w:t>i</w:t>
      </w:r>
      <w:r w:rsidRPr="00987F59">
        <w:rPr>
          <w:rFonts w:ascii="Verdana" w:hAnsi="Verdana"/>
          <w:sz w:val="20"/>
          <w:szCs w:val="20"/>
        </w:rPr>
        <w:t xml:space="preserve">ndumenti </w:t>
      </w:r>
      <w:r w:rsidR="00FD0725" w:rsidRPr="00987F59">
        <w:rPr>
          <w:rFonts w:ascii="Verdana" w:hAnsi="Verdana"/>
          <w:sz w:val="20"/>
          <w:szCs w:val="20"/>
        </w:rPr>
        <w:t>e</w:t>
      </w:r>
      <w:r w:rsidRPr="00987F59">
        <w:rPr>
          <w:rFonts w:ascii="Verdana" w:hAnsi="Verdana"/>
          <w:sz w:val="20"/>
          <w:szCs w:val="20"/>
        </w:rPr>
        <w:t xml:space="preserve"> dispositivi di protezione e strumenti diagnostici) e</w:t>
      </w:r>
      <w:r w:rsidR="00FD0725" w:rsidRPr="00987F59">
        <w:rPr>
          <w:rFonts w:ascii="Verdana" w:hAnsi="Verdana"/>
          <w:sz w:val="20"/>
          <w:szCs w:val="20"/>
        </w:rPr>
        <w:t xml:space="preserve"> le</w:t>
      </w:r>
      <w:r w:rsidRPr="00987F59">
        <w:rPr>
          <w:rFonts w:ascii="Verdana" w:hAnsi="Verdana"/>
          <w:sz w:val="20"/>
          <w:szCs w:val="20"/>
        </w:rPr>
        <w:t xml:space="preserve"> materie prime necessarie; disinfettanti e i relativi prodotti intermedi e le materie prime chimiche necessarie per la loro produzione; strumenti per la raccolta/il trattamento dei dati;</w:t>
      </w:r>
    </w:p>
    <w:p w14:paraId="7C43416D" w14:textId="61D67376" w:rsidR="00973836" w:rsidRPr="0090269F" w:rsidRDefault="00973836" w:rsidP="00973836">
      <w:pPr>
        <w:pStyle w:val="Paragrafoelenco"/>
        <w:numPr>
          <w:ilvl w:val="0"/>
          <w:numId w:val="16"/>
        </w:numPr>
        <w:spacing w:after="0" w:line="240" w:lineRule="auto"/>
        <w:ind w:left="851" w:hanging="284"/>
        <w:jc w:val="both"/>
        <w:rPr>
          <w:rFonts w:ascii="Verdana" w:hAnsi="Verdana"/>
          <w:sz w:val="20"/>
          <w:szCs w:val="20"/>
        </w:rPr>
      </w:pPr>
      <w:r w:rsidRPr="0090269F">
        <w:rPr>
          <w:rFonts w:ascii="Verdana" w:hAnsi="Verdana"/>
          <w:sz w:val="20"/>
          <w:szCs w:val="20"/>
        </w:rPr>
        <w:t>Dichiarazione rilasciata dal legale rappresentante attestante la tempistica di realizzazione e ultimazione del progetto di investimento. Il progetto di investimento deve essere ultimato entro sei mesi dalla data di concessione delle agevolazioni. Per ultimazione del progetto si intende la data dell’ultimo titolo di spesa richiesto alle agevolazioni;</w:t>
      </w:r>
    </w:p>
    <w:p w14:paraId="3B320036" w14:textId="77777777" w:rsidR="00973836" w:rsidRPr="00987F59" w:rsidRDefault="00973836" w:rsidP="00973836">
      <w:pPr>
        <w:pStyle w:val="Paragrafoelenco"/>
        <w:numPr>
          <w:ilvl w:val="0"/>
          <w:numId w:val="16"/>
        </w:numPr>
        <w:spacing w:after="0" w:line="240" w:lineRule="auto"/>
        <w:ind w:left="851" w:hanging="284"/>
        <w:jc w:val="both"/>
        <w:rPr>
          <w:rFonts w:ascii="Verdana" w:hAnsi="Verdana"/>
          <w:sz w:val="20"/>
          <w:szCs w:val="20"/>
        </w:rPr>
      </w:pPr>
      <w:r w:rsidRPr="00987F59">
        <w:rPr>
          <w:rFonts w:ascii="Verdana" w:hAnsi="Verdana"/>
          <w:sz w:val="20"/>
          <w:szCs w:val="20"/>
        </w:rPr>
        <w:t>Dichiarazione rilasciata dal legale rappresentante di richiesta di sovvenzione diretta o anticipo rimborsabile;</w:t>
      </w:r>
    </w:p>
    <w:p w14:paraId="083EFD26" w14:textId="790CB7DD" w:rsidR="00973836" w:rsidRDefault="00973836" w:rsidP="00973836">
      <w:pPr>
        <w:pStyle w:val="Paragrafoelenco"/>
        <w:numPr>
          <w:ilvl w:val="0"/>
          <w:numId w:val="16"/>
        </w:numPr>
        <w:spacing w:after="0" w:line="240" w:lineRule="auto"/>
        <w:ind w:left="851" w:hanging="284"/>
        <w:jc w:val="both"/>
        <w:rPr>
          <w:rFonts w:ascii="Verdana" w:hAnsi="Verdana"/>
          <w:sz w:val="20"/>
          <w:szCs w:val="20"/>
        </w:rPr>
      </w:pPr>
      <w:r w:rsidRPr="00987F59">
        <w:rPr>
          <w:rFonts w:ascii="Verdana" w:hAnsi="Verdana"/>
          <w:sz w:val="20"/>
          <w:szCs w:val="20"/>
        </w:rPr>
        <w:t xml:space="preserve">In caso di richiesta di sovvenzione diretta dichiarazione rilasciata dal legale rappresentante in cui attesta di essere consapevole che nel caso in cui il termine di sei mesi dalla data di concessione per il completamento del progetto di investimento non sia rispettato, per ogni mese di ritardo </w:t>
      </w:r>
      <w:r w:rsidRPr="00987F59">
        <w:rPr>
          <w:rFonts w:ascii="Verdana" w:hAnsi="Verdana"/>
          <w:b/>
          <w:bCs/>
          <w:sz w:val="20"/>
          <w:szCs w:val="20"/>
        </w:rPr>
        <w:t>è tenuto a rimborsare il 25% dell'importo dell'aiuto concesso</w:t>
      </w:r>
      <w:r w:rsidRPr="00987F59">
        <w:rPr>
          <w:rFonts w:ascii="Verdana" w:hAnsi="Verdana"/>
          <w:sz w:val="20"/>
          <w:szCs w:val="20"/>
        </w:rPr>
        <w:t xml:space="preserve"> sotto forma di sovvenzioni dirette, a meno che il ritardo non sia dovuto a fattori che esulano dal suo controllo</w:t>
      </w:r>
      <w:r>
        <w:rPr>
          <w:rFonts w:ascii="Verdana" w:hAnsi="Verdana"/>
          <w:sz w:val="20"/>
          <w:szCs w:val="20"/>
        </w:rPr>
        <w:t xml:space="preserve"> (punto 3</w:t>
      </w:r>
      <w:r w:rsidR="000557B4">
        <w:rPr>
          <w:rFonts w:ascii="Verdana" w:hAnsi="Verdana"/>
          <w:sz w:val="20"/>
          <w:szCs w:val="20"/>
        </w:rPr>
        <w:t>9</w:t>
      </w:r>
      <w:r>
        <w:rPr>
          <w:rFonts w:ascii="Verdana" w:hAnsi="Verdana"/>
          <w:sz w:val="20"/>
          <w:szCs w:val="20"/>
        </w:rPr>
        <w:t xml:space="preserve"> lettera d)</w:t>
      </w:r>
      <w:r w:rsidRPr="00987F59">
        <w:rPr>
          <w:rFonts w:ascii="Verdana" w:hAnsi="Verdana"/>
          <w:sz w:val="20"/>
          <w:szCs w:val="20"/>
        </w:rPr>
        <w:t>;</w:t>
      </w:r>
    </w:p>
    <w:p w14:paraId="73825300" w14:textId="40202A57" w:rsidR="00973836" w:rsidRPr="00987F59" w:rsidRDefault="00973836" w:rsidP="00973836">
      <w:pPr>
        <w:pStyle w:val="Paragrafoelenco"/>
        <w:numPr>
          <w:ilvl w:val="0"/>
          <w:numId w:val="16"/>
        </w:numPr>
        <w:spacing w:after="0" w:line="240" w:lineRule="auto"/>
        <w:ind w:left="851" w:hanging="284"/>
        <w:jc w:val="both"/>
        <w:rPr>
          <w:rFonts w:ascii="Verdana" w:hAnsi="Verdana"/>
          <w:sz w:val="20"/>
          <w:szCs w:val="20"/>
        </w:rPr>
      </w:pPr>
      <w:r>
        <w:rPr>
          <w:rFonts w:ascii="Verdana" w:hAnsi="Verdana"/>
          <w:sz w:val="20"/>
          <w:szCs w:val="20"/>
        </w:rPr>
        <w:t xml:space="preserve">In caso di anticipo rimborsabile </w:t>
      </w:r>
      <w:r w:rsidRPr="00987F59">
        <w:rPr>
          <w:rFonts w:ascii="Verdana" w:hAnsi="Verdana"/>
          <w:sz w:val="20"/>
          <w:szCs w:val="20"/>
        </w:rPr>
        <w:t>dichiarazione rilasciata dal legale rappresentante in cui attesta di essere consapevole che nel caso in cui il termine di sei mesi dalla data di concessione per il completamento del progetto di investimento non sia rispettato</w:t>
      </w:r>
      <w:r>
        <w:rPr>
          <w:rFonts w:ascii="Verdana" w:hAnsi="Verdana"/>
          <w:sz w:val="20"/>
          <w:szCs w:val="20"/>
        </w:rPr>
        <w:t xml:space="preserve"> il rimborso avverrà secondo quanto stabilito </w:t>
      </w:r>
      <w:r w:rsidR="009D68E1" w:rsidRPr="009D68E1">
        <w:rPr>
          <w:rFonts w:ascii="Verdana" w:hAnsi="Verdana"/>
          <w:sz w:val="20"/>
          <w:szCs w:val="20"/>
        </w:rPr>
        <w:t>dalla lettera d) del punto 3</w:t>
      </w:r>
      <w:r w:rsidR="000557B4">
        <w:rPr>
          <w:rFonts w:ascii="Verdana" w:hAnsi="Verdana"/>
          <w:sz w:val="20"/>
          <w:szCs w:val="20"/>
        </w:rPr>
        <w:t>9</w:t>
      </w:r>
      <w:r w:rsidR="009D68E1" w:rsidRPr="009D68E1">
        <w:rPr>
          <w:rFonts w:ascii="Verdana" w:hAnsi="Verdana"/>
          <w:sz w:val="20"/>
          <w:szCs w:val="20"/>
        </w:rPr>
        <w:t xml:space="preserve"> (</w:t>
      </w:r>
      <w:r w:rsidR="000557B4">
        <w:rPr>
          <w:rFonts w:ascii="Verdana" w:hAnsi="Verdana"/>
          <w:sz w:val="20"/>
          <w:szCs w:val="20"/>
        </w:rPr>
        <w:t>ammortamento in rate annuali uguali entro 5 anni dalla data di concessione dell’aiuto)</w:t>
      </w:r>
      <w:r w:rsidR="009D68E1">
        <w:rPr>
          <w:rFonts w:ascii="Verdana" w:hAnsi="Verdana"/>
          <w:sz w:val="20"/>
          <w:szCs w:val="20"/>
        </w:rPr>
        <w:t>.</w:t>
      </w:r>
    </w:p>
    <w:p w14:paraId="65FF305C" w14:textId="09EF1536" w:rsidR="0021606E" w:rsidRPr="00987F59" w:rsidRDefault="0021606E" w:rsidP="00E66AFC">
      <w:pPr>
        <w:pStyle w:val="Paragrafoelenco"/>
        <w:spacing w:after="0" w:line="240" w:lineRule="auto"/>
        <w:jc w:val="both"/>
      </w:pPr>
    </w:p>
    <w:p w14:paraId="340D7FA6" w14:textId="04E6E4A4" w:rsidR="0021606E" w:rsidRPr="00987F59" w:rsidRDefault="0021606E" w:rsidP="00E66AFC">
      <w:pPr>
        <w:pStyle w:val="Paragrafoelenco"/>
        <w:spacing w:after="0" w:line="240" w:lineRule="auto"/>
        <w:jc w:val="both"/>
      </w:pPr>
    </w:p>
    <w:p w14:paraId="28DE192F" w14:textId="6B78DCFD" w:rsidR="0021606E" w:rsidRPr="00987F59" w:rsidRDefault="0021606E" w:rsidP="00E66AFC">
      <w:pPr>
        <w:pStyle w:val="Paragrafoelenco"/>
        <w:spacing w:after="0" w:line="240" w:lineRule="auto"/>
        <w:jc w:val="both"/>
      </w:pPr>
    </w:p>
    <w:p w14:paraId="16C2C99A" w14:textId="49BCDDCE" w:rsidR="0021606E" w:rsidRPr="00987F59" w:rsidRDefault="0021606E" w:rsidP="00E66AFC">
      <w:pPr>
        <w:pStyle w:val="Paragrafoelenco"/>
        <w:spacing w:after="0" w:line="240" w:lineRule="auto"/>
        <w:jc w:val="both"/>
      </w:pPr>
    </w:p>
    <w:p w14:paraId="6D95FEE6" w14:textId="25403FEB" w:rsidR="0021606E" w:rsidRPr="00987F59" w:rsidRDefault="0021606E" w:rsidP="00E66AFC">
      <w:pPr>
        <w:pStyle w:val="Paragrafoelenco"/>
        <w:spacing w:after="0" w:line="240" w:lineRule="auto"/>
        <w:jc w:val="both"/>
      </w:pPr>
    </w:p>
    <w:p w14:paraId="2CE0F27D" w14:textId="4CC37043" w:rsidR="00EF5F72" w:rsidRPr="00987F59" w:rsidRDefault="00EF5F72" w:rsidP="00E66AFC">
      <w:pPr>
        <w:pStyle w:val="Paragrafoelenco"/>
        <w:spacing w:after="0" w:line="240" w:lineRule="auto"/>
        <w:jc w:val="both"/>
      </w:pPr>
    </w:p>
    <w:p w14:paraId="00B6A5CB" w14:textId="7A02FBFD" w:rsidR="00EF5F72" w:rsidRPr="00987F59" w:rsidRDefault="00EF5F72" w:rsidP="00E66AFC">
      <w:pPr>
        <w:pStyle w:val="Paragrafoelenco"/>
        <w:spacing w:after="0" w:line="240" w:lineRule="auto"/>
        <w:jc w:val="both"/>
      </w:pPr>
    </w:p>
    <w:p w14:paraId="5F8A0F4C" w14:textId="4E79BBB0" w:rsidR="00EF5F72" w:rsidRPr="00987F59" w:rsidRDefault="00EF5F72" w:rsidP="00E66AFC">
      <w:pPr>
        <w:pStyle w:val="Paragrafoelenco"/>
        <w:spacing w:after="0" w:line="240" w:lineRule="auto"/>
        <w:jc w:val="both"/>
      </w:pPr>
    </w:p>
    <w:p w14:paraId="2F222A0D" w14:textId="4CB409C4" w:rsidR="00EF5F72" w:rsidRPr="00987F59" w:rsidRDefault="00EF5F72" w:rsidP="00E66AFC">
      <w:pPr>
        <w:pStyle w:val="Paragrafoelenco"/>
        <w:spacing w:after="0" w:line="240" w:lineRule="auto"/>
        <w:jc w:val="both"/>
      </w:pPr>
    </w:p>
    <w:p w14:paraId="39AD796E" w14:textId="4F183718" w:rsidR="00EF5F72" w:rsidRPr="00987F59" w:rsidRDefault="00EF5F72" w:rsidP="00E66AFC">
      <w:pPr>
        <w:pStyle w:val="Paragrafoelenco"/>
        <w:spacing w:after="0" w:line="240" w:lineRule="auto"/>
        <w:jc w:val="both"/>
      </w:pPr>
    </w:p>
    <w:p w14:paraId="6F066E28" w14:textId="64BCD796" w:rsidR="00EF5F72" w:rsidRPr="00987F59" w:rsidRDefault="00EF5F72" w:rsidP="00E66AFC">
      <w:pPr>
        <w:pStyle w:val="Paragrafoelenco"/>
        <w:spacing w:after="0" w:line="240" w:lineRule="auto"/>
        <w:jc w:val="both"/>
      </w:pPr>
    </w:p>
    <w:p w14:paraId="3BA7746D" w14:textId="1C0B794C" w:rsidR="00EF5F72" w:rsidRDefault="00EF5F72" w:rsidP="00E66AFC">
      <w:pPr>
        <w:pStyle w:val="Paragrafoelenco"/>
        <w:spacing w:after="0" w:line="240" w:lineRule="auto"/>
        <w:jc w:val="both"/>
      </w:pPr>
    </w:p>
    <w:p w14:paraId="7F391AEB" w14:textId="4CCAA00F" w:rsidR="00055AD2" w:rsidRDefault="00055AD2" w:rsidP="00E66AFC">
      <w:pPr>
        <w:pStyle w:val="Paragrafoelenco"/>
        <w:spacing w:after="0" w:line="240" w:lineRule="auto"/>
        <w:jc w:val="both"/>
      </w:pPr>
    </w:p>
    <w:p w14:paraId="146B2E80" w14:textId="6EE3B02D" w:rsidR="00055AD2" w:rsidRDefault="00055AD2" w:rsidP="00E66AFC">
      <w:pPr>
        <w:pStyle w:val="Paragrafoelenco"/>
        <w:spacing w:after="0" w:line="240" w:lineRule="auto"/>
        <w:jc w:val="both"/>
      </w:pPr>
    </w:p>
    <w:p w14:paraId="2FEA99B9" w14:textId="56180CEC" w:rsidR="00055AD2" w:rsidRDefault="00055AD2" w:rsidP="00E66AFC">
      <w:pPr>
        <w:pStyle w:val="Paragrafoelenco"/>
        <w:spacing w:after="0" w:line="240" w:lineRule="auto"/>
        <w:jc w:val="both"/>
      </w:pPr>
    </w:p>
    <w:p w14:paraId="73B494D8" w14:textId="71BF1DDF" w:rsidR="00055AD2" w:rsidRDefault="00055AD2" w:rsidP="00E66AFC">
      <w:pPr>
        <w:pStyle w:val="Paragrafoelenco"/>
        <w:spacing w:after="0" w:line="240" w:lineRule="auto"/>
        <w:jc w:val="both"/>
      </w:pPr>
    </w:p>
    <w:p w14:paraId="4BE9FA82" w14:textId="0D24B62C" w:rsidR="00055AD2" w:rsidRDefault="00055AD2" w:rsidP="00E66AFC">
      <w:pPr>
        <w:pStyle w:val="Paragrafoelenco"/>
        <w:spacing w:after="0" w:line="240" w:lineRule="auto"/>
        <w:jc w:val="both"/>
      </w:pPr>
    </w:p>
    <w:p w14:paraId="546D8016" w14:textId="07D7BE7D" w:rsidR="00B77C4B" w:rsidRDefault="00B77C4B" w:rsidP="00E66AFC">
      <w:pPr>
        <w:pStyle w:val="Paragrafoelenco"/>
        <w:spacing w:after="0" w:line="240" w:lineRule="auto"/>
        <w:jc w:val="both"/>
      </w:pPr>
    </w:p>
    <w:p w14:paraId="7AB36380" w14:textId="77777777" w:rsidR="00B77C4B" w:rsidRDefault="00B77C4B" w:rsidP="00E66AFC">
      <w:pPr>
        <w:pStyle w:val="Paragrafoelenco"/>
        <w:spacing w:after="0" w:line="240" w:lineRule="auto"/>
        <w:jc w:val="both"/>
      </w:pPr>
    </w:p>
    <w:p w14:paraId="20F885BF" w14:textId="77777777" w:rsidR="00055AD2" w:rsidRDefault="00055AD2" w:rsidP="00E66AFC">
      <w:pPr>
        <w:pStyle w:val="Paragrafoelenco"/>
        <w:spacing w:after="0" w:line="240" w:lineRule="auto"/>
        <w:jc w:val="both"/>
      </w:pPr>
    </w:p>
    <w:p w14:paraId="769D508E" w14:textId="48095959" w:rsidR="0021606E" w:rsidRPr="00987F59" w:rsidRDefault="00B66D02" w:rsidP="00EF5F72">
      <w:pPr>
        <w:pStyle w:val="Paragrafoelenco"/>
        <w:numPr>
          <w:ilvl w:val="0"/>
          <w:numId w:val="19"/>
        </w:numPr>
        <w:tabs>
          <w:tab w:val="left" w:pos="1064"/>
        </w:tabs>
        <w:spacing w:line="240" w:lineRule="auto"/>
        <w:ind w:left="425" w:hanging="425"/>
        <w:jc w:val="both"/>
        <w:rPr>
          <w:rFonts w:ascii="Verdana" w:hAnsi="Verdana"/>
          <w:b/>
          <w:bCs/>
        </w:rPr>
      </w:pPr>
      <w:r w:rsidRPr="00987F59">
        <w:rPr>
          <w:rFonts w:ascii="Verdana" w:hAnsi="Verdana"/>
          <w:b/>
          <w:bCs/>
        </w:rPr>
        <w:t>Allegat</w:t>
      </w:r>
      <w:r w:rsidR="000D2F0C" w:rsidRPr="00987F59">
        <w:rPr>
          <w:rFonts w:ascii="Verdana" w:hAnsi="Verdana"/>
          <w:b/>
          <w:bCs/>
        </w:rPr>
        <w:t>i</w:t>
      </w:r>
      <w:r w:rsidRPr="00987F59">
        <w:rPr>
          <w:rFonts w:ascii="Verdana" w:hAnsi="Verdana"/>
          <w:b/>
          <w:bCs/>
        </w:rPr>
        <w:t xml:space="preserve"> Tecnic</w:t>
      </w:r>
      <w:r w:rsidR="000D2F0C" w:rsidRPr="00987F59">
        <w:rPr>
          <w:rFonts w:ascii="Verdana" w:hAnsi="Verdana"/>
          <w:b/>
          <w:bCs/>
        </w:rPr>
        <w:t>i</w:t>
      </w:r>
    </w:p>
    <w:p w14:paraId="29B57A02" w14:textId="324845F6" w:rsidR="00EF5F72" w:rsidRPr="00987F59" w:rsidRDefault="003C0930" w:rsidP="00EF5F72">
      <w:pPr>
        <w:tabs>
          <w:tab w:val="left" w:pos="1064"/>
        </w:tabs>
        <w:spacing w:line="240" w:lineRule="auto"/>
        <w:jc w:val="both"/>
        <w:rPr>
          <w:rFonts w:ascii="Verdana" w:hAnsi="Verdana"/>
          <w:b/>
          <w:bCs/>
        </w:rPr>
      </w:pPr>
      <w:r w:rsidRPr="0090269F">
        <w:rPr>
          <w:rFonts w:ascii="Verdana" w:hAnsi="Verdana"/>
          <w:b/>
          <w:bCs/>
          <w:sz w:val="20"/>
          <w:szCs w:val="20"/>
        </w:rPr>
        <w:t>Oltre a quanto allegato alla Proposta di Contratto di Sviluppo, f</w:t>
      </w:r>
      <w:r w:rsidR="00EF5F72" w:rsidRPr="0090269F">
        <w:rPr>
          <w:rFonts w:ascii="Verdana" w:hAnsi="Verdana"/>
          <w:b/>
          <w:bCs/>
          <w:sz w:val="20"/>
          <w:szCs w:val="20"/>
        </w:rPr>
        <w:t xml:space="preserve">ornire la documentazione tecnica di seguito </w:t>
      </w:r>
      <w:r w:rsidR="007F179D" w:rsidRPr="0090269F">
        <w:rPr>
          <w:rFonts w:ascii="Verdana" w:hAnsi="Verdana"/>
          <w:b/>
          <w:bCs/>
          <w:sz w:val="20"/>
          <w:szCs w:val="20"/>
        </w:rPr>
        <w:t>descritta</w:t>
      </w:r>
      <w:r w:rsidR="00973836" w:rsidRPr="0090269F">
        <w:rPr>
          <w:rFonts w:ascii="Verdana" w:hAnsi="Verdana"/>
          <w:b/>
          <w:bCs/>
          <w:sz w:val="20"/>
          <w:szCs w:val="20"/>
        </w:rPr>
        <w:t xml:space="preserve"> per tutti i partecipanti al </w:t>
      </w:r>
      <w:r w:rsidR="00B074A8">
        <w:rPr>
          <w:rFonts w:ascii="Verdana" w:hAnsi="Verdana"/>
          <w:b/>
          <w:bCs/>
          <w:sz w:val="20"/>
          <w:szCs w:val="20"/>
        </w:rPr>
        <w:t>C</w:t>
      </w:r>
      <w:r w:rsidR="00973836" w:rsidRPr="0090269F">
        <w:rPr>
          <w:rFonts w:ascii="Verdana" w:hAnsi="Verdana"/>
          <w:b/>
          <w:bCs/>
          <w:sz w:val="20"/>
          <w:szCs w:val="20"/>
        </w:rPr>
        <w:t xml:space="preserve">ontratto di Sviluppo indipendentemente dalla relativa attivazione del </w:t>
      </w:r>
      <w:r w:rsidR="00055AD2" w:rsidRPr="0090269F">
        <w:rPr>
          <w:rFonts w:ascii="Verdana" w:hAnsi="Verdana"/>
          <w:b/>
          <w:bCs/>
          <w:sz w:val="20"/>
          <w:szCs w:val="20"/>
        </w:rPr>
        <w:t>Quadro Temporaneo</w:t>
      </w:r>
      <w:r w:rsidR="00EF5F72" w:rsidRPr="00987F59">
        <w:rPr>
          <w:rFonts w:ascii="Verdana" w:hAnsi="Verdana"/>
          <w:sz w:val="20"/>
          <w:szCs w:val="20"/>
        </w:rPr>
        <w:t>:</w:t>
      </w:r>
    </w:p>
    <w:tbl>
      <w:tblPr>
        <w:tblStyle w:val="Grigliatabella"/>
        <w:tblW w:w="5000" w:type="pct"/>
        <w:tblLook w:val="04A0" w:firstRow="1" w:lastRow="0" w:firstColumn="1" w:lastColumn="0" w:noHBand="0" w:noVBand="1"/>
      </w:tblPr>
      <w:tblGrid>
        <w:gridCol w:w="308"/>
        <w:gridCol w:w="9320"/>
      </w:tblGrid>
      <w:tr w:rsidR="00B66D02" w:rsidRPr="00987F59" w14:paraId="13A395F7" w14:textId="77777777" w:rsidTr="00170764">
        <w:tc>
          <w:tcPr>
            <w:tcW w:w="160" w:type="pct"/>
            <w:shd w:val="clear" w:color="auto" w:fill="D9D9D9" w:themeFill="background1" w:themeFillShade="D9"/>
          </w:tcPr>
          <w:p w14:paraId="6BC95131" w14:textId="77777777" w:rsidR="00B66D02" w:rsidRPr="00987F59" w:rsidRDefault="00B66D02" w:rsidP="00110AAB">
            <w:pPr>
              <w:jc w:val="center"/>
              <w:rPr>
                <w:rFonts w:cstheme="minorHAnsi"/>
                <w:sz w:val="18"/>
                <w:szCs w:val="18"/>
              </w:rPr>
            </w:pPr>
            <w:r w:rsidRPr="00987F59">
              <w:rPr>
                <w:rFonts w:cstheme="minorHAnsi"/>
                <w:sz w:val="18"/>
                <w:szCs w:val="18"/>
              </w:rPr>
              <w:t>1</w:t>
            </w:r>
          </w:p>
        </w:tc>
        <w:tc>
          <w:tcPr>
            <w:tcW w:w="4840" w:type="pct"/>
            <w:shd w:val="clear" w:color="auto" w:fill="auto"/>
          </w:tcPr>
          <w:p w14:paraId="1426F537" w14:textId="77777777" w:rsidR="00B66D02" w:rsidRPr="00987F59" w:rsidRDefault="00B66D02" w:rsidP="0021606E">
            <w:pPr>
              <w:numPr>
                <w:ilvl w:val="0"/>
                <w:numId w:val="6"/>
              </w:numPr>
              <w:ind w:left="341" w:hanging="284"/>
              <w:jc w:val="both"/>
              <w:rPr>
                <w:rFonts w:ascii="Verdana" w:eastAsia="Calibri" w:hAnsi="Verdana" w:cstheme="minorHAnsi"/>
                <w:b/>
                <w:i/>
                <w:sz w:val="16"/>
                <w:szCs w:val="16"/>
              </w:rPr>
            </w:pPr>
            <w:r w:rsidRPr="00987F59">
              <w:rPr>
                <w:rFonts w:ascii="Verdana" w:eastAsia="Calibri" w:hAnsi="Verdana" w:cstheme="minorHAnsi"/>
                <w:b/>
                <w:sz w:val="16"/>
                <w:szCs w:val="16"/>
              </w:rPr>
              <w:t>Attestazione della disponibilità</w:t>
            </w:r>
          </w:p>
          <w:p w14:paraId="6F251698" w14:textId="14D21255" w:rsidR="00B66D02" w:rsidRPr="00987F59" w:rsidRDefault="00B66D02" w:rsidP="00110AAB">
            <w:pPr>
              <w:ind w:left="341"/>
              <w:jc w:val="both"/>
              <w:rPr>
                <w:rFonts w:ascii="Verdana" w:eastAsia="Calibri" w:hAnsi="Verdana" w:cstheme="minorHAnsi"/>
                <w:b/>
                <w:i/>
                <w:sz w:val="16"/>
                <w:szCs w:val="16"/>
              </w:rPr>
            </w:pPr>
            <w:r w:rsidRPr="00987F59">
              <w:rPr>
                <w:rFonts w:ascii="Verdana" w:eastAsia="Calibri" w:hAnsi="Verdana" w:cstheme="minorHAnsi"/>
                <w:sz w:val="16"/>
                <w:szCs w:val="16"/>
              </w:rPr>
              <w:t xml:space="preserve">Nel caso gli immobili siano già nella disponibilità, </w:t>
            </w:r>
            <w:r w:rsidR="00B66B9A">
              <w:rPr>
                <w:rFonts w:ascii="Verdana" w:eastAsia="Calibri" w:hAnsi="Verdana" w:cstheme="minorHAnsi"/>
                <w:sz w:val="16"/>
                <w:szCs w:val="16"/>
              </w:rPr>
              <w:t>fornire</w:t>
            </w:r>
            <w:r w:rsidRPr="00987F59">
              <w:rPr>
                <w:rFonts w:ascii="Verdana" w:eastAsia="Calibri" w:hAnsi="Verdana" w:cstheme="minorHAnsi"/>
                <w:sz w:val="16"/>
                <w:szCs w:val="16"/>
              </w:rPr>
              <w:t xml:space="preserve"> una DSAN</w:t>
            </w:r>
            <w:r w:rsidR="00B66B9A">
              <w:rPr>
                <w:rFonts w:ascii="Verdana" w:eastAsia="Calibri" w:hAnsi="Verdana" w:cstheme="minorHAnsi"/>
                <w:sz w:val="16"/>
                <w:szCs w:val="16"/>
              </w:rPr>
              <w:t xml:space="preserve"> a firma del Legale Rappresentante</w:t>
            </w:r>
            <w:r w:rsidRPr="00987F59">
              <w:rPr>
                <w:rFonts w:ascii="Verdana" w:eastAsia="Calibri" w:hAnsi="Verdana" w:cstheme="minorHAnsi"/>
                <w:sz w:val="16"/>
                <w:szCs w:val="16"/>
              </w:rPr>
              <w:t>, allegando una visura catastale aggiornata</w:t>
            </w:r>
            <w:r w:rsidR="00B66B9A">
              <w:rPr>
                <w:rFonts w:ascii="Verdana" w:eastAsia="Calibri" w:hAnsi="Verdana" w:cstheme="minorHAnsi"/>
                <w:sz w:val="16"/>
                <w:szCs w:val="16"/>
              </w:rPr>
              <w:t xml:space="preserve">, in cui </w:t>
            </w:r>
            <w:r w:rsidRPr="00987F59">
              <w:rPr>
                <w:rFonts w:ascii="Verdana" w:eastAsia="Calibri" w:hAnsi="Verdana" w:cstheme="minorHAnsi"/>
                <w:sz w:val="16"/>
                <w:szCs w:val="16"/>
              </w:rPr>
              <w:t>descri</w:t>
            </w:r>
            <w:r w:rsidR="00B66B9A">
              <w:rPr>
                <w:rFonts w:ascii="Verdana" w:eastAsia="Calibri" w:hAnsi="Verdana" w:cstheme="minorHAnsi"/>
                <w:sz w:val="16"/>
                <w:szCs w:val="16"/>
              </w:rPr>
              <w:t>vere</w:t>
            </w:r>
            <w:r w:rsidRPr="00987F59">
              <w:rPr>
                <w:rFonts w:ascii="Verdana" w:eastAsia="Calibri" w:hAnsi="Verdana" w:cstheme="minorHAnsi"/>
                <w:sz w:val="16"/>
                <w:szCs w:val="16"/>
              </w:rPr>
              <w:t xml:space="preserve"> l’ubicazione, il dettaglio delle coordinate catastali identificative degli immobili, la tipologia e degli estremi del titolo di disponibilità (Atto di proprietà, Contratto di locazione ecc..)</w:t>
            </w:r>
            <w:r w:rsidR="00B66B9A">
              <w:rPr>
                <w:rFonts w:ascii="Verdana" w:eastAsia="Calibri" w:hAnsi="Verdana" w:cstheme="minorHAnsi"/>
                <w:sz w:val="16"/>
                <w:szCs w:val="16"/>
              </w:rPr>
              <w:t>.</w:t>
            </w:r>
            <w:r w:rsidR="008A09A3" w:rsidRPr="00987F59">
              <w:rPr>
                <w:rFonts w:ascii="Verdana" w:eastAsia="Calibri" w:hAnsi="Verdana" w:cstheme="minorHAnsi"/>
                <w:sz w:val="16"/>
                <w:szCs w:val="16"/>
              </w:rPr>
              <w:t xml:space="preserve"> </w:t>
            </w:r>
            <w:r w:rsidR="00B66B9A">
              <w:rPr>
                <w:rFonts w:ascii="Verdana" w:eastAsia="Calibri" w:hAnsi="Verdana" w:cstheme="minorHAnsi"/>
                <w:sz w:val="16"/>
                <w:szCs w:val="16"/>
              </w:rPr>
              <w:t>I</w:t>
            </w:r>
            <w:r w:rsidRPr="00987F59">
              <w:rPr>
                <w:rFonts w:ascii="Verdana" w:eastAsia="Calibri" w:hAnsi="Verdana" w:cstheme="minorHAnsi"/>
                <w:sz w:val="16"/>
                <w:szCs w:val="16"/>
              </w:rPr>
              <w:t xml:space="preserve">n caso di documenti diversi da titoli di proprietà dovrà essere data indicazione della durata delle pattuizioni formalizzate. Si </w:t>
            </w:r>
            <w:r w:rsidR="008A09A3" w:rsidRPr="00987F59">
              <w:rPr>
                <w:rFonts w:ascii="Verdana" w:eastAsia="Calibri" w:hAnsi="Verdana" w:cstheme="minorHAnsi"/>
                <w:sz w:val="16"/>
                <w:szCs w:val="16"/>
              </w:rPr>
              <w:t>precisa</w:t>
            </w:r>
            <w:r w:rsidRPr="00987F59">
              <w:rPr>
                <w:rFonts w:ascii="Verdana" w:eastAsia="Calibri" w:hAnsi="Verdana" w:cstheme="minorHAnsi"/>
                <w:sz w:val="16"/>
                <w:szCs w:val="16"/>
              </w:rPr>
              <w:t xml:space="preserve"> che</w:t>
            </w:r>
            <w:r w:rsidR="008A09A3" w:rsidRPr="00987F59">
              <w:rPr>
                <w:rFonts w:ascii="Verdana" w:eastAsia="Calibri" w:hAnsi="Verdana" w:cstheme="minorHAnsi"/>
                <w:sz w:val="16"/>
                <w:szCs w:val="16"/>
              </w:rPr>
              <w:t>,</w:t>
            </w:r>
            <w:r w:rsidRPr="00987F59">
              <w:rPr>
                <w:rFonts w:ascii="Verdana" w:eastAsia="Calibri" w:hAnsi="Verdana" w:cstheme="minorHAnsi"/>
                <w:sz w:val="16"/>
                <w:szCs w:val="16"/>
              </w:rPr>
              <w:t xml:space="preserve"> la disponibilità non può essere attestata da contratti di comodato. </w:t>
            </w:r>
          </w:p>
          <w:p w14:paraId="7CE0BA41" w14:textId="77777777" w:rsidR="00B66D02" w:rsidRPr="00987F59" w:rsidRDefault="00B66D02" w:rsidP="00110AAB">
            <w:pPr>
              <w:ind w:left="341"/>
              <w:jc w:val="both"/>
              <w:rPr>
                <w:rFonts w:ascii="Verdana" w:eastAsia="Calibri" w:hAnsi="Verdana" w:cstheme="minorHAnsi"/>
                <w:b/>
                <w:i/>
                <w:sz w:val="16"/>
                <w:szCs w:val="16"/>
              </w:rPr>
            </w:pPr>
            <w:r w:rsidRPr="00987F59">
              <w:rPr>
                <w:rFonts w:ascii="Verdana" w:eastAsia="Calibri" w:hAnsi="Verdana" w:cstheme="minorHAnsi"/>
                <w:sz w:val="16"/>
                <w:szCs w:val="16"/>
              </w:rPr>
              <w:t xml:space="preserve">Nel caso sia disponibile documentazione preliminare (contratti preliminari di acquisto, preaccordi, ecc.), indicare le modalità e la tempistica di acquisizione, </w:t>
            </w:r>
            <w:r w:rsidRPr="008F0CAF">
              <w:rPr>
                <w:rFonts w:ascii="Verdana" w:eastAsia="Calibri" w:hAnsi="Verdana" w:cstheme="minorHAnsi"/>
                <w:sz w:val="16"/>
                <w:szCs w:val="16"/>
              </w:rPr>
              <w:t>allegando, ove disponibile, la relativa documentazione</w:t>
            </w:r>
            <w:r w:rsidRPr="00987F59">
              <w:rPr>
                <w:rFonts w:ascii="Verdana" w:eastAsia="Calibri" w:hAnsi="Verdana" w:cstheme="minorHAnsi"/>
                <w:sz w:val="16"/>
                <w:szCs w:val="16"/>
              </w:rPr>
              <w:t xml:space="preserve">. </w:t>
            </w:r>
          </w:p>
          <w:p w14:paraId="54564553" w14:textId="77777777" w:rsidR="00B66D02" w:rsidRPr="00987F59" w:rsidRDefault="00B66D02" w:rsidP="00110AAB">
            <w:pPr>
              <w:jc w:val="both"/>
              <w:rPr>
                <w:rFonts w:ascii="Verdana" w:hAnsi="Verdana"/>
                <w:sz w:val="16"/>
                <w:szCs w:val="16"/>
              </w:rPr>
            </w:pPr>
          </w:p>
        </w:tc>
      </w:tr>
      <w:tr w:rsidR="00B66D02" w:rsidRPr="00987F59" w14:paraId="171F5559" w14:textId="77777777" w:rsidTr="00170764">
        <w:tc>
          <w:tcPr>
            <w:tcW w:w="160" w:type="pct"/>
            <w:shd w:val="clear" w:color="auto" w:fill="D9D9D9" w:themeFill="background1" w:themeFillShade="D9"/>
          </w:tcPr>
          <w:p w14:paraId="05BCD0F1" w14:textId="77777777" w:rsidR="00B66D02" w:rsidRPr="00987F59" w:rsidRDefault="00B66D02" w:rsidP="00110AAB">
            <w:pPr>
              <w:jc w:val="center"/>
              <w:rPr>
                <w:rFonts w:cstheme="minorHAnsi"/>
                <w:sz w:val="18"/>
                <w:szCs w:val="18"/>
              </w:rPr>
            </w:pPr>
            <w:r w:rsidRPr="00987F59">
              <w:rPr>
                <w:rFonts w:cstheme="minorHAnsi"/>
                <w:sz w:val="18"/>
                <w:szCs w:val="18"/>
              </w:rPr>
              <w:t>2</w:t>
            </w:r>
          </w:p>
        </w:tc>
        <w:tc>
          <w:tcPr>
            <w:tcW w:w="4840" w:type="pct"/>
            <w:shd w:val="clear" w:color="auto" w:fill="auto"/>
          </w:tcPr>
          <w:p w14:paraId="2DD6470A" w14:textId="3CCE1B51" w:rsidR="00B66D02" w:rsidRPr="0090269F" w:rsidRDefault="00B66D02" w:rsidP="00973836">
            <w:pPr>
              <w:pStyle w:val="Paragrafoelenco"/>
              <w:numPr>
                <w:ilvl w:val="0"/>
                <w:numId w:val="10"/>
              </w:numPr>
              <w:ind w:left="337" w:hanging="284"/>
              <w:jc w:val="both"/>
              <w:rPr>
                <w:rFonts w:ascii="Verdana" w:eastAsia="Calibri" w:hAnsi="Verdana" w:cstheme="minorHAnsi"/>
                <w:sz w:val="16"/>
                <w:szCs w:val="16"/>
              </w:rPr>
            </w:pPr>
            <w:r w:rsidRPr="00A45C3A">
              <w:rPr>
                <w:rFonts w:ascii="Verdana" w:eastAsia="Calibri" w:hAnsi="Verdana" w:cstheme="minorHAnsi"/>
                <w:b/>
                <w:sz w:val="16"/>
                <w:szCs w:val="16"/>
              </w:rPr>
              <w:t>In riferimento all’attuazione del programma</w:t>
            </w:r>
            <w:r w:rsidR="006206EC" w:rsidRPr="00A45C3A">
              <w:rPr>
                <w:rFonts w:ascii="Verdana" w:eastAsia="Calibri" w:hAnsi="Verdana" w:cstheme="minorHAnsi"/>
                <w:b/>
                <w:sz w:val="16"/>
                <w:szCs w:val="16"/>
              </w:rPr>
              <w:t>,</w:t>
            </w:r>
            <w:r w:rsidRPr="00A45C3A">
              <w:rPr>
                <w:rFonts w:ascii="Verdana" w:eastAsia="Calibri" w:hAnsi="Verdana" w:cstheme="minorHAnsi"/>
                <w:sz w:val="16"/>
                <w:szCs w:val="16"/>
              </w:rPr>
              <w:t xml:space="preserve"> </w:t>
            </w:r>
            <w:r w:rsidR="006206EC" w:rsidRPr="0090269F">
              <w:rPr>
                <w:rFonts w:ascii="Verdana" w:eastAsia="Calibri" w:hAnsi="Verdana" w:cstheme="minorHAnsi"/>
                <w:sz w:val="16"/>
                <w:szCs w:val="16"/>
              </w:rPr>
              <w:t>completare la</w:t>
            </w:r>
            <w:r w:rsidR="00DE0314" w:rsidRPr="0090269F">
              <w:rPr>
                <w:rFonts w:ascii="Verdana" w:eastAsia="Calibri" w:hAnsi="Verdana" w:cstheme="minorHAnsi"/>
                <w:sz w:val="16"/>
                <w:szCs w:val="16"/>
              </w:rPr>
              <w:t xml:space="preserve"> </w:t>
            </w:r>
            <w:r w:rsidRPr="0090269F">
              <w:rPr>
                <w:rFonts w:ascii="Verdana" w:eastAsia="Calibri" w:hAnsi="Verdana" w:cstheme="minorHAnsi"/>
                <w:sz w:val="16"/>
                <w:szCs w:val="16"/>
              </w:rPr>
              <w:t>Perizia asseverata</w:t>
            </w:r>
            <w:r w:rsidR="00CD374E" w:rsidRPr="0090269F">
              <w:rPr>
                <w:rFonts w:ascii="Verdana" w:eastAsia="Calibri" w:hAnsi="Verdana" w:cstheme="minorHAnsi"/>
                <w:sz w:val="16"/>
                <w:szCs w:val="16"/>
              </w:rPr>
              <w:t xml:space="preserve"> </w:t>
            </w:r>
            <w:r w:rsidR="00CD374E" w:rsidRPr="0090269F">
              <w:rPr>
                <w:rFonts w:ascii="Verdana" w:eastAsia="Calibri" w:hAnsi="Verdana" w:cstheme="minorHAnsi"/>
                <w:bCs/>
                <w:iCs/>
                <w:sz w:val="16"/>
                <w:szCs w:val="16"/>
              </w:rPr>
              <w:t xml:space="preserve">redatta dal tecnico </w:t>
            </w:r>
            <w:r w:rsidR="002B21CB" w:rsidRPr="0090269F">
              <w:rPr>
                <w:rFonts w:ascii="Verdana" w:eastAsia="Calibri" w:hAnsi="Verdana" w:cstheme="minorHAnsi"/>
                <w:bCs/>
                <w:iCs/>
                <w:sz w:val="16"/>
                <w:szCs w:val="16"/>
              </w:rPr>
              <w:t xml:space="preserve">ed </w:t>
            </w:r>
            <w:r w:rsidR="002B21CB" w:rsidRPr="0090269F">
              <w:rPr>
                <w:rFonts w:ascii="Verdana" w:eastAsia="Calibri" w:hAnsi="Verdana" w:cstheme="minorHAnsi"/>
                <w:sz w:val="16"/>
                <w:szCs w:val="16"/>
              </w:rPr>
              <w:t>allegata</w:t>
            </w:r>
            <w:r w:rsidR="006206EC" w:rsidRPr="0090269F">
              <w:rPr>
                <w:rFonts w:ascii="Verdana" w:eastAsia="Calibri" w:hAnsi="Verdana" w:cstheme="minorHAnsi"/>
                <w:sz w:val="16"/>
                <w:szCs w:val="16"/>
              </w:rPr>
              <w:t xml:space="preserve"> alla Proposta di C</w:t>
            </w:r>
            <w:r w:rsidR="00B074A8">
              <w:rPr>
                <w:rFonts w:ascii="Verdana" w:eastAsia="Calibri" w:hAnsi="Verdana" w:cstheme="minorHAnsi"/>
                <w:sz w:val="16"/>
                <w:szCs w:val="16"/>
              </w:rPr>
              <w:t xml:space="preserve">ontratto </w:t>
            </w:r>
            <w:r w:rsidR="006206EC" w:rsidRPr="0090269F">
              <w:rPr>
                <w:rFonts w:ascii="Verdana" w:eastAsia="Calibri" w:hAnsi="Verdana" w:cstheme="minorHAnsi"/>
                <w:sz w:val="16"/>
                <w:szCs w:val="16"/>
              </w:rPr>
              <w:t>d</w:t>
            </w:r>
            <w:r w:rsidR="00B074A8">
              <w:rPr>
                <w:rFonts w:ascii="Verdana" w:eastAsia="Calibri" w:hAnsi="Verdana" w:cstheme="minorHAnsi"/>
                <w:sz w:val="16"/>
                <w:szCs w:val="16"/>
              </w:rPr>
              <w:t xml:space="preserve">i </w:t>
            </w:r>
            <w:r w:rsidR="006206EC" w:rsidRPr="0090269F">
              <w:rPr>
                <w:rFonts w:ascii="Verdana" w:eastAsia="Calibri" w:hAnsi="Verdana" w:cstheme="minorHAnsi"/>
                <w:sz w:val="16"/>
                <w:szCs w:val="16"/>
              </w:rPr>
              <w:t>S</w:t>
            </w:r>
            <w:r w:rsidR="00B074A8">
              <w:rPr>
                <w:rFonts w:ascii="Verdana" w:eastAsia="Calibri" w:hAnsi="Verdana" w:cstheme="minorHAnsi"/>
                <w:sz w:val="16"/>
                <w:szCs w:val="16"/>
              </w:rPr>
              <w:t>viluppo</w:t>
            </w:r>
            <w:r w:rsidR="006206EC" w:rsidRPr="0090269F">
              <w:rPr>
                <w:rFonts w:ascii="Verdana" w:eastAsia="Calibri" w:hAnsi="Verdana" w:cstheme="minorHAnsi"/>
                <w:sz w:val="16"/>
                <w:szCs w:val="16"/>
              </w:rPr>
              <w:t>, con le seguenti informazioni</w:t>
            </w:r>
            <w:r w:rsidRPr="0090269F">
              <w:rPr>
                <w:rFonts w:ascii="Verdana" w:eastAsia="Calibri" w:hAnsi="Verdana" w:cstheme="minorHAnsi"/>
                <w:sz w:val="16"/>
                <w:szCs w:val="16"/>
              </w:rPr>
              <w:t>:</w:t>
            </w:r>
          </w:p>
          <w:p w14:paraId="3940408E" w14:textId="5EE82D0F" w:rsidR="004F6A53" w:rsidRPr="0090269F" w:rsidRDefault="004F6A53" w:rsidP="00973836">
            <w:pPr>
              <w:pStyle w:val="Paragrafoelenco"/>
              <w:numPr>
                <w:ilvl w:val="0"/>
                <w:numId w:val="23"/>
              </w:numPr>
              <w:jc w:val="both"/>
              <w:rPr>
                <w:rFonts w:ascii="Verdana" w:eastAsia="Calibri" w:hAnsi="Verdana" w:cstheme="minorHAnsi"/>
                <w:b/>
                <w:iCs/>
                <w:sz w:val="16"/>
                <w:szCs w:val="16"/>
              </w:rPr>
            </w:pPr>
            <w:r w:rsidRPr="0090269F">
              <w:rPr>
                <w:rFonts w:ascii="Verdana" w:eastAsia="Calibri" w:hAnsi="Verdana" w:cstheme="minorHAnsi"/>
                <w:bCs/>
                <w:iCs/>
                <w:sz w:val="16"/>
                <w:szCs w:val="16"/>
              </w:rPr>
              <w:t>Per il suolo industriale</w:t>
            </w:r>
            <w:r w:rsidRPr="0090269F">
              <w:rPr>
                <w:rFonts w:ascii="Verdana" w:eastAsia="Calibri" w:hAnsi="Verdana" w:cstheme="minorHAnsi"/>
                <w:b/>
                <w:iCs/>
                <w:sz w:val="16"/>
                <w:szCs w:val="16"/>
              </w:rPr>
              <w:t>:</w:t>
            </w:r>
          </w:p>
          <w:p w14:paraId="2B9CC678" w14:textId="7FD0C96F" w:rsidR="004F6A53" w:rsidRPr="0090269F" w:rsidRDefault="00A45C3A" w:rsidP="00973836">
            <w:pPr>
              <w:pStyle w:val="Paragrafoelenco"/>
              <w:numPr>
                <w:ilvl w:val="2"/>
                <w:numId w:val="10"/>
              </w:numPr>
              <w:ind w:left="1329" w:hanging="283"/>
              <w:jc w:val="both"/>
              <w:rPr>
                <w:rFonts w:ascii="Verdana" w:eastAsia="Calibri" w:hAnsi="Verdana" w:cstheme="minorHAnsi"/>
                <w:sz w:val="16"/>
                <w:szCs w:val="16"/>
              </w:rPr>
            </w:pPr>
            <w:r w:rsidRPr="0090269F">
              <w:rPr>
                <w:rFonts w:ascii="Verdana" w:eastAsia="Calibri" w:hAnsi="Verdana" w:cstheme="minorHAnsi"/>
                <w:sz w:val="16"/>
                <w:szCs w:val="16"/>
              </w:rPr>
              <w:t xml:space="preserve">l’esplicita dichiarazione del tecnico circa la conformità urbanistica del medesimo suolo di sedime, in relazione </w:t>
            </w:r>
            <w:r w:rsidR="00C7659B" w:rsidRPr="0090269F">
              <w:rPr>
                <w:rFonts w:ascii="Verdana" w:eastAsia="Calibri" w:hAnsi="Verdana" w:cstheme="minorHAnsi"/>
                <w:sz w:val="16"/>
                <w:szCs w:val="16"/>
              </w:rPr>
              <w:t>all’attuazione del programma</w:t>
            </w:r>
            <w:r w:rsidRPr="0090269F">
              <w:rPr>
                <w:rFonts w:ascii="Verdana" w:eastAsia="Calibri" w:hAnsi="Verdana" w:cstheme="minorHAnsi"/>
                <w:sz w:val="16"/>
                <w:szCs w:val="16"/>
              </w:rPr>
              <w:t>;</w:t>
            </w:r>
          </w:p>
          <w:p w14:paraId="511B86E1" w14:textId="7E2D5067" w:rsidR="00B1552B" w:rsidRPr="00153006" w:rsidRDefault="00B1552B" w:rsidP="00973836">
            <w:pPr>
              <w:pStyle w:val="Paragrafoelenco"/>
              <w:numPr>
                <w:ilvl w:val="0"/>
                <w:numId w:val="23"/>
              </w:numPr>
              <w:spacing w:before="240"/>
              <w:jc w:val="both"/>
              <w:rPr>
                <w:rFonts w:ascii="Verdana" w:eastAsia="Calibri" w:hAnsi="Verdana" w:cstheme="minorHAnsi"/>
                <w:bCs/>
                <w:iCs/>
                <w:sz w:val="16"/>
                <w:szCs w:val="16"/>
              </w:rPr>
            </w:pPr>
            <w:r w:rsidRPr="0090269F">
              <w:rPr>
                <w:rFonts w:ascii="Verdana" w:eastAsia="Calibri" w:hAnsi="Verdana" w:cstheme="minorHAnsi"/>
                <w:bCs/>
                <w:iCs/>
                <w:sz w:val="16"/>
                <w:szCs w:val="16"/>
              </w:rPr>
              <w:t xml:space="preserve">In </w:t>
            </w:r>
            <w:r w:rsidRPr="00153006">
              <w:rPr>
                <w:rFonts w:ascii="Verdana" w:eastAsia="Calibri" w:hAnsi="Verdana" w:cstheme="minorHAnsi"/>
                <w:bCs/>
                <w:iCs/>
                <w:sz w:val="16"/>
                <w:szCs w:val="16"/>
              </w:rPr>
              <w:t xml:space="preserve">riferimento </w:t>
            </w:r>
            <w:r w:rsidR="00C7659B" w:rsidRPr="00153006">
              <w:rPr>
                <w:rFonts w:ascii="Verdana" w:eastAsia="Calibri" w:hAnsi="Verdana" w:cstheme="minorHAnsi"/>
                <w:bCs/>
                <w:iCs/>
                <w:sz w:val="16"/>
                <w:szCs w:val="16"/>
              </w:rPr>
              <w:t>agli interventi di Opere murarie ed Impianti generali</w:t>
            </w:r>
            <w:r w:rsidRPr="00153006">
              <w:rPr>
                <w:rFonts w:ascii="Verdana" w:eastAsia="Calibri" w:hAnsi="Verdana" w:cstheme="minorHAnsi"/>
                <w:bCs/>
                <w:iCs/>
                <w:sz w:val="16"/>
                <w:szCs w:val="16"/>
              </w:rPr>
              <w:t>:</w:t>
            </w:r>
          </w:p>
          <w:p w14:paraId="64DCCD24" w14:textId="77777777" w:rsidR="00520B6E" w:rsidRPr="00153006" w:rsidRDefault="00520B6E" w:rsidP="00520B6E">
            <w:pPr>
              <w:pStyle w:val="Paragrafoelenco"/>
              <w:numPr>
                <w:ilvl w:val="2"/>
                <w:numId w:val="10"/>
              </w:numPr>
              <w:ind w:left="1329" w:hanging="283"/>
              <w:jc w:val="both"/>
              <w:rPr>
                <w:rFonts w:ascii="Verdana" w:eastAsia="Calibri" w:hAnsi="Verdana" w:cstheme="minorHAnsi"/>
                <w:sz w:val="16"/>
                <w:szCs w:val="16"/>
              </w:rPr>
            </w:pPr>
            <w:r w:rsidRPr="00153006">
              <w:rPr>
                <w:rFonts w:ascii="Verdana" w:eastAsia="Calibri" w:hAnsi="Verdana" w:cstheme="minorHAnsi"/>
                <w:sz w:val="16"/>
                <w:szCs w:val="16"/>
              </w:rPr>
              <w:t>l’esplicita dichiarazione del tecnico circa la conformità urbanistica, edilizia e di destinazione d’uso dell’immobile interessato dal programma di investimenti in relazione all’attività aziendale da insediarvi;</w:t>
            </w:r>
          </w:p>
          <w:p w14:paraId="10700C33" w14:textId="207769E7" w:rsidR="00B66D02" w:rsidRDefault="00B66D02" w:rsidP="00973836">
            <w:pPr>
              <w:pStyle w:val="Paragrafoelenco"/>
              <w:numPr>
                <w:ilvl w:val="2"/>
                <w:numId w:val="10"/>
              </w:numPr>
              <w:ind w:left="1329" w:hanging="283"/>
              <w:jc w:val="both"/>
              <w:rPr>
                <w:rFonts w:ascii="Verdana" w:eastAsia="Calibri" w:hAnsi="Verdana" w:cstheme="minorHAnsi"/>
                <w:sz w:val="16"/>
                <w:szCs w:val="16"/>
              </w:rPr>
            </w:pPr>
            <w:r w:rsidRPr="00153006">
              <w:rPr>
                <w:rFonts w:ascii="Verdana" w:eastAsia="Calibri" w:hAnsi="Verdana" w:cstheme="minorHAnsi"/>
                <w:sz w:val="16"/>
                <w:szCs w:val="16"/>
              </w:rPr>
              <w:t>descrizione tecnica illustrativa degli interventi da eseguire, in cui saranno esplicitati gli elementi dimensionali e le caratteristiche minime atte ad individuare l’opera, le informazioni relative alle aree interessate</w:t>
            </w:r>
            <w:r w:rsidRPr="00A45C3A">
              <w:rPr>
                <w:rFonts w:ascii="Verdana" w:eastAsia="Calibri" w:hAnsi="Verdana" w:cstheme="minorHAnsi"/>
                <w:sz w:val="16"/>
                <w:szCs w:val="16"/>
              </w:rPr>
              <w:t xml:space="preserve"> dalle lavorazioni, la tipologia degli eventuali volumi edilizi in progetto, le principali modalità costruttive (architettoniche, strutturali, impiantistiche) e le finiture da applicare, corredata in allegato da planimetria generale degli interventi; </w:t>
            </w:r>
          </w:p>
          <w:p w14:paraId="5401F844" w14:textId="5957C162" w:rsidR="00B66D02" w:rsidRDefault="00B66D02" w:rsidP="00075C59">
            <w:pPr>
              <w:pStyle w:val="Paragrafoelenco"/>
              <w:numPr>
                <w:ilvl w:val="2"/>
                <w:numId w:val="10"/>
              </w:numPr>
              <w:ind w:left="1329" w:hanging="283"/>
              <w:jc w:val="both"/>
              <w:rPr>
                <w:rFonts w:ascii="Verdana" w:eastAsia="Calibri" w:hAnsi="Verdana" w:cstheme="minorHAnsi"/>
                <w:sz w:val="16"/>
                <w:szCs w:val="16"/>
              </w:rPr>
            </w:pPr>
            <w:r w:rsidRPr="00A45C3A">
              <w:rPr>
                <w:rFonts w:ascii="Verdana" w:eastAsia="Calibri" w:hAnsi="Verdana" w:cstheme="minorHAnsi"/>
                <w:sz w:val="16"/>
                <w:szCs w:val="16"/>
              </w:rPr>
              <w:t>tempistica necessaria per il completamento dell’iter autorizzativo</w:t>
            </w:r>
            <w:r w:rsidR="00CD374E" w:rsidRPr="00A45C3A">
              <w:rPr>
                <w:rFonts w:ascii="Verdana" w:eastAsia="Calibri" w:hAnsi="Verdana" w:cstheme="minorHAnsi"/>
                <w:sz w:val="16"/>
                <w:szCs w:val="16"/>
              </w:rPr>
              <w:t>,</w:t>
            </w:r>
            <w:r w:rsidRPr="00A45C3A">
              <w:rPr>
                <w:rFonts w:ascii="Verdana" w:hAnsi="Verdana" w:cstheme="minorHAnsi"/>
                <w:sz w:val="16"/>
                <w:szCs w:val="16"/>
              </w:rPr>
              <w:t xml:space="preserve"> corredata di cronoprogrammi – </w:t>
            </w:r>
            <w:proofErr w:type="spellStart"/>
            <w:r w:rsidRPr="00A45C3A">
              <w:rPr>
                <w:rFonts w:ascii="Verdana" w:hAnsi="Verdana" w:cstheme="minorHAnsi"/>
                <w:sz w:val="16"/>
                <w:szCs w:val="16"/>
              </w:rPr>
              <w:t>Gan</w:t>
            </w:r>
            <w:r w:rsidR="00674DEA" w:rsidRPr="00A45C3A">
              <w:rPr>
                <w:rFonts w:ascii="Verdana" w:hAnsi="Verdana" w:cstheme="minorHAnsi"/>
                <w:sz w:val="16"/>
                <w:szCs w:val="16"/>
              </w:rPr>
              <w:t>t</w:t>
            </w:r>
            <w:r w:rsidRPr="00A45C3A">
              <w:rPr>
                <w:rFonts w:ascii="Verdana" w:hAnsi="Verdana" w:cstheme="minorHAnsi"/>
                <w:sz w:val="16"/>
                <w:szCs w:val="16"/>
              </w:rPr>
              <w:t>t</w:t>
            </w:r>
            <w:proofErr w:type="spellEnd"/>
            <w:r w:rsidRPr="00A45C3A">
              <w:rPr>
                <w:rFonts w:ascii="Verdana" w:hAnsi="Verdana" w:cstheme="minorHAnsi"/>
                <w:sz w:val="16"/>
                <w:szCs w:val="16"/>
              </w:rPr>
              <w:t>, rappresentativi delle varie fasi di acquisizione dei permessi e di avvio dei lavori</w:t>
            </w:r>
            <w:r w:rsidRPr="00A45C3A">
              <w:rPr>
                <w:rFonts w:ascii="Verdana" w:eastAsia="Calibri" w:hAnsi="Verdana" w:cstheme="minorHAnsi"/>
                <w:sz w:val="16"/>
                <w:szCs w:val="16"/>
              </w:rPr>
              <w:t>;</w:t>
            </w:r>
          </w:p>
          <w:p w14:paraId="51C7E756" w14:textId="77777777" w:rsidR="00B66D02" w:rsidRPr="00987F59" w:rsidRDefault="00B66D02" w:rsidP="00520B6E">
            <w:pPr>
              <w:pStyle w:val="Paragrafoelenco"/>
              <w:ind w:left="1329"/>
              <w:jc w:val="both"/>
              <w:rPr>
                <w:rFonts w:ascii="Verdana" w:hAnsi="Verdana" w:cstheme="minorHAnsi"/>
                <w:sz w:val="16"/>
                <w:szCs w:val="16"/>
              </w:rPr>
            </w:pPr>
          </w:p>
        </w:tc>
      </w:tr>
      <w:tr w:rsidR="00B66D02" w:rsidRPr="00987F59" w14:paraId="787F67A7" w14:textId="77777777" w:rsidTr="00170764">
        <w:tc>
          <w:tcPr>
            <w:tcW w:w="160" w:type="pct"/>
            <w:shd w:val="clear" w:color="auto" w:fill="D9D9D9" w:themeFill="background1" w:themeFillShade="D9"/>
          </w:tcPr>
          <w:p w14:paraId="281A02F0" w14:textId="77777777" w:rsidR="00B66D02" w:rsidRPr="00987F59" w:rsidRDefault="00B66D02" w:rsidP="00110AAB">
            <w:pPr>
              <w:jc w:val="center"/>
              <w:rPr>
                <w:rFonts w:cstheme="minorHAnsi"/>
                <w:sz w:val="18"/>
                <w:szCs w:val="18"/>
              </w:rPr>
            </w:pPr>
            <w:r w:rsidRPr="00987F59">
              <w:rPr>
                <w:rFonts w:cstheme="minorHAnsi"/>
                <w:sz w:val="18"/>
                <w:szCs w:val="18"/>
              </w:rPr>
              <w:t>3</w:t>
            </w:r>
          </w:p>
        </w:tc>
        <w:tc>
          <w:tcPr>
            <w:tcW w:w="4840" w:type="pct"/>
            <w:shd w:val="clear" w:color="auto" w:fill="auto"/>
          </w:tcPr>
          <w:p w14:paraId="40BA6AEF" w14:textId="77777777" w:rsidR="00B66D02" w:rsidRPr="00987F59" w:rsidRDefault="00B66D02" w:rsidP="0021606E">
            <w:pPr>
              <w:numPr>
                <w:ilvl w:val="0"/>
                <w:numId w:val="6"/>
              </w:numPr>
              <w:ind w:left="341" w:hanging="284"/>
              <w:jc w:val="both"/>
              <w:rPr>
                <w:rFonts w:ascii="Verdana" w:eastAsia="Calibri" w:hAnsi="Verdana" w:cstheme="minorHAnsi"/>
                <w:b/>
                <w:bCs/>
                <w:sz w:val="16"/>
                <w:szCs w:val="16"/>
              </w:rPr>
            </w:pPr>
            <w:r w:rsidRPr="00987F59">
              <w:rPr>
                <w:rFonts w:ascii="Verdana" w:eastAsia="Calibri" w:hAnsi="Verdana" w:cstheme="minorHAnsi"/>
                <w:b/>
                <w:bCs/>
                <w:sz w:val="16"/>
                <w:szCs w:val="16"/>
              </w:rPr>
              <w:t>Tempistica del programma</w:t>
            </w:r>
          </w:p>
          <w:p w14:paraId="4AA52F83" w14:textId="77777777" w:rsidR="00B66D02" w:rsidRPr="00987F59" w:rsidRDefault="00B66D02" w:rsidP="00110AAB">
            <w:pPr>
              <w:ind w:left="341"/>
              <w:jc w:val="both"/>
              <w:rPr>
                <w:rFonts w:ascii="Verdana" w:eastAsia="Calibri" w:hAnsi="Verdana" w:cstheme="minorHAnsi"/>
                <w:sz w:val="16"/>
                <w:szCs w:val="16"/>
              </w:rPr>
            </w:pPr>
            <w:r w:rsidRPr="00987F59">
              <w:rPr>
                <w:rFonts w:ascii="Verdana" w:eastAsia="Calibri" w:hAnsi="Verdana" w:cstheme="minorHAnsi"/>
                <w:sz w:val="16"/>
                <w:szCs w:val="16"/>
              </w:rPr>
              <w:t>In riferimento all’articolazione temporale del progetto di investimento produttivo si richiede di acquisire una DSAN riportante:</w:t>
            </w:r>
          </w:p>
          <w:p w14:paraId="3E1C8284" w14:textId="241A8335" w:rsidR="00B66D02" w:rsidRPr="00987F59" w:rsidRDefault="00B66D02" w:rsidP="00973836">
            <w:pPr>
              <w:ind w:left="622" w:hanging="283"/>
              <w:jc w:val="both"/>
              <w:rPr>
                <w:rFonts w:ascii="Verdana" w:eastAsia="Calibri" w:hAnsi="Verdana" w:cstheme="minorHAnsi"/>
                <w:sz w:val="16"/>
                <w:szCs w:val="16"/>
              </w:rPr>
            </w:pPr>
            <w:r w:rsidRPr="00987F59">
              <w:rPr>
                <w:rFonts w:ascii="Verdana" w:eastAsia="Calibri" w:hAnsi="Verdana" w:cstheme="minorHAnsi"/>
                <w:sz w:val="16"/>
                <w:szCs w:val="16"/>
              </w:rPr>
              <w:t>•</w:t>
            </w:r>
            <w:r w:rsidRPr="00987F59">
              <w:rPr>
                <w:rFonts w:ascii="Verdana" w:eastAsia="Calibri" w:hAnsi="Verdana" w:cstheme="minorHAnsi"/>
                <w:sz w:val="16"/>
                <w:szCs w:val="16"/>
              </w:rPr>
              <w:tab/>
              <w:t>l’indicazione della data di avvio del programma intesa come impegni che comportano l’irreversibilità degli investimenti, quali - a titolo esemplificativo - ordinativi o impegni giuridicamente vincolanti all’acquisizione di attivi materiali o immateriali, inizio dei lavori di costruzione programmati, titoli di spesa (art. 14 comma 4 del D</w:t>
            </w:r>
            <w:r w:rsidR="00674DEA" w:rsidRPr="00987F59">
              <w:rPr>
                <w:rFonts w:ascii="Verdana" w:eastAsia="Calibri" w:hAnsi="Verdana" w:cstheme="minorHAnsi"/>
                <w:sz w:val="16"/>
                <w:szCs w:val="16"/>
              </w:rPr>
              <w:t>.</w:t>
            </w:r>
            <w:r w:rsidRPr="00987F59">
              <w:rPr>
                <w:rFonts w:ascii="Verdana" w:eastAsia="Calibri" w:hAnsi="Verdana" w:cstheme="minorHAnsi"/>
                <w:sz w:val="16"/>
                <w:szCs w:val="16"/>
              </w:rPr>
              <w:t>M</w:t>
            </w:r>
            <w:r w:rsidR="00674DEA" w:rsidRPr="00987F59">
              <w:rPr>
                <w:rFonts w:ascii="Verdana" w:eastAsia="Calibri" w:hAnsi="Verdana" w:cstheme="minorHAnsi"/>
                <w:sz w:val="16"/>
                <w:szCs w:val="16"/>
              </w:rPr>
              <w:t>.</w:t>
            </w:r>
            <w:r w:rsidRPr="00987F59">
              <w:rPr>
                <w:rFonts w:ascii="Verdana" w:eastAsia="Calibri" w:hAnsi="Verdana" w:cstheme="minorHAnsi"/>
                <w:sz w:val="16"/>
                <w:szCs w:val="16"/>
              </w:rPr>
              <w:t xml:space="preserve"> 09.12.2014 e </w:t>
            </w:r>
            <w:proofErr w:type="spellStart"/>
            <w:r w:rsidRPr="00987F59">
              <w:rPr>
                <w:rFonts w:ascii="Verdana" w:eastAsia="Calibri" w:hAnsi="Verdana" w:cstheme="minorHAnsi"/>
                <w:sz w:val="16"/>
                <w:szCs w:val="16"/>
              </w:rPr>
              <w:t>s</w:t>
            </w:r>
            <w:r w:rsidR="00674DEA" w:rsidRPr="00987F59">
              <w:rPr>
                <w:rFonts w:ascii="Verdana" w:eastAsia="Calibri" w:hAnsi="Verdana" w:cstheme="minorHAnsi"/>
                <w:sz w:val="16"/>
                <w:szCs w:val="16"/>
              </w:rPr>
              <w:t>s</w:t>
            </w:r>
            <w:r w:rsidRPr="00987F59">
              <w:rPr>
                <w:rFonts w:ascii="Verdana" w:eastAsia="Calibri" w:hAnsi="Verdana" w:cstheme="minorHAnsi"/>
                <w:sz w:val="16"/>
                <w:szCs w:val="16"/>
              </w:rPr>
              <w:t>.m</w:t>
            </w:r>
            <w:r w:rsidR="00674DEA" w:rsidRPr="00987F59">
              <w:rPr>
                <w:rFonts w:ascii="Verdana" w:eastAsia="Calibri" w:hAnsi="Verdana" w:cstheme="minorHAnsi"/>
                <w:sz w:val="16"/>
                <w:szCs w:val="16"/>
              </w:rPr>
              <w:t>m</w:t>
            </w:r>
            <w:r w:rsidRPr="00987F59">
              <w:rPr>
                <w:rFonts w:ascii="Verdana" w:eastAsia="Calibri" w:hAnsi="Verdana" w:cstheme="minorHAnsi"/>
                <w:sz w:val="16"/>
                <w:szCs w:val="16"/>
              </w:rPr>
              <w:t>.</w:t>
            </w:r>
            <w:r w:rsidR="00674DEA" w:rsidRPr="00987F59">
              <w:rPr>
                <w:rFonts w:ascii="Verdana" w:eastAsia="Calibri" w:hAnsi="Verdana" w:cstheme="minorHAnsi"/>
                <w:sz w:val="16"/>
                <w:szCs w:val="16"/>
              </w:rPr>
              <w:t>i</w:t>
            </w:r>
            <w:r w:rsidRPr="00987F59">
              <w:rPr>
                <w:rFonts w:ascii="Verdana" w:eastAsia="Calibri" w:hAnsi="Verdana" w:cstheme="minorHAnsi"/>
                <w:sz w:val="16"/>
                <w:szCs w:val="16"/>
              </w:rPr>
              <w:t>i</w:t>
            </w:r>
            <w:proofErr w:type="spellEnd"/>
            <w:r w:rsidRPr="00987F59">
              <w:rPr>
                <w:rFonts w:ascii="Verdana" w:eastAsia="Calibri" w:hAnsi="Verdana" w:cstheme="minorHAnsi"/>
                <w:sz w:val="16"/>
                <w:szCs w:val="16"/>
              </w:rPr>
              <w:t>.);</w:t>
            </w:r>
          </w:p>
          <w:p w14:paraId="66C7D832" w14:textId="77777777" w:rsidR="00B66D02" w:rsidRPr="00987F59" w:rsidRDefault="00B66D02" w:rsidP="00973836">
            <w:pPr>
              <w:ind w:left="622" w:hanging="283"/>
              <w:jc w:val="both"/>
              <w:rPr>
                <w:rFonts w:ascii="Verdana" w:eastAsia="Calibri" w:hAnsi="Verdana" w:cstheme="minorHAnsi"/>
                <w:sz w:val="16"/>
                <w:szCs w:val="16"/>
              </w:rPr>
            </w:pPr>
            <w:r w:rsidRPr="00987F59">
              <w:rPr>
                <w:rFonts w:ascii="Verdana" w:eastAsia="Calibri" w:hAnsi="Verdana" w:cstheme="minorHAnsi"/>
                <w:sz w:val="16"/>
                <w:szCs w:val="16"/>
              </w:rPr>
              <w:t>•</w:t>
            </w:r>
            <w:r w:rsidRPr="00987F59">
              <w:rPr>
                <w:rFonts w:ascii="Verdana" w:eastAsia="Calibri" w:hAnsi="Verdana" w:cstheme="minorHAnsi"/>
                <w:sz w:val="16"/>
                <w:szCs w:val="16"/>
              </w:rPr>
              <w:tab/>
              <w:t>durata in mesi dell’iniziativa, con esplicita indicazione della data di ultimazione degli investimenti;</w:t>
            </w:r>
          </w:p>
          <w:p w14:paraId="1BBDD2A1" w14:textId="77777777" w:rsidR="00B66D02" w:rsidRPr="00987F59" w:rsidRDefault="00B66D02" w:rsidP="00973836">
            <w:pPr>
              <w:ind w:left="622" w:hanging="283"/>
              <w:jc w:val="both"/>
              <w:rPr>
                <w:rFonts w:ascii="Verdana" w:eastAsia="Calibri" w:hAnsi="Verdana" w:cstheme="minorHAnsi"/>
                <w:sz w:val="16"/>
                <w:szCs w:val="16"/>
              </w:rPr>
            </w:pPr>
            <w:r w:rsidRPr="00987F59">
              <w:rPr>
                <w:rFonts w:ascii="Verdana" w:eastAsia="Calibri" w:hAnsi="Verdana" w:cstheme="minorHAnsi"/>
                <w:sz w:val="16"/>
                <w:szCs w:val="16"/>
              </w:rPr>
              <w:t>•</w:t>
            </w:r>
            <w:r w:rsidRPr="00987F59">
              <w:rPr>
                <w:rFonts w:ascii="Verdana" w:eastAsia="Calibri" w:hAnsi="Verdana" w:cstheme="minorHAnsi"/>
                <w:sz w:val="16"/>
                <w:szCs w:val="16"/>
              </w:rPr>
              <w:tab/>
              <w:t>anno di esercizio a regime degli impianti industriali, successivo alla conclusione dell’iniziativa.</w:t>
            </w:r>
          </w:p>
          <w:p w14:paraId="5C462382" w14:textId="77777777" w:rsidR="00B66D02" w:rsidRPr="00987F59" w:rsidRDefault="00B66D02" w:rsidP="00110AAB">
            <w:pPr>
              <w:ind w:left="341"/>
              <w:jc w:val="both"/>
              <w:rPr>
                <w:rFonts w:ascii="Verdana" w:eastAsia="Calibri" w:hAnsi="Verdana" w:cstheme="minorHAnsi"/>
                <w:sz w:val="16"/>
                <w:szCs w:val="16"/>
              </w:rPr>
            </w:pPr>
          </w:p>
          <w:p w14:paraId="58CFD9A3" w14:textId="37D49F8F" w:rsidR="00BD31F3" w:rsidRPr="00987F59" w:rsidRDefault="00B66D02" w:rsidP="000D2F0C">
            <w:pPr>
              <w:ind w:left="341"/>
              <w:jc w:val="both"/>
              <w:rPr>
                <w:rFonts w:ascii="Verdana" w:eastAsia="Calibri" w:hAnsi="Verdana" w:cstheme="minorHAnsi"/>
                <w:sz w:val="16"/>
                <w:szCs w:val="16"/>
              </w:rPr>
            </w:pPr>
            <w:r w:rsidRPr="00987F59">
              <w:rPr>
                <w:rFonts w:ascii="Verdana" w:eastAsia="Calibri" w:hAnsi="Verdana" w:cstheme="minorHAnsi"/>
                <w:sz w:val="16"/>
                <w:szCs w:val="16"/>
              </w:rPr>
              <w:t xml:space="preserve">Le tempistiche riportate devono risultare coerenti con quanto attestato dal Tecnico </w:t>
            </w:r>
            <w:r w:rsidR="00EA6643" w:rsidRPr="00987F59">
              <w:rPr>
                <w:rFonts w:ascii="Verdana" w:eastAsia="Calibri" w:hAnsi="Verdana" w:cstheme="minorHAnsi"/>
                <w:sz w:val="16"/>
                <w:szCs w:val="16"/>
              </w:rPr>
              <w:t>nell</w:t>
            </w:r>
            <w:r w:rsidR="0034014E">
              <w:rPr>
                <w:rFonts w:ascii="Verdana" w:eastAsia="Calibri" w:hAnsi="Verdana" w:cstheme="minorHAnsi"/>
                <w:sz w:val="16"/>
                <w:szCs w:val="16"/>
              </w:rPr>
              <w:t>a</w:t>
            </w:r>
            <w:r w:rsidR="00EA6643" w:rsidRPr="00987F59">
              <w:rPr>
                <w:rFonts w:ascii="Verdana" w:eastAsia="Calibri" w:hAnsi="Verdana" w:cstheme="minorHAnsi"/>
                <w:sz w:val="16"/>
                <w:szCs w:val="16"/>
              </w:rPr>
              <w:t xml:space="preserve"> Perizi</w:t>
            </w:r>
            <w:r w:rsidR="0034014E">
              <w:rPr>
                <w:rFonts w:ascii="Verdana" w:eastAsia="Calibri" w:hAnsi="Verdana" w:cstheme="minorHAnsi"/>
                <w:sz w:val="16"/>
                <w:szCs w:val="16"/>
              </w:rPr>
              <w:t>a</w:t>
            </w:r>
            <w:r w:rsidR="00EA6643" w:rsidRPr="00987F59">
              <w:rPr>
                <w:rFonts w:ascii="Verdana" w:eastAsia="Calibri" w:hAnsi="Verdana" w:cstheme="minorHAnsi"/>
                <w:sz w:val="16"/>
                <w:szCs w:val="16"/>
              </w:rPr>
              <w:t xml:space="preserve"> asseverat</w:t>
            </w:r>
            <w:r w:rsidR="0034014E">
              <w:rPr>
                <w:rFonts w:ascii="Verdana" w:eastAsia="Calibri" w:hAnsi="Verdana" w:cstheme="minorHAnsi"/>
                <w:sz w:val="16"/>
                <w:szCs w:val="16"/>
              </w:rPr>
              <w:t>a</w:t>
            </w:r>
            <w:r w:rsidRPr="00987F59">
              <w:rPr>
                <w:rFonts w:ascii="Verdana" w:eastAsia="Calibri" w:hAnsi="Verdana" w:cstheme="minorHAnsi"/>
                <w:sz w:val="16"/>
                <w:szCs w:val="16"/>
              </w:rPr>
              <w:t>.</w:t>
            </w:r>
          </w:p>
          <w:p w14:paraId="09CD14D6" w14:textId="506BF62C" w:rsidR="000D2F0C" w:rsidRPr="00987F59" w:rsidRDefault="000D2F0C" w:rsidP="000D2F0C">
            <w:pPr>
              <w:ind w:left="341"/>
              <w:jc w:val="both"/>
              <w:rPr>
                <w:rFonts w:ascii="Verdana" w:eastAsia="Calibri" w:hAnsi="Verdana" w:cstheme="minorHAnsi"/>
                <w:sz w:val="16"/>
                <w:szCs w:val="16"/>
              </w:rPr>
            </w:pPr>
          </w:p>
        </w:tc>
      </w:tr>
      <w:tr w:rsidR="00520B6E" w:rsidRPr="00987F59" w14:paraId="49F4C2F9" w14:textId="77777777" w:rsidTr="00170764">
        <w:tc>
          <w:tcPr>
            <w:tcW w:w="160" w:type="pct"/>
            <w:shd w:val="clear" w:color="auto" w:fill="D9D9D9" w:themeFill="background1" w:themeFillShade="D9"/>
          </w:tcPr>
          <w:p w14:paraId="1E5A4143" w14:textId="4DE8B83A" w:rsidR="00520B6E" w:rsidRPr="00987F59" w:rsidRDefault="00520B6E" w:rsidP="00110AAB">
            <w:pPr>
              <w:jc w:val="center"/>
              <w:rPr>
                <w:rFonts w:cstheme="minorHAnsi"/>
                <w:sz w:val="18"/>
                <w:szCs w:val="18"/>
              </w:rPr>
            </w:pPr>
            <w:r>
              <w:rPr>
                <w:rFonts w:cstheme="minorHAnsi"/>
                <w:sz w:val="18"/>
                <w:szCs w:val="18"/>
              </w:rPr>
              <w:t>4</w:t>
            </w:r>
          </w:p>
        </w:tc>
        <w:tc>
          <w:tcPr>
            <w:tcW w:w="4840" w:type="pct"/>
            <w:shd w:val="clear" w:color="auto" w:fill="auto"/>
          </w:tcPr>
          <w:p w14:paraId="0C2E1887" w14:textId="4DCD3ADF" w:rsidR="00520B6E" w:rsidRPr="00153006" w:rsidRDefault="00520B6E" w:rsidP="0021606E">
            <w:pPr>
              <w:numPr>
                <w:ilvl w:val="0"/>
                <w:numId w:val="6"/>
              </w:numPr>
              <w:ind w:left="341" w:hanging="284"/>
              <w:jc w:val="both"/>
              <w:rPr>
                <w:rFonts w:ascii="Verdana" w:eastAsia="Calibri" w:hAnsi="Verdana" w:cstheme="minorHAnsi"/>
                <w:b/>
                <w:bCs/>
                <w:sz w:val="16"/>
                <w:szCs w:val="16"/>
              </w:rPr>
            </w:pPr>
            <w:r w:rsidRPr="00153006">
              <w:rPr>
                <w:rFonts w:ascii="Verdana" w:eastAsia="Calibri" w:hAnsi="Verdana" w:cstheme="minorHAnsi"/>
                <w:b/>
                <w:bCs/>
                <w:sz w:val="16"/>
                <w:szCs w:val="16"/>
              </w:rPr>
              <w:t>Documentazione progettuale inerente all’attività produttiva svolta</w:t>
            </w:r>
          </w:p>
          <w:p w14:paraId="5790C24B" w14:textId="5DD286AE" w:rsidR="00520B6E" w:rsidRPr="00153006" w:rsidRDefault="00520B6E" w:rsidP="00520B6E">
            <w:pPr>
              <w:ind w:left="341"/>
              <w:jc w:val="both"/>
              <w:rPr>
                <w:rFonts w:ascii="Verdana" w:eastAsia="Calibri" w:hAnsi="Verdana" w:cstheme="minorHAnsi"/>
                <w:sz w:val="16"/>
                <w:szCs w:val="16"/>
              </w:rPr>
            </w:pPr>
            <w:r w:rsidRPr="00153006">
              <w:rPr>
                <w:rFonts w:ascii="Verdana" w:eastAsia="Calibri" w:hAnsi="Verdana" w:cstheme="minorHAnsi"/>
                <w:sz w:val="16"/>
                <w:szCs w:val="16"/>
              </w:rPr>
              <w:t>Nel caso il progetto sia inquadrato quale ampliamento della capacità produttiva, la tabella di capacità a regime prevista dal format dovrà riguardare sia lo stato “ex ante” sia “ex post” del programma.</w:t>
            </w:r>
          </w:p>
          <w:p w14:paraId="0786659C" w14:textId="5F6F9AC1" w:rsidR="00520B6E" w:rsidRPr="00153006" w:rsidRDefault="00520B6E" w:rsidP="00520B6E">
            <w:pPr>
              <w:jc w:val="both"/>
              <w:rPr>
                <w:rFonts w:ascii="Verdana" w:eastAsia="Calibri" w:hAnsi="Verdana" w:cstheme="minorHAnsi"/>
                <w:b/>
                <w:bCs/>
                <w:sz w:val="16"/>
                <w:szCs w:val="16"/>
              </w:rPr>
            </w:pPr>
          </w:p>
        </w:tc>
      </w:tr>
      <w:tr w:rsidR="00B66D02" w:rsidRPr="00B66D02" w14:paraId="125C0253" w14:textId="77777777" w:rsidTr="00170764">
        <w:tc>
          <w:tcPr>
            <w:tcW w:w="160" w:type="pct"/>
            <w:shd w:val="clear" w:color="auto" w:fill="D9D9D9" w:themeFill="background1" w:themeFillShade="D9"/>
          </w:tcPr>
          <w:p w14:paraId="3654FFE5" w14:textId="68A7AF76" w:rsidR="00B66D02" w:rsidRPr="00987F59" w:rsidRDefault="00520B6E" w:rsidP="00110AAB">
            <w:pPr>
              <w:jc w:val="center"/>
              <w:rPr>
                <w:rFonts w:cstheme="minorHAnsi"/>
                <w:sz w:val="18"/>
                <w:szCs w:val="18"/>
              </w:rPr>
            </w:pPr>
            <w:r>
              <w:rPr>
                <w:rFonts w:cstheme="minorHAnsi"/>
                <w:sz w:val="18"/>
                <w:szCs w:val="18"/>
              </w:rPr>
              <w:t>5</w:t>
            </w:r>
          </w:p>
        </w:tc>
        <w:tc>
          <w:tcPr>
            <w:tcW w:w="4840" w:type="pct"/>
            <w:shd w:val="clear" w:color="auto" w:fill="auto"/>
          </w:tcPr>
          <w:p w14:paraId="0FC6B8FC" w14:textId="333E1E71" w:rsidR="000D2F0C" w:rsidRDefault="00B66D02" w:rsidP="00973836">
            <w:pPr>
              <w:pStyle w:val="Paragrafoelenco"/>
              <w:ind w:hanging="381"/>
              <w:rPr>
                <w:rFonts w:ascii="Verdana" w:eastAsia="Calibri" w:hAnsi="Verdana" w:cstheme="minorHAnsi"/>
                <w:b/>
                <w:sz w:val="16"/>
                <w:szCs w:val="16"/>
              </w:rPr>
            </w:pPr>
            <w:r w:rsidRPr="00973836">
              <w:rPr>
                <w:rFonts w:ascii="Verdana" w:eastAsia="Calibri" w:hAnsi="Verdana" w:cstheme="minorHAnsi"/>
                <w:b/>
                <w:bCs/>
                <w:sz w:val="16"/>
                <w:szCs w:val="16"/>
              </w:rPr>
              <w:t>Documentazione</w:t>
            </w:r>
            <w:r w:rsidRPr="00973836">
              <w:rPr>
                <w:rFonts w:ascii="Verdana" w:eastAsia="Calibri" w:hAnsi="Verdana" w:cstheme="minorHAnsi"/>
                <w:b/>
                <w:sz w:val="16"/>
                <w:szCs w:val="16"/>
              </w:rPr>
              <w:t xml:space="preserve"> progettuale inerente </w:t>
            </w:r>
            <w:proofErr w:type="gramStart"/>
            <w:r w:rsidRPr="00973836">
              <w:rPr>
                <w:rFonts w:ascii="Verdana" w:eastAsia="Calibri" w:hAnsi="Verdana" w:cstheme="minorHAnsi"/>
                <w:b/>
                <w:sz w:val="16"/>
                <w:szCs w:val="16"/>
              </w:rPr>
              <w:t>le</w:t>
            </w:r>
            <w:proofErr w:type="gramEnd"/>
            <w:r w:rsidRPr="00973836">
              <w:rPr>
                <w:rFonts w:ascii="Verdana" w:eastAsia="Calibri" w:hAnsi="Verdana" w:cstheme="minorHAnsi"/>
                <w:b/>
                <w:sz w:val="16"/>
                <w:szCs w:val="16"/>
              </w:rPr>
              <w:t xml:space="preserve"> spese del programma</w:t>
            </w:r>
          </w:p>
          <w:p w14:paraId="7122B45B" w14:textId="5B6E090F" w:rsidR="002A1573" w:rsidRDefault="002A1573" w:rsidP="00973836">
            <w:pPr>
              <w:pStyle w:val="Paragrafoelenco"/>
              <w:ind w:hanging="381"/>
              <w:rPr>
                <w:rFonts w:ascii="Verdana" w:eastAsia="Calibri" w:hAnsi="Verdana" w:cstheme="minorHAnsi"/>
                <w:b/>
                <w:sz w:val="16"/>
                <w:szCs w:val="16"/>
              </w:rPr>
            </w:pPr>
          </w:p>
          <w:p w14:paraId="7A14622C" w14:textId="6C3468C0" w:rsidR="00CE2484" w:rsidRPr="00153006" w:rsidRDefault="00CE2484" w:rsidP="00CE2484">
            <w:pPr>
              <w:jc w:val="both"/>
              <w:rPr>
                <w:rFonts w:ascii="Verdana" w:eastAsia="Calibri" w:hAnsi="Verdana" w:cstheme="minorHAnsi"/>
                <w:b/>
                <w:sz w:val="16"/>
                <w:szCs w:val="16"/>
                <w:u w:val="single"/>
              </w:rPr>
            </w:pPr>
            <w:r w:rsidRPr="00153006">
              <w:rPr>
                <w:rFonts w:ascii="Verdana" w:eastAsia="Calibri" w:hAnsi="Verdana" w:cstheme="minorHAnsi"/>
                <w:b/>
                <w:sz w:val="16"/>
                <w:szCs w:val="16"/>
                <w:u w:val="single"/>
              </w:rPr>
              <w:t>Suolo aziendale e Opere murarie e assimilate</w:t>
            </w:r>
          </w:p>
          <w:p w14:paraId="19740233" w14:textId="40D0D970" w:rsidR="00CE2484" w:rsidRPr="00153006" w:rsidRDefault="00CE2484" w:rsidP="00CE2484">
            <w:pPr>
              <w:pStyle w:val="Paragrafoelenco"/>
              <w:numPr>
                <w:ilvl w:val="0"/>
                <w:numId w:val="6"/>
              </w:numPr>
              <w:jc w:val="both"/>
              <w:rPr>
                <w:rFonts w:ascii="Verdana" w:eastAsia="Calibri" w:hAnsi="Verdana" w:cstheme="minorHAnsi"/>
                <w:b/>
                <w:sz w:val="16"/>
                <w:szCs w:val="16"/>
              </w:rPr>
            </w:pPr>
            <w:r w:rsidRPr="00153006">
              <w:rPr>
                <w:rFonts w:ascii="Verdana" w:eastAsia="Calibri" w:hAnsi="Verdana" w:cstheme="minorHAnsi"/>
                <w:b/>
                <w:bCs/>
                <w:sz w:val="16"/>
                <w:szCs w:val="16"/>
              </w:rPr>
              <w:t>Relazione tecnica estimativa</w:t>
            </w:r>
            <w:r w:rsidRPr="00153006">
              <w:rPr>
                <w:rFonts w:ascii="Verdana" w:eastAsia="Calibri" w:hAnsi="Verdana" w:cstheme="minorHAnsi"/>
                <w:sz w:val="16"/>
                <w:szCs w:val="16"/>
              </w:rPr>
              <w:t xml:space="preserve"> (Comprensiva di quotazioni economiche) relativa a eventuali opere di sistemazione preliminare del suolo con raggruppamento delle voci di spesa nelle principali categorie di lavorazione e/o eventuali indagini geognostiche preliminari nonché relativa alle opere edili e di impiantistica generale da realizzare, con raggruppamento delle voci di spesa nelle principali categorie di lavorazione (capannoni e fabbricati industriali, fabbricati per uffici, impianti generali, sistemazioni esterne, opere varie</w:t>
            </w:r>
            <w:r w:rsidRPr="00153006">
              <w:rPr>
                <w:rFonts w:ascii="Verdana" w:eastAsia="Calibri" w:hAnsi="Verdana" w:cstheme="minorHAnsi"/>
                <w:bCs/>
                <w:sz w:val="16"/>
                <w:szCs w:val="16"/>
              </w:rPr>
              <w:t>).</w:t>
            </w:r>
          </w:p>
          <w:p w14:paraId="1C92117A" w14:textId="77777777" w:rsidR="00B66D02" w:rsidRPr="00153006" w:rsidRDefault="00B66D02" w:rsidP="00110AAB">
            <w:pPr>
              <w:ind w:left="341"/>
              <w:jc w:val="both"/>
              <w:rPr>
                <w:rFonts w:ascii="Verdana" w:eastAsia="Calibri" w:hAnsi="Verdana" w:cstheme="minorHAnsi"/>
                <w:sz w:val="16"/>
                <w:szCs w:val="16"/>
              </w:rPr>
            </w:pPr>
          </w:p>
          <w:p w14:paraId="2AB5341D" w14:textId="77777777" w:rsidR="00B66D02" w:rsidRPr="00153006" w:rsidRDefault="00B66D02" w:rsidP="00110AAB">
            <w:pPr>
              <w:jc w:val="both"/>
              <w:rPr>
                <w:rFonts w:ascii="Verdana" w:eastAsia="Calibri" w:hAnsi="Verdana" w:cstheme="minorHAnsi"/>
                <w:b/>
                <w:sz w:val="16"/>
                <w:szCs w:val="16"/>
              </w:rPr>
            </w:pPr>
            <w:r w:rsidRPr="00153006">
              <w:rPr>
                <w:rFonts w:ascii="Verdana" w:eastAsia="Calibri" w:hAnsi="Verdana" w:cstheme="minorHAnsi"/>
                <w:b/>
                <w:sz w:val="16"/>
                <w:szCs w:val="16"/>
                <w:u w:val="single"/>
              </w:rPr>
              <w:t>Macchinari, impianti, attrezzature</w:t>
            </w:r>
          </w:p>
          <w:p w14:paraId="049CF842" w14:textId="565F84DE" w:rsidR="00B66D02" w:rsidRPr="00153006" w:rsidRDefault="00B66D02" w:rsidP="00973836">
            <w:pPr>
              <w:pStyle w:val="Paragrafoelenco"/>
              <w:numPr>
                <w:ilvl w:val="0"/>
                <w:numId w:val="6"/>
              </w:numPr>
              <w:jc w:val="both"/>
              <w:rPr>
                <w:rFonts w:ascii="Verdana" w:eastAsia="Calibri" w:hAnsi="Verdana" w:cstheme="minorHAnsi"/>
                <w:sz w:val="16"/>
                <w:szCs w:val="16"/>
              </w:rPr>
            </w:pPr>
            <w:r w:rsidRPr="00153006">
              <w:rPr>
                <w:rFonts w:ascii="Verdana" w:eastAsia="Calibri" w:hAnsi="Verdana" w:cstheme="minorHAnsi"/>
                <w:b/>
                <w:sz w:val="16"/>
                <w:szCs w:val="16"/>
              </w:rPr>
              <w:t>Relazione tecnica estimativa</w:t>
            </w:r>
            <w:r w:rsidRPr="00153006">
              <w:rPr>
                <w:rFonts w:ascii="Verdana" w:eastAsia="Calibri" w:hAnsi="Verdana" w:cstheme="minorHAnsi"/>
                <w:sz w:val="16"/>
                <w:szCs w:val="16"/>
              </w:rPr>
              <w:t xml:space="preserve"> </w:t>
            </w:r>
            <w:r w:rsidR="00CE2484" w:rsidRPr="00153006">
              <w:rPr>
                <w:rFonts w:ascii="Verdana" w:eastAsia="Calibri" w:hAnsi="Verdana" w:cstheme="minorHAnsi"/>
                <w:sz w:val="16"/>
                <w:szCs w:val="16"/>
              </w:rPr>
              <w:t xml:space="preserve">(Comprensiva di quotazioni economiche) </w:t>
            </w:r>
            <w:r w:rsidRPr="00153006">
              <w:rPr>
                <w:rFonts w:ascii="Verdana" w:eastAsia="Calibri" w:hAnsi="Verdana" w:cstheme="minorHAnsi"/>
                <w:sz w:val="16"/>
                <w:szCs w:val="16"/>
              </w:rPr>
              <w:t>relativa ai macchinari, impianti industriali, attrezzature, mezzi mobili, funzionali al ciclo di produzione, di cui è programmata l’acquisizione, adeguatamente strutturata per consentire la comprensione delle caratteristiche prestazionali e di funzionamento ovvero (in caso di attrezzature ed arredi) dell’oggetto delle forniture medesime.</w:t>
            </w:r>
          </w:p>
          <w:p w14:paraId="2E4DDF8C" w14:textId="77777777" w:rsidR="00153006" w:rsidRPr="00153006" w:rsidRDefault="00153006" w:rsidP="00110AAB">
            <w:pPr>
              <w:jc w:val="both"/>
              <w:rPr>
                <w:rFonts w:ascii="Verdana" w:eastAsia="Calibri" w:hAnsi="Verdana" w:cstheme="minorHAnsi"/>
                <w:sz w:val="16"/>
                <w:szCs w:val="16"/>
              </w:rPr>
            </w:pPr>
          </w:p>
          <w:p w14:paraId="55BDB634" w14:textId="77777777" w:rsidR="00B66D02" w:rsidRPr="00153006" w:rsidRDefault="00B66D02" w:rsidP="00110AAB">
            <w:pPr>
              <w:jc w:val="both"/>
              <w:rPr>
                <w:rFonts w:ascii="Verdana" w:eastAsia="Calibri" w:hAnsi="Verdana" w:cstheme="minorHAnsi"/>
                <w:b/>
                <w:sz w:val="16"/>
                <w:szCs w:val="16"/>
              </w:rPr>
            </w:pPr>
            <w:r w:rsidRPr="00153006">
              <w:rPr>
                <w:rFonts w:ascii="Verdana" w:eastAsia="Calibri" w:hAnsi="Verdana" w:cstheme="minorHAnsi"/>
                <w:b/>
                <w:sz w:val="16"/>
                <w:szCs w:val="16"/>
                <w:u w:val="single"/>
              </w:rPr>
              <w:t>Programmi informatici, licenze, ecc.</w:t>
            </w:r>
          </w:p>
          <w:p w14:paraId="6A03B9F6" w14:textId="29792A77" w:rsidR="00B66D02" w:rsidRPr="00987F59" w:rsidRDefault="00B66D02" w:rsidP="008E370E">
            <w:pPr>
              <w:numPr>
                <w:ilvl w:val="0"/>
                <w:numId w:val="6"/>
              </w:numPr>
              <w:ind w:left="481" w:hanging="284"/>
              <w:jc w:val="both"/>
              <w:rPr>
                <w:rFonts w:ascii="Verdana" w:eastAsia="Calibri" w:hAnsi="Verdana" w:cstheme="minorHAnsi"/>
                <w:sz w:val="16"/>
                <w:szCs w:val="16"/>
              </w:rPr>
            </w:pPr>
            <w:r w:rsidRPr="00153006">
              <w:rPr>
                <w:rFonts w:ascii="Verdana" w:eastAsia="Calibri" w:hAnsi="Verdana" w:cstheme="minorHAnsi"/>
                <w:b/>
                <w:bCs/>
                <w:sz w:val="16"/>
                <w:szCs w:val="16"/>
              </w:rPr>
              <w:t>Relazione tecnica estimativa</w:t>
            </w:r>
            <w:r w:rsidRPr="00153006">
              <w:rPr>
                <w:rFonts w:ascii="Verdana" w:eastAsia="Calibri" w:hAnsi="Verdana" w:cstheme="minorHAnsi"/>
                <w:sz w:val="16"/>
                <w:szCs w:val="16"/>
              </w:rPr>
              <w:t xml:space="preserve"> </w:t>
            </w:r>
            <w:r w:rsidR="00CE2484" w:rsidRPr="00153006">
              <w:rPr>
                <w:rFonts w:ascii="Verdana" w:eastAsia="Calibri" w:hAnsi="Verdana" w:cstheme="minorHAnsi"/>
                <w:sz w:val="16"/>
                <w:szCs w:val="16"/>
              </w:rPr>
              <w:t xml:space="preserve">(Comprensiva di quotazioni economiche) </w:t>
            </w:r>
            <w:r w:rsidRPr="00153006">
              <w:rPr>
                <w:rFonts w:ascii="Verdana" w:eastAsia="Calibri" w:hAnsi="Verdana" w:cstheme="minorHAnsi"/>
                <w:sz w:val="16"/>
                <w:szCs w:val="16"/>
              </w:rPr>
              <w:t>relativa ai programmi informatici, licenze ecc</w:t>
            </w:r>
            <w:r w:rsidR="000557B4" w:rsidRPr="00153006">
              <w:rPr>
                <w:rFonts w:ascii="Verdana" w:eastAsia="Calibri" w:hAnsi="Verdana" w:cstheme="minorHAnsi"/>
                <w:sz w:val="16"/>
                <w:szCs w:val="16"/>
              </w:rPr>
              <w:t>..</w:t>
            </w:r>
            <w:r w:rsidRPr="00153006">
              <w:rPr>
                <w:rFonts w:ascii="Verdana" w:eastAsia="Calibri" w:hAnsi="Verdana" w:cstheme="minorHAnsi"/>
                <w:sz w:val="16"/>
                <w:szCs w:val="16"/>
              </w:rPr>
              <w:t xml:space="preserve"> funzionali al ciclo di produzione, di cui è programmata l’acquisizione</w:t>
            </w:r>
            <w:r w:rsidRPr="00987F59">
              <w:rPr>
                <w:rFonts w:ascii="Verdana" w:eastAsia="Calibri" w:hAnsi="Verdana" w:cstheme="minorHAnsi"/>
                <w:sz w:val="16"/>
                <w:szCs w:val="16"/>
              </w:rPr>
              <w:t>; adeguatamente strutturata per consentire la comprensione delle caratteristiche prestazionali e di funzionamento degli stessi.</w:t>
            </w:r>
          </w:p>
          <w:p w14:paraId="63E31B7D" w14:textId="77777777" w:rsidR="00B66D02" w:rsidRPr="00EF5F72" w:rsidRDefault="00B66D02" w:rsidP="00973836">
            <w:pPr>
              <w:ind w:left="481"/>
              <w:jc w:val="both"/>
              <w:rPr>
                <w:rFonts w:ascii="Verdana" w:hAnsi="Verdana"/>
                <w:sz w:val="16"/>
                <w:szCs w:val="16"/>
              </w:rPr>
            </w:pPr>
          </w:p>
        </w:tc>
      </w:tr>
    </w:tbl>
    <w:p w14:paraId="0104E5FF" w14:textId="33F812F2" w:rsidR="0021606E" w:rsidRDefault="0021606E" w:rsidP="006239AE">
      <w:pPr>
        <w:pStyle w:val="Paragrafoelenco"/>
        <w:jc w:val="both"/>
      </w:pPr>
    </w:p>
    <w:p w14:paraId="4EFBA74E" w14:textId="274E3510" w:rsidR="0021606E" w:rsidRDefault="0021606E" w:rsidP="006239AE">
      <w:pPr>
        <w:pStyle w:val="Paragrafoelenco"/>
        <w:jc w:val="both"/>
      </w:pPr>
    </w:p>
    <w:p w14:paraId="7E56812C" w14:textId="57A6776F" w:rsidR="0021606E" w:rsidRDefault="0021606E" w:rsidP="006239AE">
      <w:pPr>
        <w:pStyle w:val="Paragrafoelenco"/>
        <w:jc w:val="both"/>
      </w:pPr>
    </w:p>
    <w:p w14:paraId="5E59DD9E" w14:textId="3897D3C3" w:rsidR="0021606E" w:rsidRDefault="0021606E" w:rsidP="006239AE">
      <w:pPr>
        <w:pStyle w:val="Paragrafoelenco"/>
        <w:jc w:val="both"/>
      </w:pPr>
    </w:p>
    <w:p w14:paraId="6C9FC01E" w14:textId="77777777" w:rsidR="0021606E" w:rsidRDefault="0021606E" w:rsidP="006239AE">
      <w:pPr>
        <w:pStyle w:val="Paragrafoelenco"/>
        <w:jc w:val="both"/>
      </w:pPr>
    </w:p>
    <w:sectPr w:rsidR="0021606E" w:rsidSect="005A6EEC">
      <w:headerReference w:type="default" r:id="rId10"/>
      <w:pgSz w:w="11906" w:h="16838"/>
      <w:pgMar w:top="212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A69E" w14:textId="77777777" w:rsidR="00DD7871" w:rsidRDefault="00DD7871" w:rsidP="000D3304">
      <w:pPr>
        <w:spacing w:after="0" w:line="240" w:lineRule="auto"/>
      </w:pPr>
      <w:r>
        <w:separator/>
      </w:r>
    </w:p>
  </w:endnote>
  <w:endnote w:type="continuationSeparator" w:id="0">
    <w:p w14:paraId="2D96D96C" w14:textId="77777777" w:rsidR="00DD7871" w:rsidRDefault="00DD7871" w:rsidP="000D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C0A5" w14:textId="77777777" w:rsidR="00DD7871" w:rsidRDefault="00DD7871" w:rsidP="000D3304">
      <w:pPr>
        <w:spacing w:after="0" w:line="240" w:lineRule="auto"/>
      </w:pPr>
      <w:r>
        <w:separator/>
      </w:r>
    </w:p>
  </w:footnote>
  <w:footnote w:type="continuationSeparator" w:id="0">
    <w:p w14:paraId="03C9EC29" w14:textId="77777777" w:rsidR="00DD7871" w:rsidRDefault="00DD7871" w:rsidP="000D3304">
      <w:pPr>
        <w:spacing w:after="0" w:line="240" w:lineRule="auto"/>
      </w:pPr>
      <w:r>
        <w:continuationSeparator/>
      </w:r>
    </w:p>
  </w:footnote>
  <w:footnote w:id="1">
    <w:p w14:paraId="116D1D1D" w14:textId="77777777" w:rsidR="0050640E" w:rsidRPr="0050640E" w:rsidRDefault="0050640E" w:rsidP="0050640E">
      <w:pPr>
        <w:pStyle w:val="Testonotaapidipagina"/>
        <w:jc w:val="both"/>
        <w:rPr>
          <w:rFonts w:ascii="Verdana" w:hAnsi="Verdana"/>
          <w:sz w:val="14"/>
          <w:szCs w:val="14"/>
        </w:rPr>
      </w:pPr>
      <w:r w:rsidRPr="0050640E">
        <w:rPr>
          <w:rStyle w:val="Rimandonotaapidipagina"/>
          <w:sz w:val="14"/>
          <w:szCs w:val="14"/>
        </w:rPr>
        <w:footnoteRef/>
      </w:r>
      <w:r w:rsidRPr="0050640E">
        <w:rPr>
          <w:sz w:val="14"/>
          <w:szCs w:val="14"/>
        </w:rPr>
        <w:t xml:space="preserve"> </w:t>
      </w:r>
      <w:r w:rsidRPr="0050640E">
        <w:rPr>
          <w:rFonts w:ascii="Verdana" w:hAnsi="Verdana"/>
          <w:sz w:val="14"/>
          <w:szCs w:val="14"/>
        </w:rPr>
        <w:t>Titolare, legale rappresentante o procuratore speciale (in quest'ultima ipotesi allegare la procura o copia autentica della stessa)</w:t>
      </w:r>
    </w:p>
  </w:footnote>
  <w:footnote w:id="2">
    <w:p w14:paraId="2202A0ED" w14:textId="77777777" w:rsidR="0050640E" w:rsidRDefault="0050640E" w:rsidP="0050640E">
      <w:pPr>
        <w:pStyle w:val="Testonotaapidipagina"/>
        <w:jc w:val="both"/>
      </w:pPr>
      <w:r w:rsidRPr="0050640E">
        <w:rPr>
          <w:rStyle w:val="Rimandonotaapidipagina"/>
          <w:rFonts w:ascii="Verdana" w:hAnsi="Verdana"/>
          <w:sz w:val="14"/>
          <w:szCs w:val="14"/>
        </w:rPr>
        <w:footnoteRef/>
      </w:r>
      <w:r w:rsidRPr="0050640E">
        <w:rPr>
          <w:rFonts w:ascii="Verdana" w:hAnsi="Verdana"/>
          <w:sz w:val="14"/>
          <w:szCs w:val="14"/>
        </w:rPr>
        <w:t xml:space="preserve"> Firma resa autentica allegando copia del documento di identità ai sensi dell’art. 38 DPR 445/2000</w:t>
      </w:r>
    </w:p>
  </w:footnote>
  <w:footnote w:id="3">
    <w:p w14:paraId="1D6CB7C6" w14:textId="28CA96B5" w:rsidR="009F1B70" w:rsidRPr="00B81513" w:rsidRDefault="009F1B70">
      <w:pPr>
        <w:pStyle w:val="Testonotaapidipagina"/>
        <w:rPr>
          <w:rFonts w:ascii="Verdana" w:hAnsi="Verdana"/>
          <w:sz w:val="14"/>
          <w:szCs w:val="14"/>
        </w:rPr>
      </w:pPr>
      <w:r w:rsidRPr="00987F59">
        <w:rPr>
          <w:rStyle w:val="Rimandonotaapidipagina"/>
          <w:rFonts w:ascii="Verdana" w:hAnsi="Verdana"/>
          <w:sz w:val="14"/>
          <w:szCs w:val="14"/>
        </w:rPr>
        <w:footnoteRef/>
      </w:r>
      <w:r w:rsidRPr="00987F59">
        <w:rPr>
          <w:rFonts w:ascii="Verdana" w:hAnsi="Verdana"/>
          <w:sz w:val="14"/>
          <w:szCs w:val="14"/>
        </w:rPr>
        <w:t xml:space="preserve"> L’attivazione del Quadro Temporaneo può essere</w:t>
      </w:r>
      <w:r w:rsidR="00B81513" w:rsidRPr="00987F59">
        <w:rPr>
          <w:rFonts w:ascii="Verdana" w:hAnsi="Verdana"/>
          <w:sz w:val="14"/>
          <w:szCs w:val="14"/>
        </w:rPr>
        <w:t xml:space="preserve"> richiesta per la totalità</w:t>
      </w:r>
      <w:r w:rsidR="00B43568" w:rsidRPr="00987F59">
        <w:rPr>
          <w:rFonts w:ascii="Verdana" w:hAnsi="Verdana"/>
          <w:sz w:val="14"/>
          <w:szCs w:val="14"/>
        </w:rPr>
        <w:t xml:space="preserve"> </w:t>
      </w:r>
      <w:r w:rsidR="0083304B" w:rsidRPr="00987F59">
        <w:rPr>
          <w:rFonts w:ascii="Verdana" w:hAnsi="Verdana"/>
          <w:sz w:val="14"/>
          <w:szCs w:val="14"/>
        </w:rPr>
        <w:t>dell</w:t>
      </w:r>
      <w:r w:rsidR="0083304B">
        <w:rPr>
          <w:rFonts w:ascii="Verdana" w:hAnsi="Verdana"/>
          <w:sz w:val="14"/>
          <w:szCs w:val="14"/>
        </w:rPr>
        <w:t xml:space="preserve">e </w:t>
      </w:r>
      <w:r w:rsidR="0083304B" w:rsidRPr="00987F59">
        <w:rPr>
          <w:rFonts w:ascii="Verdana" w:hAnsi="Verdana"/>
          <w:sz w:val="14"/>
          <w:szCs w:val="14"/>
        </w:rPr>
        <w:t xml:space="preserve">imprese </w:t>
      </w:r>
      <w:r w:rsidR="00B81513" w:rsidRPr="00987F59">
        <w:rPr>
          <w:rFonts w:ascii="Verdana" w:hAnsi="Verdana"/>
          <w:sz w:val="14"/>
          <w:szCs w:val="14"/>
        </w:rPr>
        <w:t>partecipanti</w:t>
      </w:r>
      <w:r w:rsidR="00B43568" w:rsidRPr="00987F59">
        <w:rPr>
          <w:rFonts w:ascii="Verdana" w:hAnsi="Verdana"/>
          <w:sz w:val="14"/>
          <w:szCs w:val="14"/>
        </w:rPr>
        <w:t xml:space="preserve"> o per alcune di esse.</w:t>
      </w:r>
    </w:p>
  </w:footnote>
  <w:footnote w:id="4">
    <w:p w14:paraId="4615E167" w14:textId="46AD1785" w:rsidR="0092280B" w:rsidRDefault="0092280B" w:rsidP="00EB49CB">
      <w:pPr>
        <w:pStyle w:val="footnotedescription"/>
        <w:spacing w:after="120"/>
        <w:ind w:left="0"/>
        <w:jc w:val="both"/>
      </w:pPr>
      <w:r w:rsidRPr="0092280B">
        <w:rPr>
          <w:rFonts w:eastAsiaTheme="minorHAnsi" w:cstheme="minorBidi"/>
          <w:color w:val="auto"/>
          <w:sz w:val="14"/>
          <w:szCs w:val="14"/>
          <w:vertAlign w:val="superscript"/>
          <w:lang w:eastAsia="en-US"/>
        </w:rPr>
        <w:footnoteRef/>
      </w:r>
      <w:r w:rsidRPr="0092280B">
        <w:rPr>
          <w:rFonts w:eastAsiaTheme="minorHAnsi" w:cstheme="minorBidi"/>
          <w:color w:val="auto"/>
          <w:sz w:val="14"/>
          <w:szCs w:val="14"/>
          <w:lang w:eastAsia="en-US"/>
        </w:rPr>
        <w:t xml:space="preserve"> Qualora tale istanza fosse riferita a</w:t>
      </w:r>
      <w:r w:rsidR="0064196A">
        <w:rPr>
          <w:rFonts w:eastAsiaTheme="minorHAnsi" w:cstheme="minorBidi"/>
          <w:color w:val="auto"/>
          <w:sz w:val="14"/>
          <w:szCs w:val="14"/>
          <w:lang w:eastAsia="en-US"/>
        </w:rPr>
        <w:t>d</w:t>
      </w:r>
      <w:r w:rsidRPr="0092280B">
        <w:rPr>
          <w:rFonts w:eastAsiaTheme="minorHAnsi" w:cstheme="minorBidi"/>
          <w:color w:val="auto"/>
          <w:sz w:val="14"/>
          <w:szCs w:val="14"/>
          <w:lang w:eastAsia="en-US"/>
        </w:rPr>
        <w:t xml:space="preserve"> una domanda già presentata</w:t>
      </w:r>
      <w:r w:rsidR="008A09A3">
        <w:rPr>
          <w:rFonts w:eastAsiaTheme="minorHAnsi" w:cstheme="minorBidi"/>
          <w:color w:val="auto"/>
          <w:sz w:val="14"/>
          <w:szCs w:val="14"/>
          <w:lang w:eastAsia="en-US"/>
        </w:rPr>
        <w:t xml:space="preserve"> </w:t>
      </w:r>
      <w:r w:rsidRPr="0092280B">
        <w:rPr>
          <w:rFonts w:eastAsiaTheme="minorHAnsi" w:cstheme="minorBidi"/>
          <w:color w:val="auto"/>
          <w:sz w:val="14"/>
          <w:szCs w:val="14"/>
          <w:lang w:eastAsia="en-US"/>
        </w:rPr>
        <w:t>indicare il numero di protocollo assegnato</w:t>
      </w:r>
      <w:r>
        <w:rPr>
          <w:rFonts w:eastAsiaTheme="minorHAnsi" w:cstheme="minorBidi"/>
          <w:color w:val="auto"/>
          <w:sz w:val="14"/>
          <w:szCs w:val="14"/>
          <w:lang w:eastAsia="en-US"/>
        </w:rPr>
        <w:t>.</w:t>
      </w:r>
    </w:p>
  </w:footnote>
  <w:footnote w:id="5">
    <w:p w14:paraId="47B5A90A" w14:textId="4F6ACDA5" w:rsidR="00371CC2" w:rsidRPr="00D0534A" w:rsidRDefault="00371CC2" w:rsidP="00371CC2">
      <w:pPr>
        <w:pStyle w:val="Testonotaapidipagina"/>
        <w:jc w:val="both"/>
        <w:rPr>
          <w:rFonts w:ascii="Verdana" w:hAnsi="Verdana"/>
          <w:sz w:val="14"/>
          <w:szCs w:val="14"/>
        </w:rPr>
      </w:pPr>
      <w:r w:rsidRPr="00D0534A">
        <w:rPr>
          <w:rStyle w:val="Rimandonotaapidipagina"/>
          <w:rFonts w:ascii="Verdana" w:hAnsi="Verdana"/>
          <w:sz w:val="14"/>
          <w:szCs w:val="14"/>
        </w:rPr>
        <w:footnoteRef/>
      </w:r>
      <w:r w:rsidRPr="00D0534A">
        <w:rPr>
          <w:rFonts w:ascii="Verdana" w:hAnsi="Verdana"/>
          <w:sz w:val="14"/>
          <w:szCs w:val="14"/>
        </w:rPr>
        <w:t xml:space="preserve"> Gli aiuti possono essere concessi alle microimprese o alle piccole imprese (ai sensi dell'allegato I del regolamento generale di esenzione per categoria) che risultavano già in difficoltà al 31 dicembre 2019, purché non siano soggette a procedure concorsuali per insolvenza ai sensi del diritto nazionale e non abbiano ricevuto aiuti per il salvataggio o aiuti per la ristrutturazione.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8485" w14:textId="61EBB79D" w:rsidR="005A6EEC" w:rsidRPr="008A09A3" w:rsidRDefault="00E5599D" w:rsidP="005A6EEC">
    <w:pPr>
      <w:pStyle w:val="Intestazione"/>
      <w:jc w:val="center"/>
    </w:pPr>
    <w:r w:rsidRPr="008A09A3">
      <w:rPr>
        <w:rFonts w:ascii="Verdana" w:eastAsia="Verdana" w:hAnsi="Verdana" w:cs="Verdana"/>
        <w:color w:val="800000"/>
        <w:sz w:val="16"/>
      </w:rPr>
      <w:t xml:space="preserve">Istanza di attivazione </w:t>
    </w:r>
    <w:r w:rsidR="008A09A3" w:rsidRPr="008A09A3">
      <w:rPr>
        <w:rFonts w:ascii="Verdana" w:eastAsia="Verdana" w:hAnsi="Verdana" w:cs="Verdana"/>
        <w:color w:val="800000"/>
        <w:sz w:val="16"/>
      </w:rPr>
      <w:t>Quadro Temporaneo</w:t>
    </w:r>
  </w:p>
  <w:p w14:paraId="4EAE0D18" w14:textId="4BD3BAF0" w:rsidR="000D3304" w:rsidRDefault="005A6EEC" w:rsidP="005A6EEC">
    <w:pPr>
      <w:pStyle w:val="Intestazione"/>
      <w:tabs>
        <w:tab w:val="clear" w:pos="4819"/>
        <w:tab w:val="clear" w:pos="9638"/>
        <w:tab w:val="left" w:pos="1515"/>
        <w:tab w:val="left" w:pos="6261"/>
        <w:tab w:val="left" w:pos="7976"/>
      </w:tabs>
    </w:pPr>
    <w:r w:rsidRPr="005A6EEC">
      <w:rPr>
        <w:noProof/>
      </w:rPr>
      <w:drawing>
        <wp:anchor distT="0" distB="0" distL="114300" distR="114300" simplePos="0" relativeHeight="251660288" behindDoc="1" locked="0" layoutInCell="1" allowOverlap="1" wp14:anchorId="608AC128" wp14:editId="25CC7CA5">
          <wp:simplePos x="0" y="0"/>
          <wp:positionH relativeFrom="column">
            <wp:posOffset>4070350</wp:posOffset>
          </wp:positionH>
          <wp:positionV relativeFrom="paragraph">
            <wp:posOffset>655320</wp:posOffset>
          </wp:positionV>
          <wp:extent cx="1936750" cy="19050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EEC">
      <w:rPr>
        <w:noProof/>
      </w:rPr>
      <w:drawing>
        <wp:anchor distT="0" distB="0" distL="114300" distR="114300" simplePos="0" relativeHeight="251659264" behindDoc="1" locked="0" layoutInCell="1" allowOverlap="1" wp14:anchorId="4802ED86" wp14:editId="03CA9375">
          <wp:simplePos x="0" y="0"/>
          <wp:positionH relativeFrom="column">
            <wp:posOffset>4914486</wp:posOffset>
          </wp:positionH>
          <wp:positionV relativeFrom="paragraph">
            <wp:posOffset>287628</wp:posOffset>
          </wp:positionV>
          <wp:extent cx="299085" cy="288925"/>
          <wp:effectExtent l="0" t="0" r="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B68D72" wp14:editId="6F28A6E0">
          <wp:extent cx="1846580" cy="852805"/>
          <wp:effectExtent l="0" t="0" r="0" b="0"/>
          <wp:docPr id="26" name="Immagine 26"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A2A"/>
    <w:multiLevelType w:val="hybridMultilevel"/>
    <w:tmpl w:val="F4945D56"/>
    <w:lvl w:ilvl="0" w:tplc="5E4272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422B2F"/>
    <w:multiLevelType w:val="hybridMultilevel"/>
    <w:tmpl w:val="14FC4A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B74E85"/>
    <w:multiLevelType w:val="hybridMultilevel"/>
    <w:tmpl w:val="25B85486"/>
    <w:lvl w:ilvl="0" w:tplc="04100001">
      <w:start w:val="1"/>
      <w:numFmt w:val="bullet"/>
      <w:lvlText w:val=""/>
      <w:lvlJc w:val="left"/>
      <w:pPr>
        <w:ind w:left="1099" w:hanging="360"/>
      </w:pPr>
      <w:rPr>
        <w:rFonts w:ascii="Symbol" w:hAnsi="Symbol" w:hint="default"/>
      </w:rPr>
    </w:lvl>
    <w:lvl w:ilvl="1" w:tplc="04100003" w:tentative="1">
      <w:start w:val="1"/>
      <w:numFmt w:val="bullet"/>
      <w:lvlText w:val="o"/>
      <w:lvlJc w:val="left"/>
      <w:pPr>
        <w:ind w:left="1819" w:hanging="360"/>
      </w:pPr>
      <w:rPr>
        <w:rFonts w:ascii="Courier New" w:hAnsi="Courier New" w:cs="Courier New" w:hint="default"/>
      </w:rPr>
    </w:lvl>
    <w:lvl w:ilvl="2" w:tplc="04100005" w:tentative="1">
      <w:start w:val="1"/>
      <w:numFmt w:val="bullet"/>
      <w:lvlText w:val=""/>
      <w:lvlJc w:val="left"/>
      <w:pPr>
        <w:ind w:left="2539" w:hanging="360"/>
      </w:pPr>
      <w:rPr>
        <w:rFonts w:ascii="Wingdings" w:hAnsi="Wingdings" w:hint="default"/>
      </w:rPr>
    </w:lvl>
    <w:lvl w:ilvl="3" w:tplc="04100001" w:tentative="1">
      <w:start w:val="1"/>
      <w:numFmt w:val="bullet"/>
      <w:lvlText w:val=""/>
      <w:lvlJc w:val="left"/>
      <w:pPr>
        <w:ind w:left="3259" w:hanging="360"/>
      </w:pPr>
      <w:rPr>
        <w:rFonts w:ascii="Symbol" w:hAnsi="Symbol" w:hint="default"/>
      </w:rPr>
    </w:lvl>
    <w:lvl w:ilvl="4" w:tplc="04100003" w:tentative="1">
      <w:start w:val="1"/>
      <w:numFmt w:val="bullet"/>
      <w:lvlText w:val="o"/>
      <w:lvlJc w:val="left"/>
      <w:pPr>
        <w:ind w:left="3979" w:hanging="360"/>
      </w:pPr>
      <w:rPr>
        <w:rFonts w:ascii="Courier New" w:hAnsi="Courier New" w:cs="Courier New" w:hint="default"/>
      </w:rPr>
    </w:lvl>
    <w:lvl w:ilvl="5" w:tplc="04100005" w:tentative="1">
      <w:start w:val="1"/>
      <w:numFmt w:val="bullet"/>
      <w:lvlText w:val=""/>
      <w:lvlJc w:val="left"/>
      <w:pPr>
        <w:ind w:left="4699" w:hanging="360"/>
      </w:pPr>
      <w:rPr>
        <w:rFonts w:ascii="Wingdings" w:hAnsi="Wingdings" w:hint="default"/>
      </w:rPr>
    </w:lvl>
    <w:lvl w:ilvl="6" w:tplc="04100001" w:tentative="1">
      <w:start w:val="1"/>
      <w:numFmt w:val="bullet"/>
      <w:lvlText w:val=""/>
      <w:lvlJc w:val="left"/>
      <w:pPr>
        <w:ind w:left="5419" w:hanging="360"/>
      </w:pPr>
      <w:rPr>
        <w:rFonts w:ascii="Symbol" w:hAnsi="Symbol" w:hint="default"/>
      </w:rPr>
    </w:lvl>
    <w:lvl w:ilvl="7" w:tplc="04100003" w:tentative="1">
      <w:start w:val="1"/>
      <w:numFmt w:val="bullet"/>
      <w:lvlText w:val="o"/>
      <w:lvlJc w:val="left"/>
      <w:pPr>
        <w:ind w:left="6139" w:hanging="360"/>
      </w:pPr>
      <w:rPr>
        <w:rFonts w:ascii="Courier New" w:hAnsi="Courier New" w:cs="Courier New" w:hint="default"/>
      </w:rPr>
    </w:lvl>
    <w:lvl w:ilvl="8" w:tplc="04100005" w:tentative="1">
      <w:start w:val="1"/>
      <w:numFmt w:val="bullet"/>
      <w:lvlText w:val=""/>
      <w:lvlJc w:val="left"/>
      <w:pPr>
        <w:ind w:left="6859" w:hanging="360"/>
      </w:pPr>
      <w:rPr>
        <w:rFonts w:ascii="Wingdings" w:hAnsi="Wingdings" w:hint="default"/>
      </w:rPr>
    </w:lvl>
  </w:abstractNum>
  <w:abstractNum w:abstractNumId="3" w15:restartNumberingAfterBreak="0">
    <w:nsid w:val="0E836085"/>
    <w:multiLevelType w:val="hybridMultilevel"/>
    <w:tmpl w:val="1A4428C4"/>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 w15:restartNumberingAfterBreak="0">
    <w:nsid w:val="1E184090"/>
    <w:multiLevelType w:val="hybridMultilevel"/>
    <w:tmpl w:val="15048FC8"/>
    <w:lvl w:ilvl="0" w:tplc="096E4246">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6" w15:restartNumberingAfterBreak="0">
    <w:nsid w:val="2B03548B"/>
    <w:multiLevelType w:val="hybridMultilevel"/>
    <w:tmpl w:val="B634642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 w15:restartNumberingAfterBreak="0">
    <w:nsid w:val="322C09B1"/>
    <w:multiLevelType w:val="hybridMultilevel"/>
    <w:tmpl w:val="1D103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715952"/>
    <w:multiLevelType w:val="hybridMultilevel"/>
    <w:tmpl w:val="2B6E61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690C6D"/>
    <w:multiLevelType w:val="hybridMultilevel"/>
    <w:tmpl w:val="07B623DE"/>
    <w:lvl w:ilvl="0" w:tplc="FA3215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1"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12" w15:restartNumberingAfterBreak="0">
    <w:nsid w:val="48215E28"/>
    <w:multiLevelType w:val="hybridMultilevel"/>
    <w:tmpl w:val="AF280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C55DF9"/>
    <w:multiLevelType w:val="hybridMultilevel"/>
    <w:tmpl w:val="CCA68F9A"/>
    <w:lvl w:ilvl="0" w:tplc="D9BCBBB2">
      <w:start w:val="1"/>
      <w:numFmt w:val="bullet"/>
      <w:lvlText w:val=""/>
      <w:lvlJc w:val="left"/>
      <w:pPr>
        <w:ind w:left="1164" w:hanging="360"/>
      </w:pPr>
      <w:rPr>
        <w:rFonts w:ascii="Symbol" w:hAnsi="Symbol" w:hint="default"/>
      </w:rPr>
    </w:lvl>
    <w:lvl w:ilvl="1" w:tplc="04100003">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4" w15:restartNumberingAfterBreak="0">
    <w:nsid w:val="58087F6E"/>
    <w:multiLevelType w:val="hybridMultilevel"/>
    <w:tmpl w:val="ED406820"/>
    <w:lvl w:ilvl="0" w:tplc="04100001">
      <w:start w:val="1"/>
      <w:numFmt w:val="bullet"/>
      <w:lvlText w:val=""/>
      <w:lvlJc w:val="left"/>
      <w:pPr>
        <w:ind w:left="1164" w:hanging="360"/>
      </w:pPr>
      <w:rPr>
        <w:rFonts w:ascii="Symbol" w:hAnsi="Symbol" w:hint="default"/>
      </w:rPr>
    </w:lvl>
    <w:lvl w:ilvl="1" w:tplc="04100003" w:tentative="1">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5" w15:restartNumberingAfterBreak="0">
    <w:nsid w:val="5A05493C"/>
    <w:multiLevelType w:val="hybridMultilevel"/>
    <w:tmpl w:val="78302D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E94AE1"/>
    <w:multiLevelType w:val="hybridMultilevel"/>
    <w:tmpl w:val="7D6E8444"/>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7"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1203D"/>
    <w:multiLevelType w:val="hybridMultilevel"/>
    <w:tmpl w:val="CE566E1C"/>
    <w:lvl w:ilvl="0" w:tplc="0410000D">
      <w:start w:val="1"/>
      <w:numFmt w:val="bullet"/>
      <w:lvlText w:val=""/>
      <w:lvlJc w:val="left"/>
      <w:pPr>
        <w:ind w:left="701" w:hanging="360"/>
      </w:pPr>
      <w:rPr>
        <w:rFonts w:ascii="Wingdings" w:hAnsi="Wingdings" w:hint="default"/>
        <w:sz w:val="18"/>
        <w:szCs w:val="18"/>
      </w:rPr>
    </w:lvl>
    <w:lvl w:ilvl="1" w:tplc="04100019">
      <w:start w:val="1"/>
      <w:numFmt w:val="lowerLetter"/>
      <w:lvlText w:val="%2."/>
      <w:lvlJc w:val="left"/>
      <w:pPr>
        <w:ind w:left="1421" w:hanging="360"/>
      </w:pPr>
    </w:lvl>
    <w:lvl w:ilvl="2" w:tplc="04100003">
      <w:start w:val="1"/>
      <w:numFmt w:val="bullet"/>
      <w:lvlText w:val="o"/>
      <w:lvlJc w:val="left"/>
      <w:pPr>
        <w:ind w:left="2141" w:hanging="180"/>
      </w:pPr>
      <w:rPr>
        <w:rFonts w:ascii="Courier New" w:hAnsi="Courier New" w:cs="Courier New" w:hint="default"/>
      </w:rPr>
    </w:lvl>
    <w:lvl w:ilvl="3" w:tplc="0410000F" w:tentative="1">
      <w:start w:val="1"/>
      <w:numFmt w:val="decimal"/>
      <w:lvlText w:val="%4."/>
      <w:lvlJc w:val="left"/>
      <w:pPr>
        <w:ind w:left="2861" w:hanging="360"/>
      </w:pPr>
    </w:lvl>
    <w:lvl w:ilvl="4" w:tplc="04100019" w:tentative="1">
      <w:start w:val="1"/>
      <w:numFmt w:val="lowerLetter"/>
      <w:lvlText w:val="%5."/>
      <w:lvlJc w:val="left"/>
      <w:pPr>
        <w:ind w:left="3581" w:hanging="360"/>
      </w:pPr>
    </w:lvl>
    <w:lvl w:ilvl="5" w:tplc="0410001B" w:tentative="1">
      <w:start w:val="1"/>
      <w:numFmt w:val="lowerRoman"/>
      <w:lvlText w:val="%6."/>
      <w:lvlJc w:val="right"/>
      <w:pPr>
        <w:ind w:left="4301" w:hanging="180"/>
      </w:pPr>
    </w:lvl>
    <w:lvl w:ilvl="6" w:tplc="0410000F" w:tentative="1">
      <w:start w:val="1"/>
      <w:numFmt w:val="decimal"/>
      <w:lvlText w:val="%7."/>
      <w:lvlJc w:val="left"/>
      <w:pPr>
        <w:ind w:left="5021" w:hanging="360"/>
      </w:pPr>
    </w:lvl>
    <w:lvl w:ilvl="7" w:tplc="04100019" w:tentative="1">
      <w:start w:val="1"/>
      <w:numFmt w:val="lowerLetter"/>
      <w:lvlText w:val="%8."/>
      <w:lvlJc w:val="left"/>
      <w:pPr>
        <w:ind w:left="5741" w:hanging="360"/>
      </w:pPr>
    </w:lvl>
    <w:lvl w:ilvl="8" w:tplc="0410001B" w:tentative="1">
      <w:start w:val="1"/>
      <w:numFmt w:val="lowerRoman"/>
      <w:lvlText w:val="%9."/>
      <w:lvlJc w:val="right"/>
      <w:pPr>
        <w:ind w:left="6461" w:hanging="180"/>
      </w:pPr>
    </w:lvl>
  </w:abstractNum>
  <w:abstractNum w:abstractNumId="19" w15:restartNumberingAfterBreak="0">
    <w:nsid w:val="6F43216E"/>
    <w:multiLevelType w:val="hybridMultilevel"/>
    <w:tmpl w:val="5F9C4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24F19EE"/>
    <w:multiLevelType w:val="hybridMultilevel"/>
    <w:tmpl w:val="0A0CE25E"/>
    <w:lvl w:ilvl="0" w:tplc="37A29774">
      <w:start w:val="1"/>
      <w:numFmt w:val="bullet"/>
      <w:lvlText w:val="-"/>
      <w:lvlJc w:val="left"/>
      <w:pPr>
        <w:ind w:left="720" w:hanging="360"/>
      </w:pPr>
      <w:rPr>
        <w:rFonts w:ascii="Verdana" w:hAnsi="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22" w15:restartNumberingAfterBreak="0">
    <w:nsid w:val="77A71904"/>
    <w:multiLevelType w:val="hybridMultilevel"/>
    <w:tmpl w:val="CB841D2C"/>
    <w:lvl w:ilvl="0" w:tplc="0410000D">
      <w:start w:val="1"/>
      <w:numFmt w:val="bullet"/>
      <w:lvlText w:val=""/>
      <w:lvlJc w:val="left"/>
      <w:pPr>
        <w:ind w:left="1059" w:hanging="360"/>
      </w:pPr>
      <w:rPr>
        <w:rFonts w:ascii="Wingdings" w:hAnsi="Wingdings" w:hint="default"/>
      </w:rPr>
    </w:lvl>
    <w:lvl w:ilvl="1" w:tplc="04100003" w:tentative="1">
      <w:start w:val="1"/>
      <w:numFmt w:val="bullet"/>
      <w:lvlText w:val="o"/>
      <w:lvlJc w:val="left"/>
      <w:pPr>
        <w:ind w:left="1779" w:hanging="360"/>
      </w:pPr>
      <w:rPr>
        <w:rFonts w:ascii="Courier New" w:hAnsi="Courier New" w:cs="Courier New" w:hint="default"/>
      </w:rPr>
    </w:lvl>
    <w:lvl w:ilvl="2" w:tplc="04100005" w:tentative="1">
      <w:start w:val="1"/>
      <w:numFmt w:val="bullet"/>
      <w:lvlText w:val=""/>
      <w:lvlJc w:val="left"/>
      <w:pPr>
        <w:ind w:left="2499" w:hanging="360"/>
      </w:pPr>
      <w:rPr>
        <w:rFonts w:ascii="Wingdings" w:hAnsi="Wingdings" w:hint="default"/>
      </w:rPr>
    </w:lvl>
    <w:lvl w:ilvl="3" w:tplc="04100001" w:tentative="1">
      <w:start w:val="1"/>
      <w:numFmt w:val="bullet"/>
      <w:lvlText w:val=""/>
      <w:lvlJc w:val="left"/>
      <w:pPr>
        <w:ind w:left="3219" w:hanging="360"/>
      </w:pPr>
      <w:rPr>
        <w:rFonts w:ascii="Symbol" w:hAnsi="Symbol" w:hint="default"/>
      </w:rPr>
    </w:lvl>
    <w:lvl w:ilvl="4" w:tplc="04100003" w:tentative="1">
      <w:start w:val="1"/>
      <w:numFmt w:val="bullet"/>
      <w:lvlText w:val="o"/>
      <w:lvlJc w:val="left"/>
      <w:pPr>
        <w:ind w:left="3939" w:hanging="360"/>
      </w:pPr>
      <w:rPr>
        <w:rFonts w:ascii="Courier New" w:hAnsi="Courier New" w:cs="Courier New" w:hint="default"/>
      </w:rPr>
    </w:lvl>
    <w:lvl w:ilvl="5" w:tplc="04100005" w:tentative="1">
      <w:start w:val="1"/>
      <w:numFmt w:val="bullet"/>
      <w:lvlText w:val=""/>
      <w:lvlJc w:val="left"/>
      <w:pPr>
        <w:ind w:left="4659" w:hanging="360"/>
      </w:pPr>
      <w:rPr>
        <w:rFonts w:ascii="Wingdings" w:hAnsi="Wingdings" w:hint="default"/>
      </w:rPr>
    </w:lvl>
    <w:lvl w:ilvl="6" w:tplc="04100001" w:tentative="1">
      <w:start w:val="1"/>
      <w:numFmt w:val="bullet"/>
      <w:lvlText w:val=""/>
      <w:lvlJc w:val="left"/>
      <w:pPr>
        <w:ind w:left="5379" w:hanging="360"/>
      </w:pPr>
      <w:rPr>
        <w:rFonts w:ascii="Symbol" w:hAnsi="Symbol" w:hint="default"/>
      </w:rPr>
    </w:lvl>
    <w:lvl w:ilvl="7" w:tplc="04100003" w:tentative="1">
      <w:start w:val="1"/>
      <w:numFmt w:val="bullet"/>
      <w:lvlText w:val="o"/>
      <w:lvlJc w:val="left"/>
      <w:pPr>
        <w:ind w:left="6099" w:hanging="360"/>
      </w:pPr>
      <w:rPr>
        <w:rFonts w:ascii="Courier New" w:hAnsi="Courier New" w:cs="Courier New" w:hint="default"/>
      </w:rPr>
    </w:lvl>
    <w:lvl w:ilvl="8" w:tplc="04100005" w:tentative="1">
      <w:start w:val="1"/>
      <w:numFmt w:val="bullet"/>
      <w:lvlText w:val=""/>
      <w:lvlJc w:val="left"/>
      <w:pPr>
        <w:ind w:left="6819" w:hanging="360"/>
      </w:pPr>
      <w:rPr>
        <w:rFonts w:ascii="Wingdings" w:hAnsi="Wingdings" w:hint="default"/>
      </w:rPr>
    </w:lvl>
  </w:abstractNum>
  <w:num w:numId="1">
    <w:abstractNumId w:val="9"/>
  </w:num>
  <w:num w:numId="2">
    <w:abstractNumId w:val="12"/>
  </w:num>
  <w:num w:numId="3">
    <w:abstractNumId w:val="19"/>
  </w:num>
  <w:num w:numId="4">
    <w:abstractNumId w:val="7"/>
  </w:num>
  <w:num w:numId="5">
    <w:abstractNumId w:val="17"/>
  </w:num>
  <w:num w:numId="6">
    <w:abstractNumId w:val="16"/>
  </w:num>
  <w:num w:numId="7">
    <w:abstractNumId w:val="10"/>
  </w:num>
  <w:num w:numId="8">
    <w:abstractNumId w:val="5"/>
  </w:num>
  <w:num w:numId="9">
    <w:abstractNumId w:val="11"/>
  </w:num>
  <w:num w:numId="10">
    <w:abstractNumId w:val="18"/>
  </w:num>
  <w:num w:numId="11">
    <w:abstractNumId w:val="14"/>
  </w:num>
  <w:num w:numId="12">
    <w:abstractNumId w:val="13"/>
  </w:num>
  <w:num w:numId="13">
    <w:abstractNumId w:val="15"/>
  </w:num>
  <w:num w:numId="14">
    <w:abstractNumId w:val="20"/>
  </w:num>
  <w:num w:numId="15">
    <w:abstractNumId w:val="0"/>
  </w:num>
  <w:num w:numId="16">
    <w:abstractNumId w:val="1"/>
  </w:num>
  <w:num w:numId="17">
    <w:abstractNumId w:val="21"/>
  </w:num>
  <w:num w:numId="18">
    <w:abstractNumId w:val="3"/>
  </w:num>
  <w:num w:numId="19">
    <w:abstractNumId w:val="8"/>
  </w:num>
  <w:num w:numId="20">
    <w:abstractNumId w:val="6"/>
  </w:num>
  <w:num w:numId="21">
    <w:abstractNumId w:val="22"/>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removePersonalInformation/>
  <w:removeDateAndTime/>
  <w:doNotDisplayPageBoundarie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E4"/>
    <w:rsid w:val="000144B9"/>
    <w:rsid w:val="000519E0"/>
    <w:rsid w:val="000557B4"/>
    <w:rsid w:val="00055AD2"/>
    <w:rsid w:val="00075C59"/>
    <w:rsid w:val="000778FE"/>
    <w:rsid w:val="000A0384"/>
    <w:rsid w:val="000B4515"/>
    <w:rsid w:val="000D2F0C"/>
    <w:rsid w:val="000D3304"/>
    <w:rsid w:val="000D5308"/>
    <w:rsid w:val="000E379B"/>
    <w:rsid w:val="001121EB"/>
    <w:rsid w:val="00140CEC"/>
    <w:rsid w:val="00150A43"/>
    <w:rsid w:val="00151950"/>
    <w:rsid w:val="00153006"/>
    <w:rsid w:val="00170764"/>
    <w:rsid w:val="00190225"/>
    <w:rsid w:val="001936FF"/>
    <w:rsid w:val="001A6EA6"/>
    <w:rsid w:val="001B7528"/>
    <w:rsid w:val="001C6468"/>
    <w:rsid w:val="001C6755"/>
    <w:rsid w:val="001D677D"/>
    <w:rsid w:val="001E5935"/>
    <w:rsid w:val="001F49F7"/>
    <w:rsid w:val="001F65C6"/>
    <w:rsid w:val="0021606E"/>
    <w:rsid w:val="002416FE"/>
    <w:rsid w:val="0024649D"/>
    <w:rsid w:val="002508CC"/>
    <w:rsid w:val="00256692"/>
    <w:rsid w:val="00287CE4"/>
    <w:rsid w:val="002A1573"/>
    <w:rsid w:val="002A3FE4"/>
    <w:rsid w:val="002B21CB"/>
    <w:rsid w:val="002B7189"/>
    <w:rsid w:val="002D337C"/>
    <w:rsid w:val="002E0F4B"/>
    <w:rsid w:val="002E763B"/>
    <w:rsid w:val="003014A6"/>
    <w:rsid w:val="0034014E"/>
    <w:rsid w:val="00371CC2"/>
    <w:rsid w:val="00377166"/>
    <w:rsid w:val="00393188"/>
    <w:rsid w:val="003A2D85"/>
    <w:rsid w:val="003A33A6"/>
    <w:rsid w:val="003B713E"/>
    <w:rsid w:val="003C0930"/>
    <w:rsid w:val="003C5B2C"/>
    <w:rsid w:val="003D0792"/>
    <w:rsid w:val="003E4D1A"/>
    <w:rsid w:val="00412381"/>
    <w:rsid w:val="00417D77"/>
    <w:rsid w:val="00420470"/>
    <w:rsid w:val="004936DF"/>
    <w:rsid w:val="00497F5C"/>
    <w:rsid w:val="004F6A53"/>
    <w:rsid w:val="004F7091"/>
    <w:rsid w:val="00500131"/>
    <w:rsid w:val="0050640E"/>
    <w:rsid w:val="00513C2C"/>
    <w:rsid w:val="005168CB"/>
    <w:rsid w:val="00520B6E"/>
    <w:rsid w:val="00523418"/>
    <w:rsid w:val="00531622"/>
    <w:rsid w:val="00541286"/>
    <w:rsid w:val="00572FE7"/>
    <w:rsid w:val="00586542"/>
    <w:rsid w:val="005A6EEC"/>
    <w:rsid w:val="005B44D6"/>
    <w:rsid w:val="005D3CE2"/>
    <w:rsid w:val="005E66D6"/>
    <w:rsid w:val="006049D4"/>
    <w:rsid w:val="006206EC"/>
    <w:rsid w:val="006239AE"/>
    <w:rsid w:val="0064196A"/>
    <w:rsid w:val="00655702"/>
    <w:rsid w:val="00656082"/>
    <w:rsid w:val="00674DEA"/>
    <w:rsid w:val="006B1293"/>
    <w:rsid w:val="006B3548"/>
    <w:rsid w:val="006B3B1B"/>
    <w:rsid w:val="006C2779"/>
    <w:rsid w:val="006C2E22"/>
    <w:rsid w:val="00702B99"/>
    <w:rsid w:val="007109EF"/>
    <w:rsid w:val="007123BB"/>
    <w:rsid w:val="007409E9"/>
    <w:rsid w:val="00754B67"/>
    <w:rsid w:val="00777281"/>
    <w:rsid w:val="00797670"/>
    <w:rsid w:val="007C6B97"/>
    <w:rsid w:val="007E076D"/>
    <w:rsid w:val="007F179D"/>
    <w:rsid w:val="0080781E"/>
    <w:rsid w:val="0083304B"/>
    <w:rsid w:val="008340B2"/>
    <w:rsid w:val="008A09A3"/>
    <w:rsid w:val="008E370E"/>
    <w:rsid w:val="008F0CAF"/>
    <w:rsid w:val="0090269F"/>
    <w:rsid w:val="0090455F"/>
    <w:rsid w:val="00911B2B"/>
    <w:rsid w:val="0092280B"/>
    <w:rsid w:val="00942A23"/>
    <w:rsid w:val="00973836"/>
    <w:rsid w:val="00987F59"/>
    <w:rsid w:val="009903D0"/>
    <w:rsid w:val="009B5078"/>
    <w:rsid w:val="009D68E1"/>
    <w:rsid w:val="009F1B70"/>
    <w:rsid w:val="009F228C"/>
    <w:rsid w:val="009F3BC2"/>
    <w:rsid w:val="00A02E38"/>
    <w:rsid w:val="00A052B4"/>
    <w:rsid w:val="00A060A5"/>
    <w:rsid w:val="00A12657"/>
    <w:rsid w:val="00A264EF"/>
    <w:rsid w:val="00A45C3A"/>
    <w:rsid w:val="00A5699A"/>
    <w:rsid w:val="00A77FD5"/>
    <w:rsid w:val="00AE27FF"/>
    <w:rsid w:val="00B074A8"/>
    <w:rsid w:val="00B1552B"/>
    <w:rsid w:val="00B37CF4"/>
    <w:rsid w:val="00B416FA"/>
    <w:rsid w:val="00B42494"/>
    <w:rsid w:val="00B43568"/>
    <w:rsid w:val="00B66B9A"/>
    <w:rsid w:val="00B66D02"/>
    <w:rsid w:val="00B679E2"/>
    <w:rsid w:val="00B708BA"/>
    <w:rsid w:val="00B71136"/>
    <w:rsid w:val="00B77C4B"/>
    <w:rsid w:val="00B81513"/>
    <w:rsid w:val="00BD31F3"/>
    <w:rsid w:val="00BF4983"/>
    <w:rsid w:val="00BF5779"/>
    <w:rsid w:val="00C16ECF"/>
    <w:rsid w:val="00C276CB"/>
    <w:rsid w:val="00C3287A"/>
    <w:rsid w:val="00C56125"/>
    <w:rsid w:val="00C66F53"/>
    <w:rsid w:val="00C7659B"/>
    <w:rsid w:val="00C77253"/>
    <w:rsid w:val="00CC23CC"/>
    <w:rsid w:val="00CD374E"/>
    <w:rsid w:val="00CD475C"/>
    <w:rsid w:val="00CE2484"/>
    <w:rsid w:val="00CE288F"/>
    <w:rsid w:val="00D0534A"/>
    <w:rsid w:val="00D14346"/>
    <w:rsid w:val="00D30BAB"/>
    <w:rsid w:val="00D5453E"/>
    <w:rsid w:val="00D611CE"/>
    <w:rsid w:val="00D619D6"/>
    <w:rsid w:val="00DA1CCC"/>
    <w:rsid w:val="00DD7871"/>
    <w:rsid w:val="00DE0314"/>
    <w:rsid w:val="00DE7EB8"/>
    <w:rsid w:val="00E02676"/>
    <w:rsid w:val="00E06E0A"/>
    <w:rsid w:val="00E115D3"/>
    <w:rsid w:val="00E25F8D"/>
    <w:rsid w:val="00E4575D"/>
    <w:rsid w:val="00E461D2"/>
    <w:rsid w:val="00E5261B"/>
    <w:rsid w:val="00E553CA"/>
    <w:rsid w:val="00E5599D"/>
    <w:rsid w:val="00E66AFC"/>
    <w:rsid w:val="00EA6643"/>
    <w:rsid w:val="00EA7A86"/>
    <w:rsid w:val="00EB49CB"/>
    <w:rsid w:val="00ED1820"/>
    <w:rsid w:val="00EE4CF2"/>
    <w:rsid w:val="00EF3F30"/>
    <w:rsid w:val="00EF5D16"/>
    <w:rsid w:val="00EF5F72"/>
    <w:rsid w:val="00F164F5"/>
    <w:rsid w:val="00F33F9A"/>
    <w:rsid w:val="00F554D2"/>
    <w:rsid w:val="00F559E4"/>
    <w:rsid w:val="00F57110"/>
    <w:rsid w:val="00F66896"/>
    <w:rsid w:val="00F70192"/>
    <w:rsid w:val="00F913F8"/>
    <w:rsid w:val="00F9414E"/>
    <w:rsid w:val="00F96DED"/>
    <w:rsid w:val="00FA4D82"/>
    <w:rsid w:val="00FC7C6F"/>
    <w:rsid w:val="00FD0725"/>
    <w:rsid w:val="00FD0EFB"/>
    <w:rsid w:val="00FD45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65B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3FE4"/>
    <w:pPr>
      <w:ind w:left="720"/>
      <w:contextualSpacing/>
    </w:pPr>
  </w:style>
  <w:style w:type="table" w:styleId="Grigliatabella">
    <w:name w:val="Table Grid"/>
    <w:basedOn w:val="Tabellanormale"/>
    <w:uiPriority w:val="39"/>
    <w:rsid w:val="0021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D33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3304"/>
  </w:style>
  <w:style w:type="paragraph" w:styleId="Pidipagina">
    <w:name w:val="footer"/>
    <w:basedOn w:val="Normale"/>
    <w:link w:val="PidipaginaCarattere"/>
    <w:uiPriority w:val="99"/>
    <w:unhideWhenUsed/>
    <w:rsid w:val="000D33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3304"/>
  </w:style>
  <w:style w:type="paragraph" w:styleId="Testonotaapidipagina">
    <w:name w:val="footnote text"/>
    <w:basedOn w:val="Normale"/>
    <w:link w:val="TestonotaapidipaginaCarattere"/>
    <w:semiHidden/>
    <w:unhideWhenUsed/>
    <w:rsid w:val="00371C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371CC2"/>
    <w:rPr>
      <w:sz w:val="20"/>
      <w:szCs w:val="20"/>
    </w:rPr>
  </w:style>
  <w:style w:type="character" w:styleId="Rimandonotaapidipagina">
    <w:name w:val="footnote reference"/>
    <w:basedOn w:val="Carpredefinitoparagrafo"/>
    <w:semiHidden/>
    <w:unhideWhenUsed/>
    <w:rsid w:val="00371CC2"/>
    <w:rPr>
      <w:vertAlign w:val="superscript"/>
    </w:rPr>
  </w:style>
  <w:style w:type="paragraph" w:customStyle="1" w:styleId="footnotedescription">
    <w:name w:val="footnote description"/>
    <w:next w:val="Normale"/>
    <w:link w:val="footnotedescriptionChar"/>
    <w:hidden/>
    <w:rsid w:val="0092280B"/>
    <w:pPr>
      <w:spacing w:after="0"/>
      <w:ind w:left="425"/>
    </w:pPr>
    <w:rPr>
      <w:rFonts w:ascii="Verdana" w:eastAsia="Verdana" w:hAnsi="Verdana" w:cs="Verdana"/>
      <w:color w:val="000000"/>
      <w:sz w:val="16"/>
      <w:lang w:eastAsia="it-IT"/>
    </w:rPr>
  </w:style>
  <w:style w:type="character" w:customStyle="1" w:styleId="footnotedescriptionChar">
    <w:name w:val="footnote description Char"/>
    <w:link w:val="footnotedescription"/>
    <w:rsid w:val="0092280B"/>
    <w:rPr>
      <w:rFonts w:ascii="Verdana" w:eastAsia="Verdana" w:hAnsi="Verdana" w:cs="Verdana"/>
      <w:color w:val="000000"/>
      <w:sz w:val="16"/>
      <w:lang w:eastAsia="it-IT"/>
    </w:rPr>
  </w:style>
  <w:style w:type="character" w:customStyle="1" w:styleId="footnotemark">
    <w:name w:val="footnote mark"/>
    <w:hidden/>
    <w:rsid w:val="0092280B"/>
    <w:rPr>
      <w:rFonts w:ascii="Times New Roman" w:eastAsia="Times New Roman" w:hAnsi="Times New Roman" w:cs="Times New Roman"/>
      <w:color w:val="000000"/>
      <w:sz w:val="20"/>
      <w:vertAlign w:val="superscript"/>
    </w:rPr>
  </w:style>
  <w:style w:type="character" w:styleId="Rimandocommento">
    <w:name w:val="annotation reference"/>
    <w:basedOn w:val="Carpredefinitoparagrafo"/>
    <w:uiPriority w:val="99"/>
    <w:semiHidden/>
    <w:unhideWhenUsed/>
    <w:rsid w:val="00D14346"/>
    <w:rPr>
      <w:sz w:val="16"/>
      <w:szCs w:val="16"/>
    </w:rPr>
  </w:style>
  <w:style w:type="paragraph" w:styleId="Testocommento">
    <w:name w:val="annotation text"/>
    <w:basedOn w:val="Normale"/>
    <w:link w:val="TestocommentoCarattere"/>
    <w:uiPriority w:val="99"/>
    <w:semiHidden/>
    <w:unhideWhenUsed/>
    <w:rsid w:val="00D1434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14346"/>
    <w:rPr>
      <w:sz w:val="20"/>
      <w:szCs w:val="20"/>
    </w:rPr>
  </w:style>
  <w:style w:type="paragraph" w:styleId="Soggettocommento">
    <w:name w:val="annotation subject"/>
    <w:basedOn w:val="Testocommento"/>
    <w:next w:val="Testocommento"/>
    <w:link w:val="SoggettocommentoCarattere"/>
    <w:uiPriority w:val="99"/>
    <w:semiHidden/>
    <w:unhideWhenUsed/>
    <w:rsid w:val="00D14346"/>
    <w:rPr>
      <w:b/>
      <w:bCs/>
    </w:rPr>
  </w:style>
  <w:style w:type="character" w:customStyle="1" w:styleId="SoggettocommentoCarattere">
    <w:name w:val="Soggetto commento Carattere"/>
    <w:basedOn w:val="TestocommentoCarattere"/>
    <w:link w:val="Soggettocommento"/>
    <w:uiPriority w:val="99"/>
    <w:semiHidden/>
    <w:rsid w:val="00D14346"/>
    <w:rPr>
      <w:b/>
      <w:bCs/>
      <w:sz w:val="20"/>
      <w:szCs w:val="20"/>
    </w:rPr>
  </w:style>
  <w:style w:type="paragraph" w:styleId="Revisione">
    <w:name w:val="Revision"/>
    <w:hidden/>
    <w:uiPriority w:val="99"/>
    <w:semiHidden/>
    <w:rsid w:val="00EA6643"/>
    <w:pPr>
      <w:spacing w:after="0" w:line="240" w:lineRule="auto"/>
    </w:pPr>
  </w:style>
  <w:style w:type="paragraph" w:styleId="Corpodeltesto2">
    <w:name w:val="Body Text 2"/>
    <w:basedOn w:val="Normale"/>
    <w:link w:val="Corpodeltesto2Carattere"/>
    <w:rsid w:val="00A45C3A"/>
    <w:pPr>
      <w:tabs>
        <w:tab w:val="left" w:pos="0"/>
        <w:tab w:val="left" w:pos="138"/>
        <w:tab w:val="right" w:pos="8717"/>
      </w:tabs>
      <w:spacing w:after="0" w:line="240" w:lineRule="auto"/>
      <w:jc w:val="both"/>
    </w:pPr>
    <w:rPr>
      <w:rFonts w:ascii="Verdana" w:eastAsia="Times New Roman" w:hAnsi="Verdana" w:cs="Times New Roman"/>
      <w:b/>
      <w:bCs/>
      <w:sz w:val="24"/>
      <w:szCs w:val="20"/>
      <w:lang w:eastAsia="it-IT"/>
    </w:rPr>
  </w:style>
  <w:style w:type="character" w:customStyle="1" w:styleId="Corpodeltesto2Carattere">
    <w:name w:val="Corpo del testo 2 Carattere"/>
    <w:basedOn w:val="Carpredefinitoparagrafo"/>
    <w:link w:val="Corpodeltesto2"/>
    <w:rsid w:val="00A45C3A"/>
    <w:rPr>
      <w:rFonts w:ascii="Verdana" w:eastAsia="Times New Roman" w:hAnsi="Verdana" w:cs="Times New Roman"/>
      <w:b/>
      <w:bCs/>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7A0B-69E1-4AD9-B867-1CBA6B36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2324</Words>
  <Characters>13251</Characters>
  <Application>Microsoft Office Word</Application>
  <DocSecurity>0</DocSecurity>
  <Lines>110</Lines>
  <Paragraphs>31</Paragraphs>
  <ScaleCrop>false</ScaleCrop>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2021-12-20T14:14:00Z</dcterms:created>
  <dcterms:modified xsi:type="dcterms:W3CDTF">2021-12-20T14:14:00Z</dcterms:modified>
</cp:coreProperties>
</file>